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FC8D40" w14:textId="424C52EA" w:rsidR="00010C7C" w:rsidRPr="005E419A" w:rsidRDefault="00891C3E" w:rsidP="00F53169">
      <w:pPr>
        <w:rPr>
          <w:rFonts w:ascii="ＭＳ ゴシック" w:eastAsia="ＭＳ ゴシック" w:hAnsi="ＭＳ ゴシック"/>
        </w:rPr>
      </w:pPr>
      <w:r w:rsidRPr="005E419A">
        <w:rPr>
          <w:rFonts w:ascii="ＭＳ ゴシック" w:eastAsia="ＭＳ ゴシック" w:hAnsi="ＭＳ ゴシック"/>
          <w:noProof/>
        </w:rPr>
        <mc:AlternateContent>
          <mc:Choice Requires="wps">
            <w:drawing>
              <wp:anchor distT="45720" distB="45720" distL="114300" distR="114300" simplePos="0" relativeHeight="251661312" behindDoc="0" locked="0" layoutInCell="1" allowOverlap="1" wp14:anchorId="15F14148" wp14:editId="21DA863D">
                <wp:simplePos x="0" y="0"/>
                <wp:positionH relativeFrom="column">
                  <wp:posOffset>13335</wp:posOffset>
                </wp:positionH>
                <wp:positionV relativeFrom="paragraph">
                  <wp:posOffset>603885</wp:posOffset>
                </wp:positionV>
                <wp:extent cx="2771775" cy="1219200"/>
                <wp:effectExtent l="0" t="0" r="28575" b="1905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219200"/>
                        </a:xfrm>
                        <a:prstGeom prst="rect">
                          <a:avLst/>
                        </a:prstGeom>
                        <a:solidFill>
                          <a:srgbClr val="FFFFFF"/>
                        </a:solidFill>
                        <a:ln w="9525">
                          <a:solidFill>
                            <a:srgbClr val="000000"/>
                          </a:solidFill>
                          <a:miter lim="800000"/>
                          <a:headEnd/>
                          <a:tailEnd/>
                        </a:ln>
                      </wps:spPr>
                      <wps:txbx>
                        <w:txbxContent>
                          <w:p w14:paraId="3B79F375" w14:textId="32ED3FBC" w:rsidR="002E2761" w:rsidRDefault="004B523A" w:rsidP="00512365">
                            <w:pPr>
                              <w:rPr>
                                <w:rFonts w:ascii="ＭＳ ゴシック" w:eastAsia="ＭＳ ゴシック" w:hAnsi="ＭＳ ゴシック"/>
                              </w:rPr>
                            </w:pPr>
                            <w:r>
                              <w:rPr>
                                <w:rFonts w:ascii="ＭＳ ゴシック" w:eastAsia="ＭＳ ゴシック" w:hAnsi="ＭＳ ゴシック" w:hint="eastAsia"/>
                              </w:rPr>
                              <w:t>題材</w:t>
                            </w:r>
                            <w:r w:rsidR="002E2761">
                              <w:rPr>
                                <w:rFonts w:ascii="ＭＳ ゴシック" w:eastAsia="ＭＳ ゴシック" w:hAnsi="ＭＳ ゴシック" w:hint="eastAsia"/>
                              </w:rPr>
                              <w:t>名</w:t>
                            </w:r>
                          </w:p>
                          <w:p w14:paraId="30464B00" w14:textId="337EAC2C" w:rsidR="0060579C" w:rsidRPr="005527C4" w:rsidRDefault="00FD627D" w:rsidP="004B523A">
                            <w:pPr>
                              <w:rPr>
                                <w:rFonts w:ascii="ＭＳ ゴシック" w:eastAsia="ＭＳ ゴシック" w:hAnsi="ＭＳ ゴシック"/>
                              </w:rPr>
                            </w:pPr>
                            <w:r w:rsidRPr="005527C4">
                              <w:rPr>
                                <w:rFonts w:ascii="ＭＳ ゴシック" w:eastAsia="ＭＳ ゴシック" w:hAnsi="ＭＳ ゴシック" w:hint="eastAsia"/>
                              </w:rPr>
                              <w:t>○</w:t>
                            </w:r>
                            <w:r w:rsidR="0060579C" w:rsidRPr="005527C4">
                              <w:rPr>
                                <w:rFonts w:ascii="ＭＳ ゴシック" w:eastAsia="ＭＳ ゴシック" w:hAnsi="ＭＳ ゴシック" w:hint="eastAsia"/>
                              </w:rPr>
                              <w:t>電気エネルギーについて知ろう</w:t>
                            </w:r>
                          </w:p>
                          <w:p w14:paraId="29FEDA94" w14:textId="334489B2" w:rsidR="00891C3E" w:rsidRDefault="00FD627D" w:rsidP="00826ACC">
                            <w:pPr>
                              <w:ind w:left="210" w:hangingChars="100" w:hanging="210"/>
                              <w:rPr>
                                <w:rFonts w:ascii="ＭＳ ゴシック" w:eastAsia="ＭＳ ゴシック" w:hAnsi="ＭＳ ゴシック"/>
                              </w:rPr>
                            </w:pPr>
                            <w:r w:rsidRPr="005527C4">
                              <w:rPr>
                                <w:rFonts w:ascii="ＭＳ ゴシック" w:eastAsia="ＭＳ ゴシック" w:hAnsi="ＭＳ ゴシック" w:hint="eastAsia"/>
                              </w:rPr>
                              <w:t>○</w:t>
                            </w:r>
                            <w:r w:rsidR="004B523A" w:rsidRPr="005527C4">
                              <w:rPr>
                                <w:rFonts w:ascii="ＭＳ ゴシック" w:eastAsia="ＭＳ ゴシック" w:hAnsi="ＭＳ ゴシック" w:hint="eastAsia"/>
                              </w:rPr>
                              <w:t>北</w:t>
                            </w:r>
                            <w:r w:rsidR="004B523A">
                              <w:rPr>
                                <w:rFonts w:ascii="ＭＳ ゴシック" w:eastAsia="ＭＳ ゴシック" w:hAnsi="ＭＳ ゴシック" w:hint="eastAsia"/>
                              </w:rPr>
                              <w:t>海道の発電について調査し</w:t>
                            </w:r>
                            <w:r w:rsidR="00807C88">
                              <w:rPr>
                                <w:rFonts w:ascii="ＭＳ ゴシック" w:eastAsia="ＭＳ ゴシック" w:hAnsi="ＭＳ ゴシック" w:hint="eastAsia"/>
                              </w:rPr>
                              <w:t>，</w:t>
                            </w:r>
                            <w:r w:rsidR="004B523A">
                              <w:rPr>
                                <w:rFonts w:ascii="ＭＳ ゴシック" w:eastAsia="ＭＳ ゴシック" w:hAnsi="ＭＳ ゴシック" w:hint="eastAsia"/>
                              </w:rPr>
                              <w:t>最適なエネルギーミックスを考えよう</w:t>
                            </w:r>
                            <w:r w:rsidR="00826ACC">
                              <w:rPr>
                                <w:rFonts w:ascii="ＭＳ ゴシック" w:eastAsia="ＭＳ ゴシック" w:hAnsi="ＭＳ ゴシック" w:hint="eastAsia"/>
                              </w:rPr>
                              <w:t xml:space="preserve">　</w:t>
                            </w:r>
                          </w:p>
                          <w:p w14:paraId="0A1CFF07" w14:textId="0515A245" w:rsidR="004B523A" w:rsidRPr="00512365" w:rsidRDefault="00826ACC" w:rsidP="00891C3E">
                            <w:pPr>
                              <w:ind w:leftChars="100" w:left="210" w:firstLineChars="1300" w:firstLine="2730"/>
                              <w:rPr>
                                <w:rFonts w:ascii="ＭＳ ゴシック" w:eastAsia="ＭＳ ゴシック" w:hAnsi="ＭＳ ゴシック"/>
                              </w:rPr>
                            </w:pPr>
                            <w:r>
                              <w:rPr>
                                <w:rFonts w:ascii="ＭＳ ゴシック" w:eastAsia="ＭＳ ゴシック" w:hAnsi="ＭＳ ゴシック"/>
                              </w:rPr>
                              <w:t>第２学年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F14148" id="_x0000_t202" coordsize="21600,21600" o:spt="202" path="m,l,21600r21600,l21600,xe">
                <v:stroke joinstyle="miter"/>
                <v:path gradientshapeok="t" o:connecttype="rect"/>
              </v:shapetype>
              <v:shape id="テキスト ボックス 2" o:spid="_x0000_s1026" type="#_x0000_t202" style="position:absolute;left:0;text-align:left;margin-left:1.05pt;margin-top:47.55pt;width:218.25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iDQwIAAFYEAAAOAAAAZHJzL2Uyb0RvYy54bWysVM2O0zAQviPxDpbvNE3U0m3UdLV0KUJa&#10;fqSFB3Adp7FwPMF2m5RjKyEegldAnHmevAhjp1si4ITIwfJ4PJ+/+WYmi+u2UmQvjJWgMxqPxpQI&#10;zSGXepvR9+/WT64osY7pnCnQIqMHYen18vGjRVOnIoESVC4MQRBt06bOaOlcnUaR5aWomB1BLTQ6&#10;CzAVc2iabZQb1iB6paJkPH4aNWDy2gAX1uLpbe+ky4BfFIK7N0VhhSMqo8jNhdWEdePXaLlg6daw&#10;upT8TIP9A4uKSY2PXqBumWNkZ+QfUJXkBiwUbsShiqAoJBchB8wmHv+WzX3JahFyQXFsfZHJ/j9Y&#10;/nr/1hCZY+0o0azCEnWnz93xW3f80Z2+kO70tTuduuN3tEni5Wpqm2LUfY1xrn0GrQ/1qdv6DvgH&#10;SzSsSqa34sYYaErBcqQb+8hoENrjWA+yaV5Bju+ynYMA1Bam8oCoDkF0LNvhUirROsLxMJnN4tls&#10;SglHX5zEc2yG8AZLH8JrY90LARXxm4wa7IUAz/Z31nk6LH24EuiDkvlaKhUMs92slCF7hn2zDt8Z&#10;3Q6vKU2ajM6nybRXYOizQ4hx+P4GUUmHA6BkldGryyWWet2e6zy0p2NS9XukrPRZSK9dr6JrN+25&#10;MBvIDyipgb7RcTBxU4L5REmDTZ5R+3HHjKBEvdRYlnk8mfipCMZkOkvQMEPPZuhhmiNURh0l/Xbl&#10;wiR5wTTcYPkKGYT1de6ZnLli8wa9z4Pmp2Noh1u/fgfLnwAAAP//AwBQSwMEFAAGAAgAAAAhAC1t&#10;GOLfAAAACAEAAA8AAABkcnMvZG93bnJldi54bWxMj0FPwzAMhe9I/IfISFwQS7uNritNJ4QEYjcY&#10;CK5Z47UVjVOSrCv/HnOCk2W/p+fvlZvJ9mJEHzpHCtJZAgKpdqajRsHb68N1DiJETUb3jlDBNwbY&#10;VOdnpS6MO9ELjrvYCA6hUGgFbYxDIWWoW7Q6zNyAxNrBeasjr76RxusTh9tezpMkk1Z3xB9aPeB9&#10;i/Xn7mgV5Mun8SNsF8/vdXbo1/FqNT5+eaUuL6a7WxARp/hnhl98RoeKmfbuSCaIXsE8ZaOC9Q1P&#10;lpeLPAOx53u+SkFWpfxfoPoBAAD//wMAUEsBAi0AFAAGAAgAAAAhALaDOJL+AAAA4QEAABMAAAAA&#10;AAAAAAAAAAAAAAAAAFtDb250ZW50X1R5cGVzXS54bWxQSwECLQAUAAYACAAAACEAOP0h/9YAAACU&#10;AQAACwAAAAAAAAAAAAAAAAAvAQAAX3JlbHMvLnJlbHNQSwECLQAUAAYACAAAACEAc6TYg0MCAABW&#10;BAAADgAAAAAAAAAAAAAAAAAuAgAAZHJzL2Uyb0RvYy54bWxQSwECLQAUAAYACAAAACEALW0Y4t8A&#10;AAAIAQAADwAAAAAAAAAAAAAAAACdBAAAZHJzL2Rvd25yZXYueG1sUEsFBgAAAAAEAAQA8wAAAKkF&#10;AAAAAA==&#10;">
                <v:textbox>
                  <w:txbxContent>
                    <w:p w14:paraId="3B79F375" w14:textId="32ED3FBC" w:rsidR="002E2761" w:rsidRDefault="004B523A" w:rsidP="00512365">
                      <w:pPr>
                        <w:rPr>
                          <w:rFonts w:ascii="ＭＳ ゴシック" w:eastAsia="ＭＳ ゴシック" w:hAnsi="ＭＳ ゴシック"/>
                        </w:rPr>
                      </w:pPr>
                      <w:r>
                        <w:rPr>
                          <w:rFonts w:ascii="ＭＳ ゴシック" w:eastAsia="ＭＳ ゴシック" w:hAnsi="ＭＳ ゴシック" w:hint="eastAsia"/>
                        </w:rPr>
                        <w:t>題材</w:t>
                      </w:r>
                      <w:r w:rsidR="002E2761">
                        <w:rPr>
                          <w:rFonts w:ascii="ＭＳ ゴシック" w:eastAsia="ＭＳ ゴシック" w:hAnsi="ＭＳ ゴシック" w:hint="eastAsia"/>
                        </w:rPr>
                        <w:t>名</w:t>
                      </w:r>
                    </w:p>
                    <w:p w14:paraId="30464B00" w14:textId="337EAC2C" w:rsidR="0060579C" w:rsidRPr="005527C4" w:rsidRDefault="00FD627D" w:rsidP="004B523A">
                      <w:pPr>
                        <w:rPr>
                          <w:rFonts w:ascii="ＭＳ ゴシック" w:eastAsia="ＭＳ ゴシック" w:hAnsi="ＭＳ ゴシック"/>
                        </w:rPr>
                      </w:pPr>
                      <w:r w:rsidRPr="005527C4">
                        <w:rPr>
                          <w:rFonts w:ascii="ＭＳ ゴシック" w:eastAsia="ＭＳ ゴシック" w:hAnsi="ＭＳ ゴシック" w:hint="eastAsia"/>
                        </w:rPr>
                        <w:t>○</w:t>
                      </w:r>
                      <w:r w:rsidR="0060579C" w:rsidRPr="005527C4">
                        <w:rPr>
                          <w:rFonts w:ascii="ＭＳ ゴシック" w:eastAsia="ＭＳ ゴシック" w:hAnsi="ＭＳ ゴシック" w:hint="eastAsia"/>
                        </w:rPr>
                        <w:t>電気エネルギーについて知ろう</w:t>
                      </w:r>
                    </w:p>
                    <w:p w14:paraId="29FEDA94" w14:textId="334489B2" w:rsidR="00891C3E" w:rsidRDefault="00FD627D" w:rsidP="00826ACC">
                      <w:pPr>
                        <w:ind w:left="210" w:hangingChars="100" w:hanging="210"/>
                        <w:rPr>
                          <w:rFonts w:ascii="ＭＳ ゴシック" w:eastAsia="ＭＳ ゴシック" w:hAnsi="ＭＳ ゴシック"/>
                        </w:rPr>
                      </w:pPr>
                      <w:r w:rsidRPr="005527C4">
                        <w:rPr>
                          <w:rFonts w:ascii="ＭＳ ゴシック" w:eastAsia="ＭＳ ゴシック" w:hAnsi="ＭＳ ゴシック" w:hint="eastAsia"/>
                        </w:rPr>
                        <w:t>○</w:t>
                      </w:r>
                      <w:r w:rsidR="004B523A" w:rsidRPr="005527C4">
                        <w:rPr>
                          <w:rFonts w:ascii="ＭＳ ゴシック" w:eastAsia="ＭＳ ゴシック" w:hAnsi="ＭＳ ゴシック" w:hint="eastAsia"/>
                        </w:rPr>
                        <w:t>北</w:t>
                      </w:r>
                      <w:r w:rsidR="004B523A">
                        <w:rPr>
                          <w:rFonts w:ascii="ＭＳ ゴシック" w:eastAsia="ＭＳ ゴシック" w:hAnsi="ＭＳ ゴシック" w:hint="eastAsia"/>
                        </w:rPr>
                        <w:t>海道の発電について調査し</w:t>
                      </w:r>
                      <w:r w:rsidR="00807C88">
                        <w:rPr>
                          <w:rFonts w:ascii="ＭＳ ゴシック" w:eastAsia="ＭＳ ゴシック" w:hAnsi="ＭＳ ゴシック" w:hint="eastAsia"/>
                        </w:rPr>
                        <w:t>，</w:t>
                      </w:r>
                      <w:r w:rsidR="004B523A">
                        <w:rPr>
                          <w:rFonts w:ascii="ＭＳ ゴシック" w:eastAsia="ＭＳ ゴシック" w:hAnsi="ＭＳ ゴシック" w:hint="eastAsia"/>
                        </w:rPr>
                        <w:t>最適なエネルギーミックスを考えよう</w:t>
                      </w:r>
                      <w:r w:rsidR="00826ACC">
                        <w:rPr>
                          <w:rFonts w:ascii="ＭＳ ゴシック" w:eastAsia="ＭＳ ゴシック" w:hAnsi="ＭＳ ゴシック" w:hint="eastAsia"/>
                        </w:rPr>
                        <w:t xml:space="preserve">　</w:t>
                      </w:r>
                    </w:p>
                    <w:p w14:paraId="0A1CFF07" w14:textId="0515A245" w:rsidR="004B523A" w:rsidRPr="00512365" w:rsidRDefault="00826ACC" w:rsidP="00891C3E">
                      <w:pPr>
                        <w:ind w:leftChars="100" w:left="210" w:firstLineChars="1300" w:firstLine="2730"/>
                        <w:rPr>
                          <w:rFonts w:ascii="ＭＳ ゴシック" w:eastAsia="ＭＳ ゴシック" w:hAnsi="ＭＳ ゴシック"/>
                        </w:rPr>
                      </w:pPr>
                      <w:r>
                        <w:rPr>
                          <w:rFonts w:ascii="ＭＳ ゴシック" w:eastAsia="ＭＳ ゴシック" w:hAnsi="ＭＳ ゴシック"/>
                        </w:rPr>
                        <w:t>第２学年</w:t>
                      </w:r>
                    </w:p>
                  </w:txbxContent>
                </v:textbox>
                <w10:wrap type="square"/>
              </v:shape>
            </w:pict>
          </mc:Fallback>
        </mc:AlternateContent>
      </w:r>
      <w:r w:rsidR="00241DA1" w:rsidRPr="005E419A">
        <w:rPr>
          <w:rFonts w:ascii="ＭＳ ゴシック" w:eastAsia="ＭＳ ゴシック" w:hAnsi="ＭＳ ゴシック"/>
          <w:noProof/>
        </w:rPr>
        <mc:AlternateContent>
          <mc:Choice Requires="wps">
            <w:drawing>
              <wp:anchor distT="45720" distB="45720" distL="114300" distR="114300" simplePos="0" relativeHeight="251663360" behindDoc="0" locked="0" layoutInCell="1" allowOverlap="1" wp14:anchorId="292ADE60" wp14:editId="51D4EEAB">
                <wp:simplePos x="0" y="0"/>
                <wp:positionH relativeFrom="column">
                  <wp:posOffset>2889885</wp:posOffset>
                </wp:positionH>
                <wp:positionV relativeFrom="paragraph">
                  <wp:posOffset>603885</wp:posOffset>
                </wp:positionV>
                <wp:extent cx="3227070" cy="1219200"/>
                <wp:effectExtent l="0" t="0" r="11430" b="1905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1219200"/>
                        </a:xfrm>
                        <a:prstGeom prst="rect">
                          <a:avLst/>
                        </a:prstGeom>
                        <a:solidFill>
                          <a:srgbClr val="FFFFFF"/>
                        </a:solidFill>
                        <a:ln w="9525">
                          <a:solidFill>
                            <a:srgbClr val="000000"/>
                          </a:solidFill>
                          <a:miter lim="800000"/>
                          <a:headEnd/>
                          <a:tailEnd/>
                        </a:ln>
                      </wps:spPr>
                      <wps:txbx>
                        <w:txbxContent>
                          <w:p w14:paraId="487B4B1E" w14:textId="77777777" w:rsidR="002E2761" w:rsidRDefault="002E2761" w:rsidP="00512365">
                            <w:pPr>
                              <w:rPr>
                                <w:rFonts w:ascii="ＭＳ ゴシック" w:eastAsia="ＭＳ ゴシック" w:hAnsi="ＭＳ ゴシック"/>
                              </w:rPr>
                            </w:pPr>
                            <w:r>
                              <w:rPr>
                                <w:rFonts w:ascii="ＭＳ ゴシック" w:eastAsia="ＭＳ ゴシック" w:hAnsi="ＭＳ ゴシック" w:hint="eastAsia"/>
                              </w:rPr>
                              <w:t>内容のまとまり</w:t>
                            </w:r>
                          </w:p>
                          <w:p w14:paraId="3CFD963D" w14:textId="71EB56B4" w:rsidR="002E2761" w:rsidRPr="005527C4" w:rsidRDefault="004B523A" w:rsidP="00512365">
                            <w:pPr>
                              <w:rPr>
                                <w:rFonts w:ascii="ＭＳ ゴシック" w:eastAsia="ＭＳ ゴシック" w:hAnsi="ＭＳ ゴシック"/>
                              </w:rPr>
                            </w:pPr>
                            <w:r>
                              <w:rPr>
                                <w:rFonts w:ascii="ＭＳ ゴシック" w:eastAsia="ＭＳ ゴシック" w:hAnsi="ＭＳ ゴシック" w:hint="eastAsia"/>
                              </w:rPr>
                              <w:t>内容</w:t>
                            </w:r>
                            <w:r w:rsidRPr="005527C4">
                              <w:rPr>
                                <w:rFonts w:ascii="ＭＳ ゴシック" w:eastAsia="ＭＳ ゴシック" w:hAnsi="ＭＳ ゴシック" w:hint="eastAsia"/>
                              </w:rPr>
                              <w:t>「</w:t>
                            </w:r>
                            <w:r w:rsidR="00B706BC" w:rsidRPr="005527C4">
                              <w:rPr>
                                <w:rFonts w:ascii="ＭＳ ゴシック" w:eastAsia="ＭＳ ゴシック" w:hAnsi="ＭＳ ゴシック" w:hint="eastAsia"/>
                              </w:rPr>
                              <w:t>Ｃ</w:t>
                            </w:r>
                            <w:r w:rsidRPr="005527C4">
                              <w:rPr>
                                <w:rFonts w:ascii="ＭＳ ゴシック" w:eastAsia="ＭＳ ゴシック" w:hAnsi="ＭＳ ゴシック" w:hint="eastAsia"/>
                              </w:rPr>
                              <w:t xml:space="preserve">　エネルギー変換の技術」</w:t>
                            </w:r>
                          </w:p>
                          <w:p w14:paraId="157E497E" w14:textId="29786C9F" w:rsidR="004B523A" w:rsidRPr="005527C4" w:rsidRDefault="00B706BC" w:rsidP="00512365">
                            <w:pPr>
                              <w:rPr>
                                <w:rFonts w:ascii="ＭＳ ゴシック" w:eastAsia="ＭＳ ゴシック" w:hAnsi="ＭＳ ゴシック"/>
                              </w:rPr>
                            </w:pPr>
                            <w:r w:rsidRPr="005527C4">
                              <w:rPr>
                                <w:rFonts w:ascii="ＭＳ ゴシック" w:eastAsia="ＭＳ ゴシック" w:hAnsi="ＭＳ ゴシック" w:hint="eastAsia"/>
                              </w:rPr>
                              <w:t>(1)</w:t>
                            </w:r>
                            <w:r w:rsidR="00E86F6E">
                              <w:rPr>
                                <w:rFonts w:ascii="ＭＳ ゴシック" w:eastAsia="ＭＳ ゴシック" w:hAnsi="ＭＳ ゴシック" w:hint="eastAsia"/>
                              </w:rPr>
                              <w:t xml:space="preserve"> </w:t>
                            </w:r>
                            <w:r w:rsidR="004B523A" w:rsidRPr="005527C4">
                              <w:rPr>
                                <w:rFonts w:ascii="ＭＳ ゴシック" w:eastAsia="ＭＳ ゴシック" w:hAnsi="ＭＳ ゴシック" w:hint="eastAsia"/>
                              </w:rPr>
                              <w:t>生活や社会を支えるエネルギー変換の技術</w:t>
                            </w:r>
                          </w:p>
                          <w:p w14:paraId="0335159E" w14:textId="6265E2A4" w:rsidR="00891C3E" w:rsidRPr="005527C4" w:rsidRDefault="00891C3E" w:rsidP="00512365">
                            <w:pPr>
                              <w:rPr>
                                <w:rFonts w:ascii="ＭＳ ゴシック" w:eastAsia="ＭＳ ゴシック" w:hAnsi="ＭＳ ゴシック"/>
                              </w:rPr>
                            </w:pPr>
                            <w:r w:rsidRPr="005527C4">
                              <w:rPr>
                                <w:rFonts w:ascii="ＭＳ ゴシック" w:eastAsia="ＭＳ ゴシック" w:hAnsi="ＭＳ ゴシック" w:hint="eastAsia"/>
                              </w:rPr>
                              <w:t>(2) エネルギー</w:t>
                            </w:r>
                            <w:r w:rsidRPr="005527C4">
                              <w:rPr>
                                <w:rFonts w:ascii="ＭＳ ゴシック" w:eastAsia="ＭＳ ゴシック" w:hAnsi="ＭＳ ゴシック"/>
                              </w:rPr>
                              <w:t>変換の技術による問題の</w:t>
                            </w:r>
                            <w:r w:rsidRPr="005527C4">
                              <w:rPr>
                                <w:rFonts w:ascii="ＭＳ ゴシック" w:eastAsia="ＭＳ ゴシック" w:hAnsi="ＭＳ ゴシック" w:hint="eastAsia"/>
                              </w:rPr>
                              <w:t>解決</w:t>
                            </w:r>
                          </w:p>
                          <w:p w14:paraId="392C0037" w14:textId="2A073A53" w:rsidR="004B523A" w:rsidRPr="004B523A" w:rsidRDefault="00B706BC" w:rsidP="00512365">
                            <w:pPr>
                              <w:rPr>
                                <w:rFonts w:ascii="ＭＳ ゴシック" w:eastAsia="ＭＳ ゴシック" w:hAnsi="ＭＳ ゴシック"/>
                              </w:rPr>
                            </w:pPr>
                            <w:r w:rsidRPr="005527C4">
                              <w:rPr>
                                <w:rFonts w:ascii="ＭＳ ゴシック" w:eastAsia="ＭＳ ゴシック" w:hAnsi="ＭＳ ゴシック" w:hint="eastAsia"/>
                              </w:rPr>
                              <w:t>(3)</w:t>
                            </w:r>
                            <w:r w:rsidR="00E86F6E">
                              <w:rPr>
                                <w:rFonts w:ascii="ＭＳ ゴシック" w:eastAsia="ＭＳ ゴシック" w:hAnsi="ＭＳ ゴシック" w:hint="eastAsia"/>
                              </w:rPr>
                              <w:t xml:space="preserve"> </w:t>
                            </w:r>
                            <w:r w:rsidR="004B523A" w:rsidRPr="005527C4">
                              <w:rPr>
                                <w:rFonts w:ascii="ＭＳ ゴシック" w:eastAsia="ＭＳ ゴシック" w:hAnsi="ＭＳ ゴシック" w:hint="eastAsia"/>
                              </w:rPr>
                              <w:t>社会の</w:t>
                            </w:r>
                            <w:r w:rsidR="004B523A">
                              <w:rPr>
                                <w:rFonts w:ascii="ＭＳ ゴシック" w:eastAsia="ＭＳ ゴシック" w:hAnsi="ＭＳ ゴシック" w:hint="eastAsia"/>
                              </w:rPr>
                              <w:t>発展とエネルギー変換の技術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2ADE60" id="_x0000_t202" coordsize="21600,21600" o:spt="202" path="m,l,21600r21600,l21600,xe">
                <v:stroke joinstyle="miter"/>
                <v:path gradientshapeok="t" o:connecttype="rect"/>
              </v:shapetype>
              <v:shape id="_x0000_s1027" type="#_x0000_t202" style="position:absolute;left:0;text-align:left;margin-left:227.55pt;margin-top:47.55pt;width:254.1pt;height:9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9MTRAIAAF0EAAAOAAAAZHJzL2Uyb0RvYy54bWysVM2O0zAQviPxDpbvNGlo6TZqulq6FCEt&#10;P9LCA7iO01g4nmC7TcqxlRAPwSsgzjxPXoSx0+2WvwsiB8vjmflm5puZzC7bSpGtMFaCzuhwEFMi&#10;NIdc6nVG371dPrqgxDqmc6ZAi4zuhKWX84cPZk2digRKULkwBEG0TZs6o6VzdRpFlpeiYnYAtdCo&#10;LMBUzKFo1lFuWIPolYqSOH4SNWDy2gAX1uLrda+k84BfFIK710VhhSMqo5ibC6cJ58qf0XzG0rVh&#10;dSn5MQ32D1lUTGoMeoK6Zo6RjZG/QVWSG7BQuAGHKoKikFyEGrCaYfxLNbclq0WoBcmx9Ykm+/9g&#10;+avtG0NkntGEEs0qbFF3+NTtv3b7793hM+kOX7rDodt/Q5kknq6mtil63dbo59qn0GLbQ+m2vgH+&#10;3hINi5LptbgyBppSsBzTHXrP6My1x7EeZNW8hBzjso2DANQWpvJcIjsE0bFtu1OrROsIx8fHSTKJ&#10;J6jiqBsmwykOQ4jB0jv32lj3XEBF/CWjBmchwLPtjXU+HZbemfhoFpTMl1KpIJj1aqEM2TKcm2X4&#10;jug/mSlNmoxOx8m4Z+CvEHH4/gRRSYcLoGSV0YuTEUs9b890HsbTMan6O6as9JFIz13PomtXbWhh&#10;YNmTvIJ8h8wa6Ocd9xMvJZiPlDQ46xm1HzbMCErUC43dmQ5HI78cQRiNJwkK5lyzOtcwzREqo46S&#10;/rpwYaE8bxqusIuFDPzeZ3JMGWc40H7cN78k53Kwuv8rzH8AAAD//wMAUEsDBBQABgAIAAAAIQDT&#10;5eX54QAAAAoBAAAPAAAAZHJzL2Rvd25yZXYueG1sTI/BTsMwDIbvSLxDZCQuaEu7bl1b6k4ICcRu&#10;sCG4Zk3WViROabKuvD3ZCU6W5U+/v7/cTEazUQ2us4QQzyNgimorO2oQ3vdPswyY84Kk0JYUwo9y&#10;sKmur0pRSHumNzXufMNCCLlCILTe9wXnrm6VEW5ue0XhdrSDET6sQ8PlIM4h3Gi+iKKUG9FR+NCK&#10;Xj22qv7anQxCtnwZP902ef2o06PO/d16fP4eEG9vpod7YF5N/g+Gi35Qhyo4HeyJpGMaYblaxQFF&#10;yC8zAHmaJMAOCItsHQOvSv6/QvULAAD//wMAUEsBAi0AFAAGAAgAAAAhALaDOJL+AAAA4QEAABMA&#10;AAAAAAAAAAAAAAAAAAAAAFtDb250ZW50X1R5cGVzXS54bWxQSwECLQAUAAYACAAAACEAOP0h/9YA&#10;AACUAQAACwAAAAAAAAAAAAAAAAAvAQAAX3JlbHMvLnJlbHNQSwECLQAUAAYACAAAACEANmPTE0QC&#10;AABdBAAADgAAAAAAAAAAAAAAAAAuAgAAZHJzL2Uyb0RvYy54bWxQSwECLQAUAAYACAAAACEA0+Xl&#10;+eEAAAAKAQAADwAAAAAAAAAAAAAAAACeBAAAZHJzL2Rvd25yZXYueG1sUEsFBgAAAAAEAAQA8wAA&#10;AKwFAAAAAA==&#10;">
                <v:textbox>
                  <w:txbxContent>
                    <w:p w14:paraId="487B4B1E" w14:textId="77777777" w:rsidR="002E2761" w:rsidRDefault="002E2761" w:rsidP="00512365">
                      <w:pPr>
                        <w:rPr>
                          <w:rFonts w:ascii="ＭＳ ゴシック" w:eastAsia="ＭＳ ゴシック" w:hAnsi="ＭＳ ゴシック"/>
                        </w:rPr>
                      </w:pPr>
                      <w:r>
                        <w:rPr>
                          <w:rFonts w:ascii="ＭＳ ゴシック" w:eastAsia="ＭＳ ゴシック" w:hAnsi="ＭＳ ゴシック" w:hint="eastAsia"/>
                        </w:rPr>
                        <w:t>内容のまとまり</w:t>
                      </w:r>
                    </w:p>
                    <w:p w14:paraId="3CFD963D" w14:textId="71EB56B4" w:rsidR="002E2761" w:rsidRPr="005527C4" w:rsidRDefault="004B523A" w:rsidP="00512365">
                      <w:pPr>
                        <w:rPr>
                          <w:rFonts w:ascii="ＭＳ ゴシック" w:eastAsia="ＭＳ ゴシック" w:hAnsi="ＭＳ ゴシック"/>
                        </w:rPr>
                      </w:pPr>
                      <w:r>
                        <w:rPr>
                          <w:rFonts w:ascii="ＭＳ ゴシック" w:eastAsia="ＭＳ ゴシック" w:hAnsi="ＭＳ ゴシック" w:hint="eastAsia"/>
                        </w:rPr>
                        <w:t>内容</w:t>
                      </w:r>
                      <w:r w:rsidRPr="005527C4">
                        <w:rPr>
                          <w:rFonts w:ascii="ＭＳ ゴシック" w:eastAsia="ＭＳ ゴシック" w:hAnsi="ＭＳ ゴシック" w:hint="eastAsia"/>
                        </w:rPr>
                        <w:t>「</w:t>
                      </w:r>
                      <w:r w:rsidR="00B706BC" w:rsidRPr="005527C4">
                        <w:rPr>
                          <w:rFonts w:ascii="ＭＳ ゴシック" w:eastAsia="ＭＳ ゴシック" w:hAnsi="ＭＳ ゴシック" w:hint="eastAsia"/>
                        </w:rPr>
                        <w:t>Ｃ</w:t>
                      </w:r>
                      <w:r w:rsidRPr="005527C4">
                        <w:rPr>
                          <w:rFonts w:ascii="ＭＳ ゴシック" w:eastAsia="ＭＳ ゴシック" w:hAnsi="ＭＳ ゴシック" w:hint="eastAsia"/>
                        </w:rPr>
                        <w:t xml:space="preserve">　エネルギー変換の技術」</w:t>
                      </w:r>
                    </w:p>
                    <w:p w14:paraId="157E497E" w14:textId="29786C9F" w:rsidR="004B523A" w:rsidRPr="005527C4" w:rsidRDefault="00B706BC" w:rsidP="00512365">
                      <w:pPr>
                        <w:rPr>
                          <w:rFonts w:ascii="ＭＳ ゴシック" w:eastAsia="ＭＳ ゴシック" w:hAnsi="ＭＳ ゴシック"/>
                        </w:rPr>
                      </w:pPr>
                      <w:r w:rsidRPr="005527C4">
                        <w:rPr>
                          <w:rFonts w:ascii="ＭＳ ゴシック" w:eastAsia="ＭＳ ゴシック" w:hAnsi="ＭＳ ゴシック" w:hint="eastAsia"/>
                        </w:rPr>
                        <w:t>(1)</w:t>
                      </w:r>
                      <w:r w:rsidR="00E86F6E">
                        <w:rPr>
                          <w:rFonts w:ascii="ＭＳ ゴシック" w:eastAsia="ＭＳ ゴシック" w:hAnsi="ＭＳ ゴシック" w:hint="eastAsia"/>
                        </w:rPr>
                        <w:t xml:space="preserve"> </w:t>
                      </w:r>
                      <w:r w:rsidR="004B523A" w:rsidRPr="005527C4">
                        <w:rPr>
                          <w:rFonts w:ascii="ＭＳ ゴシック" w:eastAsia="ＭＳ ゴシック" w:hAnsi="ＭＳ ゴシック" w:hint="eastAsia"/>
                        </w:rPr>
                        <w:t>生活や社会を支えるエネルギー変換の技術</w:t>
                      </w:r>
                    </w:p>
                    <w:p w14:paraId="0335159E" w14:textId="6265E2A4" w:rsidR="00891C3E" w:rsidRPr="005527C4" w:rsidRDefault="00891C3E" w:rsidP="00512365">
                      <w:pPr>
                        <w:rPr>
                          <w:rFonts w:ascii="ＭＳ ゴシック" w:eastAsia="ＭＳ ゴシック" w:hAnsi="ＭＳ ゴシック"/>
                        </w:rPr>
                      </w:pPr>
                      <w:r w:rsidRPr="005527C4">
                        <w:rPr>
                          <w:rFonts w:ascii="ＭＳ ゴシック" w:eastAsia="ＭＳ ゴシック" w:hAnsi="ＭＳ ゴシック" w:hint="eastAsia"/>
                        </w:rPr>
                        <w:t>(2) エネルギー</w:t>
                      </w:r>
                      <w:r w:rsidRPr="005527C4">
                        <w:rPr>
                          <w:rFonts w:ascii="ＭＳ ゴシック" w:eastAsia="ＭＳ ゴシック" w:hAnsi="ＭＳ ゴシック"/>
                        </w:rPr>
                        <w:t>変換の技術による問題の</w:t>
                      </w:r>
                      <w:r w:rsidRPr="005527C4">
                        <w:rPr>
                          <w:rFonts w:ascii="ＭＳ ゴシック" w:eastAsia="ＭＳ ゴシック" w:hAnsi="ＭＳ ゴシック" w:hint="eastAsia"/>
                        </w:rPr>
                        <w:t>解決</w:t>
                      </w:r>
                    </w:p>
                    <w:p w14:paraId="392C0037" w14:textId="2A073A53" w:rsidR="004B523A" w:rsidRPr="004B523A" w:rsidRDefault="00B706BC" w:rsidP="00512365">
                      <w:pPr>
                        <w:rPr>
                          <w:rFonts w:ascii="ＭＳ ゴシック" w:eastAsia="ＭＳ ゴシック" w:hAnsi="ＭＳ ゴシック"/>
                        </w:rPr>
                      </w:pPr>
                      <w:r w:rsidRPr="005527C4">
                        <w:rPr>
                          <w:rFonts w:ascii="ＭＳ ゴシック" w:eastAsia="ＭＳ ゴシック" w:hAnsi="ＭＳ ゴシック" w:hint="eastAsia"/>
                        </w:rPr>
                        <w:t>(3)</w:t>
                      </w:r>
                      <w:r w:rsidR="00E86F6E">
                        <w:rPr>
                          <w:rFonts w:ascii="ＭＳ ゴシック" w:eastAsia="ＭＳ ゴシック" w:hAnsi="ＭＳ ゴシック" w:hint="eastAsia"/>
                        </w:rPr>
                        <w:t xml:space="preserve"> </w:t>
                      </w:r>
                      <w:r w:rsidR="004B523A" w:rsidRPr="005527C4">
                        <w:rPr>
                          <w:rFonts w:ascii="ＭＳ ゴシック" w:eastAsia="ＭＳ ゴシック" w:hAnsi="ＭＳ ゴシック" w:hint="eastAsia"/>
                        </w:rPr>
                        <w:t>社会の</w:t>
                      </w:r>
                      <w:r w:rsidR="004B523A">
                        <w:rPr>
                          <w:rFonts w:ascii="ＭＳ ゴシック" w:eastAsia="ＭＳ ゴシック" w:hAnsi="ＭＳ ゴシック" w:hint="eastAsia"/>
                        </w:rPr>
                        <w:t>発展とエネルギー変換の技術</w:t>
                      </w:r>
                    </w:p>
                  </w:txbxContent>
                </v:textbox>
                <w10:wrap type="square"/>
              </v:shape>
            </w:pict>
          </mc:Fallback>
        </mc:AlternateContent>
      </w:r>
      <w:r w:rsidR="00512365" w:rsidRPr="005E419A">
        <w:rPr>
          <w:rFonts w:ascii="ＭＳ ゴシック" w:eastAsia="ＭＳ ゴシック" w:hAnsi="ＭＳ ゴシック"/>
          <w:noProof/>
        </w:rPr>
        <mc:AlternateContent>
          <mc:Choice Requires="wps">
            <w:drawing>
              <wp:anchor distT="45720" distB="45720" distL="114300" distR="114300" simplePos="0" relativeHeight="251659264" behindDoc="0" locked="0" layoutInCell="1" allowOverlap="1" wp14:anchorId="467F00B2" wp14:editId="114A7FC3">
                <wp:simplePos x="0" y="0"/>
                <wp:positionH relativeFrom="column">
                  <wp:posOffset>-2540</wp:posOffset>
                </wp:positionH>
                <wp:positionV relativeFrom="paragraph">
                  <wp:posOffset>0</wp:posOffset>
                </wp:positionV>
                <wp:extent cx="6120000" cy="540000"/>
                <wp:effectExtent l="0" t="0" r="14605" b="1270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540000"/>
                        </a:xfrm>
                        <a:prstGeom prst="rect">
                          <a:avLst/>
                        </a:prstGeom>
                        <a:solidFill>
                          <a:srgbClr val="FFFFFF"/>
                        </a:solidFill>
                        <a:ln w="9525">
                          <a:solidFill>
                            <a:srgbClr val="000000"/>
                          </a:solidFill>
                          <a:miter lim="800000"/>
                          <a:headEnd/>
                          <a:tailEnd/>
                        </a:ln>
                      </wps:spPr>
                      <wps:txbx>
                        <w:txbxContent>
                          <w:p w14:paraId="62DD3030" w14:textId="24D18283" w:rsidR="002E2761" w:rsidRPr="005527C4" w:rsidRDefault="00670A84">
                            <w:pPr>
                              <w:rPr>
                                <w:rFonts w:ascii="ＭＳ ゴシック" w:eastAsia="ＭＳ ゴシック" w:hAnsi="ＭＳ ゴシック"/>
                              </w:rPr>
                            </w:pPr>
                            <w:r>
                              <w:rPr>
                                <w:rFonts w:ascii="ＭＳ ゴシック" w:eastAsia="ＭＳ ゴシック" w:hAnsi="ＭＳ ゴシック" w:hint="eastAsia"/>
                              </w:rPr>
                              <w:t>中</w:t>
                            </w:r>
                            <w:r w:rsidR="0034135F">
                              <w:rPr>
                                <w:rFonts w:ascii="ＭＳ ゴシック" w:eastAsia="ＭＳ ゴシック" w:hAnsi="ＭＳ ゴシック" w:hint="eastAsia"/>
                              </w:rPr>
                              <w:t>学校</w:t>
                            </w:r>
                            <w:r>
                              <w:rPr>
                                <w:rFonts w:ascii="ＭＳ ゴシック" w:eastAsia="ＭＳ ゴシック" w:hAnsi="ＭＳ ゴシック" w:hint="eastAsia"/>
                              </w:rPr>
                              <w:t>技術・家庭科</w:t>
                            </w:r>
                            <w:r w:rsidR="00FD627D" w:rsidRPr="005527C4">
                              <w:rPr>
                                <w:rFonts w:ascii="ＭＳ ゴシック" w:eastAsia="ＭＳ ゴシック" w:hAnsi="ＭＳ ゴシック" w:hint="eastAsia"/>
                              </w:rPr>
                              <w:t>（技術分野</w:t>
                            </w:r>
                            <w:r w:rsidR="00FD627D" w:rsidRPr="005527C4">
                              <w:rPr>
                                <w:rFonts w:ascii="ＭＳ ゴシック" w:eastAsia="ＭＳ ゴシック" w:hAnsi="ＭＳ ゴシック"/>
                              </w:rPr>
                              <w:t>）</w:t>
                            </w:r>
                            <w:r w:rsidR="00B706BC" w:rsidRPr="005527C4">
                              <w:rPr>
                                <w:rFonts w:ascii="ＭＳ ゴシック" w:eastAsia="ＭＳ ゴシック" w:hAnsi="ＭＳ ゴシック" w:hint="eastAsia"/>
                              </w:rPr>
                              <w:t xml:space="preserve">　</w:t>
                            </w:r>
                            <w:r w:rsidR="00B706BC" w:rsidRPr="005527C4">
                              <w:rPr>
                                <w:rFonts w:ascii="ＭＳ ゴシック" w:eastAsia="ＭＳ ゴシック" w:hAnsi="ＭＳ ゴシック"/>
                              </w:rPr>
                              <w:t>釧路教育研究所</w:t>
                            </w:r>
                          </w:p>
                          <w:p w14:paraId="5A8E8A43" w14:textId="765C81B5" w:rsidR="002E2761" w:rsidRPr="005527C4" w:rsidRDefault="002E2761">
                            <w:pPr>
                              <w:rPr>
                                <w:rFonts w:ascii="ＭＳ ゴシック" w:eastAsia="ＭＳ ゴシック" w:hAnsi="ＭＳ ゴシック"/>
                              </w:rPr>
                            </w:pPr>
                            <w:r w:rsidRPr="005527C4">
                              <w:rPr>
                                <w:rFonts w:ascii="ＭＳ ゴシック" w:eastAsia="ＭＳ ゴシック" w:hAnsi="ＭＳ ゴシック" w:hint="eastAsia"/>
                              </w:rPr>
                              <w:t xml:space="preserve">キーワード　</w:t>
                            </w:r>
                            <w:r w:rsidR="00F24A58" w:rsidRPr="005527C4">
                              <w:rPr>
                                <w:rFonts w:ascii="ＭＳ ゴシック" w:eastAsia="ＭＳ ゴシック" w:hAnsi="ＭＳ ゴシック" w:hint="eastAsia"/>
                              </w:rPr>
                              <w:t>「学習の</w:t>
                            </w:r>
                            <w:r w:rsidR="00AD6812" w:rsidRPr="005527C4">
                              <w:rPr>
                                <w:rFonts w:ascii="ＭＳ ゴシック" w:eastAsia="ＭＳ ゴシック" w:hAnsi="ＭＳ ゴシック" w:hint="eastAsia"/>
                              </w:rPr>
                              <w:t>見通し</w:t>
                            </w:r>
                            <w:r w:rsidR="00F24A58" w:rsidRPr="005527C4">
                              <w:rPr>
                                <w:rFonts w:ascii="ＭＳ ゴシック" w:eastAsia="ＭＳ ゴシック" w:hAnsi="ＭＳ ゴシック" w:hint="eastAsia"/>
                              </w:rPr>
                              <w:t>」</w:t>
                            </w:r>
                            <w:r w:rsidR="00AD6812" w:rsidRPr="005527C4">
                              <w:rPr>
                                <w:rFonts w:ascii="ＭＳ ゴシック" w:eastAsia="ＭＳ ゴシック" w:hAnsi="ＭＳ ゴシック" w:hint="eastAsia"/>
                              </w:rPr>
                              <w:t>と</w:t>
                            </w:r>
                            <w:r w:rsidR="00F24A58" w:rsidRPr="005527C4">
                              <w:rPr>
                                <w:rFonts w:ascii="ＭＳ ゴシック" w:eastAsia="ＭＳ ゴシック" w:hAnsi="ＭＳ ゴシック" w:hint="eastAsia"/>
                              </w:rPr>
                              <w:t>「</w:t>
                            </w:r>
                            <w:r w:rsidR="00AD6812" w:rsidRPr="005527C4">
                              <w:rPr>
                                <w:rFonts w:ascii="ＭＳ ゴシック" w:eastAsia="ＭＳ ゴシック" w:hAnsi="ＭＳ ゴシック" w:hint="eastAsia"/>
                              </w:rPr>
                              <w:t>振り返り</w:t>
                            </w:r>
                            <w:r w:rsidR="00F24A58" w:rsidRPr="005527C4">
                              <w:rPr>
                                <w:rFonts w:ascii="ＭＳ ゴシック" w:eastAsia="ＭＳ ゴシック" w:hAnsi="ＭＳ ゴシック" w:hint="eastAsia"/>
                              </w:rPr>
                              <w:t>」</w:t>
                            </w:r>
                            <w:r w:rsidR="00FD627D" w:rsidRPr="005527C4">
                              <w:rPr>
                                <w:rFonts w:ascii="ＭＳ ゴシック" w:eastAsia="ＭＳ ゴシック" w:hAnsi="ＭＳ ゴシック" w:hint="eastAsia"/>
                              </w:rPr>
                              <w:t>を重視</w:t>
                            </w:r>
                            <w:r w:rsidR="00FD627D" w:rsidRPr="005527C4">
                              <w:rPr>
                                <w:rFonts w:ascii="ＭＳ ゴシック" w:eastAsia="ＭＳ ゴシック" w:hAnsi="ＭＳ ゴシック"/>
                              </w:rPr>
                              <w:t>した指導</w:t>
                            </w:r>
                            <w:r w:rsidR="00FD627D" w:rsidRPr="005527C4">
                              <w:rPr>
                                <w:rFonts w:ascii="ＭＳ ゴシック" w:eastAsia="ＭＳ ゴシック" w:hAnsi="ＭＳ ゴシック" w:hint="eastAsia"/>
                              </w:rPr>
                              <w:t>と評価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F00B2" id="_x0000_s1028" type="#_x0000_t202" style="position:absolute;left:0;text-align:left;margin-left:-.2pt;margin-top:0;width:481.9pt;height: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2c2RgIAAF4EAAAOAAAAZHJzL2Uyb0RvYy54bWysVM2O0zAQviPxDpbvNE3U7k/UdLV0KUJa&#10;fqSFB3Acp7FwPMF2m5TjVlrxELwC4szz5EUYO20pi7ggerA8Gc83M98309lVVyuyEcZK0BmNR2NK&#10;hOZQSL3K6If3y2cXlFjHdMEUaJHRrbD0av70yaxtUpFABaoQhiCItmnbZLRyrkmjyPJK1MyOoBEa&#10;nSWYmjk0zSoqDGsRvVZRMh6fRS2YojHAhbX49WZw0nnAL0vB3duytMIRlVGszYXThDP3ZzSfsXRl&#10;WFNJvi+D/UMVNZMakx6hbphjZG3kH1C15AYslG7EoY6gLCUXoQfsJh4/6uauYo0IvSA5tjnSZP8f&#10;LH+zeWeILDKaxOeUaFajSP3uob//1t//6HdfSL/72u92/f13tEniCWsbm2LcXYORrnsOHQofmrfN&#10;LfCPlmhYVEyvxLUx0FaCFVhw7COjk9ABx3qQvH0NBeZlawcBqCtN7dlEfgiio3Dbo1iic4Tjx7MY&#10;9R+ji6NvOgl3n4Klh+jGWPdSQE38JaMGhyGgs82tdcPTwxOfzIKSxVIqFQyzyhfKkA3DwVmGX2jg&#10;0TOlSZvRy2kyHQj4K4QvD4sdsv6WqZYON0DJOqMXx0cs9bS90AUGsNQxqYY7dqf0nkdP3UCi6/Ju&#10;0PAgTw7FFok1MAw8LiheKjCfKWlx2DNqP62ZEZSoVxrFuYwnE78dwZhMzxM0zKknP/UwzREqo46S&#10;4bpwYaN8qRquUcRSBn692kMl+5JxiINC+4XzW3Jqh1e//hbmPwEAAP//AwBQSwMEFAAGAAgAAAAh&#10;AHK9DXvbAAAABQEAAA8AAABkcnMvZG93bnJldi54bWxMj8FOwzAQRO9I/IO1SFxQ60BLaEOcCiGB&#10;6A3aCq5uvE0i7HWw3TT8PcsJjqMZvX1brkZnxYAhdp4UXE8zEEi1Nx01Cnbbp8kCREyajLaeUME3&#10;RlhV52elLow/0RsOm9QIhlAstII2pb6QMtYtOh2nvkfi7uCD04ljaKQJ+sRwZ+VNluXS6Y74Qqt7&#10;fGyx/twcnYLF/GX4iOvZ63udH+wyXd0Nz19BqcuL8eEeRMIx/Y3hV5/VoWKnvT+SicIqmMx5qID/&#10;4XKZzzjumXybgaxK+d+++gEAAP//AwBQSwECLQAUAAYACAAAACEAtoM4kv4AAADhAQAAEwAAAAAA&#10;AAAAAAAAAAAAAAAAW0NvbnRlbnRfVHlwZXNdLnhtbFBLAQItABQABgAIAAAAIQA4/SH/1gAAAJQB&#10;AAALAAAAAAAAAAAAAAAAAC8BAABfcmVscy8ucmVsc1BLAQItABQABgAIAAAAIQDg22c2RgIAAF4E&#10;AAAOAAAAAAAAAAAAAAAAAC4CAABkcnMvZTJvRG9jLnhtbFBLAQItABQABgAIAAAAIQByvQ172wAA&#10;AAUBAAAPAAAAAAAAAAAAAAAAAKAEAABkcnMvZG93bnJldi54bWxQSwUGAAAAAAQABADzAAAAqAUA&#10;AAAA&#10;">
                <v:textbox>
                  <w:txbxContent>
                    <w:p w14:paraId="62DD3030" w14:textId="24D18283" w:rsidR="002E2761" w:rsidRPr="005527C4" w:rsidRDefault="00670A84">
                      <w:pPr>
                        <w:rPr>
                          <w:rFonts w:ascii="ＭＳ ゴシック" w:eastAsia="ＭＳ ゴシック" w:hAnsi="ＭＳ ゴシック"/>
                        </w:rPr>
                      </w:pPr>
                      <w:r>
                        <w:rPr>
                          <w:rFonts w:ascii="ＭＳ ゴシック" w:eastAsia="ＭＳ ゴシック" w:hAnsi="ＭＳ ゴシック" w:hint="eastAsia"/>
                        </w:rPr>
                        <w:t>中</w:t>
                      </w:r>
                      <w:r w:rsidR="0034135F">
                        <w:rPr>
                          <w:rFonts w:ascii="ＭＳ ゴシック" w:eastAsia="ＭＳ ゴシック" w:hAnsi="ＭＳ ゴシック" w:hint="eastAsia"/>
                        </w:rPr>
                        <w:t>学校</w:t>
                      </w:r>
                      <w:r>
                        <w:rPr>
                          <w:rFonts w:ascii="ＭＳ ゴシック" w:eastAsia="ＭＳ ゴシック" w:hAnsi="ＭＳ ゴシック" w:hint="eastAsia"/>
                        </w:rPr>
                        <w:t>技術・家庭科</w:t>
                      </w:r>
                      <w:r w:rsidR="00FD627D" w:rsidRPr="005527C4">
                        <w:rPr>
                          <w:rFonts w:ascii="ＭＳ ゴシック" w:eastAsia="ＭＳ ゴシック" w:hAnsi="ＭＳ ゴシック" w:hint="eastAsia"/>
                        </w:rPr>
                        <w:t>（技術分野</w:t>
                      </w:r>
                      <w:r w:rsidR="00FD627D" w:rsidRPr="005527C4">
                        <w:rPr>
                          <w:rFonts w:ascii="ＭＳ ゴシック" w:eastAsia="ＭＳ ゴシック" w:hAnsi="ＭＳ ゴシック"/>
                        </w:rPr>
                        <w:t>）</w:t>
                      </w:r>
                      <w:r w:rsidR="00B706BC" w:rsidRPr="005527C4">
                        <w:rPr>
                          <w:rFonts w:ascii="ＭＳ ゴシック" w:eastAsia="ＭＳ ゴシック" w:hAnsi="ＭＳ ゴシック" w:hint="eastAsia"/>
                        </w:rPr>
                        <w:t xml:space="preserve">　</w:t>
                      </w:r>
                      <w:r w:rsidR="00B706BC" w:rsidRPr="005527C4">
                        <w:rPr>
                          <w:rFonts w:ascii="ＭＳ ゴシック" w:eastAsia="ＭＳ ゴシック" w:hAnsi="ＭＳ ゴシック"/>
                        </w:rPr>
                        <w:t>釧路教育研究所</w:t>
                      </w:r>
                    </w:p>
                    <w:p w14:paraId="5A8E8A43" w14:textId="765C81B5" w:rsidR="002E2761" w:rsidRPr="005527C4" w:rsidRDefault="002E2761">
                      <w:pPr>
                        <w:rPr>
                          <w:rFonts w:ascii="ＭＳ ゴシック" w:eastAsia="ＭＳ ゴシック" w:hAnsi="ＭＳ ゴシック"/>
                        </w:rPr>
                      </w:pPr>
                      <w:r w:rsidRPr="005527C4">
                        <w:rPr>
                          <w:rFonts w:ascii="ＭＳ ゴシック" w:eastAsia="ＭＳ ゴシック" w:hAnsi="ＭＳ ゴシック" w:hint="eastAsia"/>
                        </w:rPr>
                        <w:t xml:space="preserve">キーワード　</w:t>
                      </w:r>
                      <w:r w:rsidR="00F24A58" w:rsidRPr="005527C4">
                        <w:rPr>
                          <w:rFonts w:ascii="ＭＳ ゴシック" w:eastAsia="ＭＳ ゴシック" w:hAnsi="ＭＳ ゴシック" w:hint="eastAsia"/>
                        </w:rPr>
                        <w:t>「学習の</w:t>
                      </w:r>
                      <w:r w:rsidR="00AD6812" w:rsidRPr="005527C4">
                        <w:rPr>
                          <w:rFonts w:ascii="ＭＳ ゴシック" w:eastAsia="ＭＳ ゴシック" w:hAnsi="ＭＳ ゴシック" w:hint="eastAsia"/>
                        </w:rPr>
                        <w:t>見通し</w:t>
                      </w:r>
                      <w:r w:rsidR="00F24A58" w:rsidRPr="005527C4">
                        <w:rPr>
                          <w:rFonts w:ascii="ＭＳ ゴシック" w:eastAsia="ＭＳ ゴシック" w:hAnsi="ＭＳ ゴシック" w:hint="eastAsia"/>
                        </w:rPr>
                        <w:t>」</w:t>
                      </w:r>
                      <w:r w:rsidR="00AD6812" w:rsidRPr="005527C4">
                        <w:rPr>
                          <w:rFonts w:ascii="ＭＳ ゴシック" w:eastAsia="ＭＳ ゴシック" w:hAnsi="ＭＳ ゴシック" w:hint="eastAsia"/>
                        </w:rPr>
                        <w:t>と</w:t>
                      </w:r>
                      <w:r w:rsidR="00F24A58" w:rsidRPr="005527C4">
                        <w:rPr>
                          <w:rFonts w:ascii="ＭＳ ゴシック" w:eastAsia="ＭＳ ゴシック" w:hAnsi="ＭＳ ゴシック" w:hint="eastAsia"/>
                        </w:rPr>
                        <w:t>「</w:t>
                      </w:r>
                      <w:r w:rsidR="00AD6812" w:rsidRPr="005527C4">
                        <w:rPr>
                          <w:rFonts w:ascii="ＭＳ ゴシック" w:eastAsia="ＭＳ ゴシック" w:hAnsi="ＭＳ ゴシック" w:hint="eastAsia"/>
                        </w:rPr>
                        <w:t>振り返り</w:t>
                      </w:r>
                      <w:r w:rsidR="00F24A58" w:rsidRPr="005527C4">
                        <w:rPr>
                          <w:rFonts w:ascii="ＭＳ ゴシック" w:eastAsia="ＭＳ ゴシック" w:hAnsi="ＭＳ ゴシック" w:hint="eastAsia"/>
                        </w:rPr>
                        <w:t>」</w:t>
                      </w:r>
                      <w:r w:rsidR="00FD627D" w:rsidRPr="005527C4">
                        <w:rPr>
                          <w:rFonts w:ascii="ＭＳ ゴシック" w:eastAsia="ＭＳ ゴシック" w:hAnsi="ＭＳ ゴシック" w:hint="eastAsia"/>
                        </w:rPr>
                        <w:t>を重視</w:t>
                      </w:r>
                      <w:r w:rsidR="00FD627D" w:rsidRPr="005527C4">
                        <w:rPr>
                          <w:rFonts w:ascii="ＭＳ ゴシック" w:eastAsia="ＭＳ ゴシック" w:hAnsi="ＭＳ ゴシック"/>
                        </w:rPr>
                        <w:t>した指導</w:t>
                      </w:r>
                      <w:r w:rsidR="00FD627D" w:rsidRPr="005527C4">
                        <w:rPr>
                          <w:rFonts w:ascii="ＭＳ ゴシック" w:eastAsia="ＭＳ ゴシック" w:hAnsi="ＭＳ ゴシック" w:hint="eastAsia"/>
                        </w:rPr>
                        <w:t>と評価</w:t>
                      </w:r>
                    </w:p>
                  </w:txbxContent>
                </v:textbox>
                <w10:wrap type="square"/>
              </v:shape>
            </w:pict>
          </mc:Fallback>
        </mc:AlternateContent>
      </w:r>
      <w:r w:rsidR="00010C7C" w:rsidRPr="005E419A">
        <w:rPr>
          <w:rFonts w:ascii="ＭＳ ゴシック" w:eastAsia="ＭＳ ゴシック" w:hAnsi="ＭＳ ゴシック" w:hint="eastAsia"/>
        </w:rPr>
        <w:t xml:space="preserve">１　</w:t>
      </w:r>
      <w:r w:rsidR="00861DE0" w:rsidRPr="005E419A">
        <w:rPr>
          <w:rFonts w:ascii="ＭＳ ゴシック" w:eastAsia="ＭＳ ゴシック" w:hAnsi="ＭＳ ゴシック" w:hint="eastAsia"/>
        </w:rPr>
        <w:t>題材</w:t>
      </w:r>
      <w:r w:rsidR="00010C7C" w:rsidRPr="005E419A">
        <w:rPr>
          <w:rFonts w:ascii="ＭＳ ゴシック" w:eastAsia="ＭＳ ゴシック" w:hAnsi="ＭＳ ゴシック"/>
        </w:rPr>
        <w:t>の目標</w:t>
      </w:r>
    </w:p>
    <w:p w14:paraId="57A460D3" w14:textId="1ED0E658" w:rsidR="00B84401" w:rsidRPr="005E419A" w:rsidRDefault="00B706BC" w:rsidP="00B706BC">
      <w:pPr>
        <w:autoSpaceDE w:val="0"/>
        <w:autoSpaceDN w:val="0"/>
        <w:adjustRightInd w:val="0"/>
        <w:ind w:leftChars="100" w:left="420" w:hangingChars="100" w:hanging="210"/>
        <w:jc w:val="left"/>
        <w:rPr>
          <w:rFonts w:ascii="ＭＳ 明朝" w:hAnsi="ＭＳ 明朝" w:cs="MS-Mincho"/>
          <w:kern w:val="0"/>
          <w:szCs w:val="21"/>
        </w:rPr>
      </w:pPr>
      <w:r w:rsidRPr="005E419A">
        <w:rPr>
          <w:rFonts w:ascii="ＭＳ 明朝" w:hAnsi="ＭＳ 明朝" w:cs="MS-Mincho"/>
          <w:kern w:val="0"/>
          <w:szCs w:val="21"/>
        </w:rPr>
        <w:t xml:space="preserve">(1) </w:t>
      </w:r>
      <w:r w:rsidR="00B84401" w:rsidRPr="005E419A">
        <w:rPr>
          <w:rFonts w:ascii="ＭＳ 明朝" w:hAnsi="ＭＳ 明朝" w:cs="MS-Mincho" w:hint="eastAsia"/>
          <w:kern w:val="0"/>
          <w:szCs w:val="21"/>
        </w:rPr>
        <w:t>生活や社会で利用されているエネルギー変換の技術についての</w:t>
      </w:r>
      <w:r w:rsidR="0052476E" w:rsidRPr="005E419A">
        <w:rPr>
          <w:rFonts w:ascii="ＭＳ 明朝" w:hAnsi="ＭＳ 明朝" w:cs="MS-Mincho" w:hint="eastAsia"/>
          <w:kern w:val="0"/>
          <w:szCs w:val="21"/>
        </w:rPr>
        <w:t>科学的な原理・法則や</w:t>
      </w:r>
      <w:r w:rsidR="00B84401" w:rsidRPr="005E419A">
        <w:rPr>
          <w:rFonts w:ascii="ＭＳ 明朝" w:hAnsi="ＭＳ 明朝" w:cs="MS-Mincho" w:hint="eastAsia"/>
          <w:kern w:val="0"/>
          <w:szCs w:val="21"/>
        </w:rPr>
        <w:t>基礎的な</w:t>
      </w:r>
      <w:r w:rsidR="0052476E" w:rsidRPr="005E419A">
        <w:rPr>
          <w:rFonts w:ascii="ＭＳ 明朝" w:hAnsi="ＭＳ 明朝" w:cs="MS-Mincho" w:hint="eastAsia"/>
          <w:kern w:val="0"/>
          <w:szCs w:val="21"/>
        </w:rPr>
        <w:t>技術の仕組みを</w:t>
      </w:r>
      <w:r w:rsidR="00B84401" w:rsidRPr="005E419A">
        <w:rPr>
          <w:rFonts w:ascii="ＭＳ 明朝" w:hAnsi="ＭＳ 明朝" w:cs="MS-Mincho" w:hint="eastAsia"/>
          <w:kern w:val="0"/>
          <w:szCs w:val="21"/>
        </w:rPr>
        <w:t>理解</w:t>
      </w:r>
      <w:r w:rsidR="005126E9" w:rsidRPr="005E419A">
        <w:rPr>
          <w:rFonts w:ascii="ＭＳ 明朝" w:hAnsi="ＭＳ 明朝" w:cs="MS-Mincho" w:hint="eastAsia"/>
          <w:kern w:val="0"/>
          <w:szCs w:val="21"/>
        </w:rPr>
        <w:t>する</w:t>
      </w:r>
      <w:r w:rsidR="00F5597A" w:rsidRPr="005E419A">
        <w:rPr>
          <w:rFonts w:ascii="ＭＳ 明朝" w:hAnsi="ＭＳ 明朝" w:cs="MS-Mincho" w:hint="eastAsia"/>
          <w:kern w:val="0"/>
          <w:szCs w:val="21"/>
        </w:rPr>
        <w:t>とともに</w:t>
      </w:r>
      <w:r w:rsidR="00807C88" w:rsidRPr="005E419A">
        <w:rPr>
          <w:rFonts w:ascii="ＭＳ 明朝" w:hAnsi="ＭＳ 明朝" w:cs="MS-Mincho" w:hint="eastAsia"/>
          <w:kern w:val="0"/>
          <w:szCs w:val="21"/>
        </w:rPr>
        <w:t>，</w:t>
      </w:r>
      <w:r w:rsidR="00F5597A" w:rsidRPr="005E419A">
        <w:rPr>
          <w:rFonts w:ascii="ＭＳ 明朝" w:hAnsi="ＭＳ 明朝" w:cs="MS-Mincho" w:hint="eastAsia"/>
          <w:kern w:val="0"/>
          <w:szCs w:val="21"/>
        </w:rPr>
        <w:t>エネルギー変換の技術と生活や社会，環境との関わりについて理解を深める。</w:t>
      </w:r>
    </w:p>
    <w:p w14:paraId="284C4478" w14:textId="1502774D" w:rsidR="0052476E" w:rsidRPr="005E419A" w:rsidRDefault="00B706BC" w:rsidP="00B706BC">
      <w:pPr>
        <w:autoSpaceDE w:val="0"/>
        <w:autoSpaceDN w:val="0"/>
        <w:adjustRightInd w:val="0"/>
        <w:ind w:leftChars="100" w:left="420" w:hangingChars="100" w:hanging="210"/>
        <w:jc w:val="left"/>
        <w:rPr>
          <w:rFonts w:ascii="ＭＳ 明朝" w:hAnsi="ＭＳ 明朝" w:cs="MS-Mincho"/>
          <w:kern w:val="0"/>
          <w:szCs w:val="21"/>
        </w:rPr>
      </w:pPr>
      <w:r w:rsidRPr="005E419A">
        <w:rPr>
          <w:rFonts w:ascii="ＭＳ 明朝" w:hAnsi="ＭＳ 明朝" w:cs="MS-Mincho" w:hint="eastAsia"/>
          <w:kern w:val="0"/>
          <w:szCs w:val="21"/>
        </w:rPr>
        <w:t>(2)</w:t>
      </w:r>
      <w:r w:rsidRPr="005E419A">
        <w:rPr>
          <w:rFonts w:ascii="ＭＳ 明朝" w:hAnsi="ＭＳ 明朝" w:cs="MS-Mincho"/>
          <w:kern w:val="0"/>
          <w:szCs w:val="21"/>
        </w:rPr>
        <w:t xml:space="preserve"> </w:t>
      </w:r>
      <w:r w:rsidR="00B84401" w:rsidRPr="005E419A">
        <w:rPr>
          <w:rFonts w:ascii="ＭＳ 明朝" w:hAnsi="ＭＳ 明朝" w:cs="MS-Mincho" w:hint="eastAsia"/>
          <w:kern w:val="0"/>
          <w:szCs w:val="21"/>
        </w:rPr>
        <w:t>生活や社会の中からエネルギー変換の技術と安心・安全に関わる問題を見いだして課題を設定し解決する</w:t>
      </w:r>
      <w:r w:rsidR="005126E9" w:rsidRPr="005E419A">
        <w:rPr>
          <w:rFonts w:ascii="ＭＳ 明朝" w:hAnsi="ＭＳ 明朝" w:cs="MS-Mincho" w:hint="eastAsia"/>
          <w:kern w:val="0"/>
          <w:szCs w:val="21"/>
        </w:rPr>
        <w:t>力を身に付ける</w:t>
      </w:r>
      <w:r w:rsidR="0052476E" w:rsidRPr="005E419A">
        <w:rPr>
          <w:rFonts w:ascii="ＭＳ 明朝" w:hAnsi="ＭＳ 明朝" w:cs="MS-Mincho" w:hint="eastAsia"/>
          <w:kern w:val="0"/>
          <w:szCs w:val="21"/>
        </w:rPr>
        <w:t>。</w:t>
      </w:r>
    </w:p>
    <w:p w14:paraId="7025ADBF" w14:textId="264F4F49" w:rsidR="00E9786F" w:rsidRPr="005E419A" w:rsidRDefault="00FB6583" w:rsidP="00FB6583">
      <w:pPr>
        <w:autoSpaceDE w:val="0"/>
        <w:autoSpaceDN w:val="0"/>
        <w:adjustRightInd w:val="0"/>
        <w:ind w:leftChars="100" w:left="420" w:hangingChars="100" w:hanging="210"/>
        <w:jc w:val="left"/>
        <w:rPr>
          <w:rFonts w:ascii="ＭＳ 明朝" w:hAnsi="ＭＳ 明朝"/>
        </w:rPr>
      </w:pPr>
      <w:r w:rsidRPr="005E419A">
        <w:rPr>
          <w:rFonts w:ascii="ＭＳ 明朝" w:hAnsi="ＭＳ 明朝" w:cs="MS-Mincho"/>
          <w:kern w:val="0"/>
          <w:szCs w:val="21"/>
        </w:rPr>
        <w:t xml:space="preserve">(3) </w:t>
      </w:r>
      <w:r w:rsidR="00B84401" w:rsidRPr="005E419A">
        <w:rPr>
          <w:rFonts w:ascii="ＭＳ 明朝" w:hAnsi="ＭＳ 明朝" w:cs="MS-Mincho" w:hint="eastAsia"/>
          <w:kern w:val="0"/>
          <w:szCs w:val="21"/>
        </w:rPr>
        <w:t>安全な社会の構築に向けて適切かつ誠実にエネルギー変換の技術を工夫し創造しようとする実践的な態度を身に付ける</w:t>
      </w:r>
      <w:r w:rsidR="004F414D" w:rsidRPr="005E419A">
        <w:rPr>
          <w:rFonts w:ascii="ＭＳ 明朝" w:hAnsi="ＭＳ 明朝" w:cs="MS-Mincho" w:hint="eastAsia"/>
          <w:kern w:val="0"/>
          <w:szCs w:val="21"/>
        </w:rPr>
        <w:t>。</w:t>
      </w:r>
    </w:p>
    <w:p w14:paraId="2D785CF8" w14:textId="4DD3085E" w:rsidR="005152DB" w:rsidRPr="005E419A" w:rsidRDefault="005152DB" w:rsidP="001C4FA2">
      <w:pPr>
        <w:rPr>
          <w:rFonts w:ascii="ＭＳ ゴシック" w:eastAsia="ＭＳ ゴシック" w:hAnsi="ＭＳ ゴシック"/>
        </w:rPr>
      </w:pPr>
    </w:p>
    <w:p w14:paraId="1B3FE5A1" w14:textId="38530A78" w:rsidR="00010C7C" w:rsidRPr="005E419A" w:rsidRDefault="00010C7C" w:rsidP="001C4FA2">
      <w:pPr>
        <w:rPr>
          <w:rFonts w:ascii="ＭＳ ゴシック" w:eastAsia="ＭＳ ゴシック" w:hAnsi="ＭＳ ゴシック"/>
        </w:rPr>
      </w:pPr>
      <w:r w:rsidRPr="005E419A">
        <w:rPr>
          <w:rFonts w:ascii="ＭＳ ゴシック" w:eastAsia="ＭＳ ゴシック" w:hAnsi="ＭＳ ゴシック" w:hint="eastAsia"/>
        </w:rPr>
        <w:t>２</w:t>
      </w:r>
      <w:r w:rsidR="00946EAA" w:rsidRPr="005E419A">
        <w:rPr>
          <w:rFonts w:ascii="ＭＳ ゴシック" w:eastAsia="ＭＳ ゴシック" w:hAnsi="ＭＳ ゴシック" w:hint="eastAsia"/>
        </w:rPr>
        <w:t xml:space="preserve">　</w:t>
      </w:r>
      <w:r w:rsidR="00861DE0" w:rsidRPr="005E419A">
        <w:rPr>
          <w:rFonts w:ascii="ＭＳ ゴシック" w:eastAsia="ＭＳ ゴシック" w:hAnsi="ＭＳ ゴシック" w:hint="eastAsia"/>
        </w:rPr>
        <w:t>題材</w:t>
      </w:r>
      <w:r w:rsidRPr="005E419A">
        <w:rPr>
          <w:rFonts w:ascii="ＭＳ ゴシック" w:eastAsia="ＭＳ ゴシック" w:hAnsi="ＭＳ ゴシック"/>
        </w:rPr>
        <w:t>の</w:t>
      </w:r>
      <w:r w:rsidRPr="005E419A">
        <w:rPr>
          <w:rFonts w:ascii="ＭＳ ゴシック" w:eastAsia="ＭＳ ゴシック" w:hAnsi="ＭＳ ゴシック" w:hint="eastAsia"/>
        </w:rPr>
        <w:t>評価規準</w:t>
      </w:r>
    </w:p>
    <w:tbl>
      <w:tblPr>
        <w:tblStyle w:val="a3"/>
        <w:tblW w:w="0" w:type="auto"/>
        <w:tblLook w:val="04A0" w:firstRow="1" w:lastRow="0" w:firstColumn="1" w:lastColumn="0" w:noHBand="0" w:noVBand="1"/>
      </w:tblPr>
      <w:tblGrid>
        <w:gridCol w:w="3209"/>
        <w:gridCol w:w="3209"/>
        <w:gridCol w:w="3210"/>
      </w:tblGrid>
      <w:tr w:rsidR="005E419A" w:rsidRPr="005E419A" w14:paraId="0D40DBA7" w14:textId="77777777" w:rsidTr="00561CBA">
        <w:tc>
          <w:tcPr>
            <w:tcW w:w="3209" w:type="dxa"/>
            <w:shd w:val="clear" w:color="auto" w:fill="F2F2F2" w:themeFill="background1" w:themeFillShade="F2"/>
          </w:tcPr>
          <w:p w14:paraId="7D592255" w14:textId="77777777" w:rsidR="00010C7C" w:rsidRPr="001D7D5E" w:rsidRDefault="00010C7C" w:rsidP="00F53169">
            <w:pPr>
              <w:jc w:val="center"/>
              <w:rPr>
                <w:rFonts w:ascii="ＭＳ 明朝" w:hAnsi="ＭＳ 明朝"/>
              </w:rPr>
            </w:pPr>
            <w:r w:rsidRPr="001D7D5E">
              <w:rPr>
                <w:rFonts w:ascii="ＭＳ 明朝" w:hAnsi="ＭＳ 明朝" w:hint="eastAsia"/>
              </w:rPr>
              <w:t>知識・技能</w:t>
            </w:r>
          </w:p>
        </w:tc>
        <w:tc>
          <w:tcPr>
            <w:tcW w:w="3209" w:type="dxa"/>
            <w:shd w:val="clear" w:color="auto" w:fill="F2F2F2" w:themeFill="background1" w:themeFillShade="F2"/>
          </w:tcPr>
          <w:p w14:paraId="5F8716B4" w14:textId="7F423D34" w:rsidR="00010C7C" w:rsidRPr="001D7D5E" w:rsidRDefault="00010C7C" w:rsidP="00F53169">
            <w:pPr>
              <w:jc w:val="center"/>
              <w:rPr>
                <w:rFonts w:ascii="ＭＳ 明朝" w:hAnsi="ＭＳ 明朝"/>
              </w:rPr>
            </w:pPr>
            <w:r w:rsidRPr="001D7D5E">
              <w:rPr>
                <w:rFonts w:ascii="ＭＳ 明朝" w:hAnsi="ＭＳ 明朝" w:hint="eastAsia"/>
              </w:rPr>
              <w:t>思考・判断・表現</w:t>
            </w:r>
          </w:p>
        </w:tc>
        <w:tc>
          <w:tcPr>
            <w:tcW w:w="3210" w:type="dxa"/>
            <w:shd w:val="clear" w:color="auto" w:fill="F2F2F2" w:themeFill="background1" w:themeFillShade="F2"/>
          </w:tcPr>
          <w:p w14:paraId="5C7EF319" w14:textId="77777777" w:rsidR="00010C7C" w:rsidRPr="001D7D5E" w:rsidRDefault="00010C7C" w:rsidP="00F53169">
            <w:pPr>
              <w:jc w:val="center"/>
              <w:rPr>
                <w:rFonts w:ascii="ＭＳ 明朝" w:hAnsi="ＭＳ 明朝"/>
              </w:rPr>
            </w:pPr>
            <w:r w:rsidRPr="001D7D5E">
              <w:rPr>
                <w:rFonts w:ascii="ＭＳ 明朝" w:hAnsi="ＭＳ 明朝" w:hint="eastAsia"/>
              </w:rPr>
              <w:t>主体的に学習に取り組む態度</w:t>
            </w:r>
          </w:p>
        </w:tc>
      </w:tr>
      <w:tr w:rsidR="005E419A" w:rsidRPr="005E419A" w14:paraId="01238D60" w14:textId="77777777" w:rsidTr="00E86EDA">
        <w:trPr>
          <w:trHeight w:val="2489"/>
        </w:trPr>
        <w:tc>
          <w:tcPr>
            <w:tcW w:w="3209" w:type="dxa"/>
          </w:tcPr>
          <w:p w14:paraId="357BAA91" w14:textId="6B6B6813" w:rsidR="0028235C" w:rsidRPr="005E419A" w:rsidRDefault="0028235C" w:rsidP="00FB6583">
            <w:pPr>
              <w:autoSpaceDE w:val="0"/>
              <w:autoSpaceDN w:val="0"/>
              <w:adjustRightInd w:val="0"/>
              <w:ind w:left="210" w:hangingChars="100" w:hanging="210"/>
              <w:jc w:val="left"/>
              <w:rPr>
                <w:rFonts w:ascii="ＭＳ 明朝" w:hAnsi="ＭＳ 明朝" w:cs="MS-Mincho"/>
                <w:kern w:val="0"/>
                <w:szCs w:val="21"/>
              </w:rPr>
            </w:pPr>
            <w:r w:rsidRPr="005E419A">
              <w:rPr>
                <w:rFonts w:ascii="ＭＳ 明朝" w:hAnsi="ＭＳ 明朝" w:cs="MS-Mincho" w:hint="eastAsia"/>
                <w:kern w:val="0"/>
                <w:szCs w:val="21"/>
              </w:rPr>
              <w:t>①</w:t>
            </w:r>
            <w:r w:rsidR="00B84401" w:rsidRPr="005E419A">
              <w:rPr>
                <w:rFonts w:ascii="ＭＳ 明朝" w:hAnsi="ＭＳ 明朝" w:cs="MS-Mincho" w:hint="eastAsia"/>
                <w:kern w:val="0"/>
                <w:szCs w:val="21"/>
              </w:rPr>
              <w:t>生活や社会で利用されているエネルギー変換の技術についての科学的な原理・法則や基礎的な技術の仕組み</w:t>
            </w:r>
            <w:r w:rsidRPr="005E419A">
              <w:rPr>
                <w:rFonts w:ascii="ＭＳ 明朝" w:hAnsi="ＭＳ 明朝" w:cs="MS-Mincho" w:hint="eastAsia"/>
                <w:kern w:val="0"/>
                <w:szCs w:val="21"/>
              </w:rPr>
              <w:t>について理解している。</w:t>
            </w:r>
          </w:p>
          <w:p w14:paraId="17F01DBE" w14:textId="2604DCEB" w:rsidR="0028235C" w:rsidRPr="005E419A" w:rsidRDefault="005D36B6" w:rsidP="00FB6583">
            <w:pPr>
              <w:autoSpaceDE w:val="0"/>
              <w:autoSpaceDN w:val="0"/>
              <w:adjustRightInd w:val="0"/>
              <w:ind w:left="210" w:hangingChars="100" w:hanging="210"/>
              <w:jc w:val="left"/>
              <w:rPr>
                <w:rFonts w:ascii="ＭＳ 明朝" w:hAnsi="ＭＳ 明朝"/>
                <w:szCs w:val="21"/>
              </w:rPr>
            </w:pPr>
            <w:r w:rsidRPr="005E419A">
              <w:rPr>
                <w:rFonts w:ascii="ＭＳ 明朝" w:hAnsi="ＭＳ 明朝" w:hint="eastAsia"/>
                <w:szCs w:val="21"/>
              </w:rPr>
              <w:t>②</w:t>
            </w:r>
            <w:r w:rsidR="005913B1" w:rsidRPr="005E419A">
              <w:rPr>
                <w:rFonts w:ascii="ＭＳ 明朝" w:hAnsi="ＭＳ 明朝" w:hint="eastAsia"/>
                <w:szCs w:val="21"/>
              </w:rPr>
              <w:t>発電所の特徴</w:t>
            </w:r>
            <w:r w:rsidRPr="005E419A">
              <w:rPr>
                <w:rFonts w:ascii="ＭＳ 明朝" w:hAnsi="ＭＳ 明朝" w:hint="eastAsia"/>
                <w:szCs w:val="21"/>
              </w:rPr>
              <w:t>や長所と短所</w:t>
            </w:r>
            <w:r w:rsidR="00807C88" w:rsidRPr="005E419A">
              <w:rPr>
                <w:rFonts w:ascii="ＭＳ 明朝" w:hAnsi="ＭＳ 明朝" w:hint="eastAsia"/>
                <w:szCs w:val="21"/>
              </w:rPr>
              <w:t>，</w:t>
            </w:r>
            <w:r w:rsidRPr="005E419A">
              <w:rPr>
                <w:rFonts w:ascii="ＭＳ 明朝" w:hAnsi="ＭＳ 明朝" w:hint="eastAsia"/>
                <w:szCs w:val="21"/>
              </w:rPr>
              <w:t>北海道の電力構成の問題点</w:t>
            </w:r>
            <w:r w:rsidR="005913B1" w:rsidRPr="005E419A">
              <w:rPr>
                <w:rFonts w:ascii="ＭＳ 明朝" w:hAnsi="ＭＳ 明朝" w:hint="eastAsia"/>
                <w:szCs w:val="21"/>
              </w:rPr>
              <w:t>について</w:t>
            </w:r>
            <w:r w:rsidRPr="005E419A">
              <w:rPr>
                <w:rFonts w:ascii="ＭＳ 明朝" w:hAnsi="ＭＳ 明朝" w:hint="eastAsia"/>
                <w:szCs w:val="21"/>
              </w:rPr>
              <w:t>理解している。</w:t>
            </w:r>
          </w:p>
          <w:p w14:paraId="2AE81FA7" w14:textId="5F06EB9B" w:rsidR="00241DA1" w:rsidRPr="005E419A" w:rsidRDefault="00241DA1" w:rsidP="00891C3E">
            <w:pPr>
              <w:autoSpaceDE w:val="0"/>
              <w:autoSpaceDN w:val="0"/>
              <w:adjustRightInd w:val="0"/>
              <w:jc w:val="left"/>
              <w:rPr>
                <w:rFonts w:ascii="ＭＳ 明朝" w:hAnsi="ＭＳ 明朝" w:cs="MS-Mincho"/>
                <w:kern w:val="0"/>
                <w:szCs w:val="21"/>
              </w:rPr>
            </w:pPr>
          </w:p>
        </w:tc>
        <w:tc>
          <w:tcPr>
            <w:tcW w:w="3209" w:type="dxa"/>
          </w:tcPr>
          <w:p w14:paraId="1D4C630F" w14:textId="794BE4CB" w:rsidR="00F5597A" w:rsidRPr="005E419A" w:rsidRDefault="00E27CFC" w:rsidP="00FB6583">
            <w:pPr>
              <w:autoSpaceDE w:val="0"/>
              <w:autoSpaceDN w:val="0"/>
              <w:adjustRightInd w:val="0"/>
              <w:ind w:left="210" w:hangingChars="100" w:hanging="210"/>
              <w:jc w:val="left"/>
              <w:rPr>
                <w:rFonts w:ascii="ＭＳ 明朝" w:hAnsi="ＭＳ 明朝" w:cs="MS-Mincho"/>
                <w:kern w:val="0"/>
                <w:szCs w:val="21"/>
              </w:rPr>
            </w:pPr>
            <w:r w:rsidRPr="005E419A">
              <w:rPr>
                <w:rFonts w:ascii="ＭＳ 明朝" w:hAnsi="ＭＳ 明朝" w:cs="MS-Mincho" w:hint="eastAsia"/>
                <w:kern w:val="0"/>
                <w:szCs w:val="21"/>
              </w:rPr>
              <w:t>①</w:t>
            </w:r>
            <w:r w:rsidR="00F5597A" w:rsidRPr="005E419A">
              <w:rPr>
                <w:rFonts w:ascii="ＭＳ 明朝" w:hAnsi="ＭＳ 明朝" w:cs="MS-Mincho" w:hint="eastAsia"/>
                <w:kern w:val="0"/>
                <w:szCs w:val="21"/>
              </w:rPr>
              <w:t>生活や社会の中からエネルギー変換の技術と安心・安全に関わる問題を見いだして課題を設定し解決</w:t>
            </w:r>
            <w:r w:rsidR="005126E9" w:rsidRPr="005E419A">
              <w:rPr>
                <w:rFonts w:ascii="ＭＳ 明朝" w:hAnsi="ＭＳ 明朝" w:cs="MS-Mincho" w:hint="eastAsia"/>
                <w:kern w:val="0"/>
                <w:szCs w:val="21"/>
              </w:rPr>
              <w:t>する力を身に付けている</w:t>
            </w:r>
            <w:r w:rsidR="00F5597A" w:rsidRPr="005E419A">
              <w:rPr>
                <w:rFonts w:ascii="ＭＳ 明朝" w:hAnsi="ＭＳ 明朝" w:cs="MS-Mincho" w:hint="eastAsia"/>
                <w:kern w:val="0"/>
                <w:szCs w:val="21"/>
              </w:rPr>
              <w:t>。</w:t>
            </w:r>
          </w:p>
          <w:p w14:paraId="467FACD2" w14:textId="15C24401" w:rsidR="0017273A" w:rsidRPr="005E419A" w:rsidRDefault="00E27CFC" w:rsidP="00891C3E">
            <w:pPr>
              <w:autoSpaceDE w:val="0"/>
              <w:autoSpaceDN w:val="0"/>
              <w:adjustRightInd w:val="0"/>
              <w:ind w:left="210" w:hangingChars="100" w:hanging="210"/>
              <w:jc w:val="left"/>
              <w:rPr>
                <w:rFonts w:ascii="ＭＳ 明朝" w:hAnsi="ＭＳ 明朝" w:cs="MS-Mincho"/>
                <w:kern w:val="0"/>
                <w:szCs w:val="21"/>
              </w:rPr>
            </w:pPr>
            <w:r w:rsidRPr="005E419A">
              <w:rPr>
                <w:rFonts w:ascii="ＭＳ 明朝" w:hAnsi="ＭＳ 明朝" w:cs="MS-Mincho" w:hint="eastAsia"/>
                <w:kern w:val="0"/>
                <w:szCs w:val="21"/>
              </w:rPr>
              <w:t>②</w:t>
            </w:r>
            <w:r w:rsidR="0097122C" w:rsidRPr="005E419A">
              <w:rPr>
                <w:rFonts w:ascii="ＭＳ 明朝" w:hAnsi="ＭＳ 明朝" w:cs="MS-Mincho" w:hint="eastAsia"/>
                <w:kern w:val="0"/>
                <w:szCs w:val="21"/>
              </w:rPr>
              <w:t>北海道の発電における</w:t>
            </w:r>
            <w:r w:rsidR="004449DE" w:rsidRPr="005E419A">
              <w:rPr>
                <w:rFonts w:ascii="ＭＳ 明朝" w:hAnsi="ＭＳ 明朝" w:cs="MS-Mincho" w:hint="eastAsia"/>
                <w:kern w:val="0"/>
                <w:szCs w:val="21"/>
              </w:rPr>
              <w:t>課題の</w:t>
            </w:r>
            <w:r w:rsidR="0097122C" w:rsidRPr="005E419A">
              <w:rPr>
                <w:rFonts w:ascii="ＭＳ 明朝" w:hAnsi="ＭＳ 明朝" w:cs="MS-Mincho" w:hint="eastAsia"/>
                <w:kern w:val="0"/>
                <w:szCs w:val="21"/>
              </w:rPr>
              <w:t>解決策を構想し，</w:t>
            </w:r>
            <w:r w:rsidRPr="005E419A">
              <w:rPr>
                <w:rFonts w:ascii="ＭＳ 明朝" w:hAnsi="ＭＳ 明朝" w:cs="MS-Mincho" w:hint="eastAsia"/>
                <w:kern w:val="0"/>
                <w:szCs w:val="21"/>
              </w:rPr>
              <w:t>調べた内容をもとに評価・</w:t>
            </w:r>
            <w:r w:rsidR="0097122C" w:rsidRPr="005E419A">
              <w:rPr>
                <w:rFonts w:ascii="ＭＳ 明朝" w:hAnsi="ＭＳ 明朝" w:cs="MS-Mincho" w:hint="eastAsia"/>
                <w:kern w:val="0"/>
                <w:szCs w:val="21"/>
              </w:rPr>
              <w:t>表現するなどして課題を解決</w:t>
            </w:r>
            <w:r w:rsidR="005126E9" w:rsidRPr="005E419A">
              <w:rPr>
                <w:rFonts w:ascii="ＭＳ 明朝" w:hAnsi="ＭＳ 明朝" w:cs="MS-Mincho" w:hint="eastAsia"/>
                <w:kern w:val="0"/>
                <w:szCs w:val="21"/>
              </w:rPr>
              <w:t>する力を身に付けている</w:t>
            </w:r>
            <w:r w:rsidRPr="005E419A">
              <w:rPr>
                <w:rFonts w:ascii="ＭＳ 明朝" w:hAnsi="ＭＳ 明朝" w:cs="MS-Mincho" w:hint="eastAsia"/>
                <w:kern w:val="0"/>
                <w:szCs w:val="21"/>
              </w:rPr>
              <w:t>。</w:t>
            </w:r>
          </w:p>
        </w:tc>
        <w:tc>
          <w:tcPr>
            <w:tcW w:w="3210" w:type="dxa"/>
          </w:tcPr>
          <w:p w14:paraId="0CA5EF3D" w14:textId="3F459137" w:rsidR="00F80B77" w:rsidRPr="005E419A" w:rsidRDefault="00F80B77" w:rsidP="00FB6583">
            <w:pPr>
              <w:ind w:left="210" w:hangingChars="100" w:hanging="210"/>
              <w:rPr>
                <w:rFonts w:ascii="ＭＳ 明朝" w:hAnsi="ＭＳ 明朝"/>
                <w:szCs w:val="21"/>
              </w:rPr>
            </w:pPr>
            <w:r w:rsidRPr="005E419A">
              <w:rPr>
                <w:rFonts w:ascii="ＭＳ 明朝" w:hAnsi="ＭＳ 明朝" w:hint="eastAsia"/>
                <w:szCs w:val="21"/>
              </w:rPr>
              <w:t>①</w:t>
            </w:r>
            <w:r w:rsidR="00152BC0" w:rsidRPr="005E419A">
              <w:rPr>
                <w:rFonts w:ascii="ＭＳ 明朝" w:hAnsi="ＭＳ 明朝" w:hint="eastAsia"/>
                <w:szCs w:val="21"/>
              </w:rPr>
              <w:t>安全な社会の構築に向けてエネルギー</w:t>
            </w:r>
            <w:r w:rsidRPr="005E419A">
              <w:rPr>
                <w:rFonts w:ascii="ＭＳ 明朝" w:hAnsi="ＭＳ 明朝" w:hint="eastAsia"/>
                <w:szCs w:val="21"/>
              </w:rPr>
              <w:t>変換の技</w:t>
            </w:r>
            <w:r w:rsidR="00B75D2A" w:rsidRPr="005E419A">
              <w:rPr>
                <w:rFonts w:ascii="ＭＳ 明朝" w:hAnsi="ＭＳ 明朝" w:hint="eastAsia"/>
                <w:szCs w:val="21"/>
              </w:rPr>
              <w:t>術</w:t>
            </w:r>
            <w:r w:rsidR="00152BC0" w:rsidRPr="005E419A">
              <w:rPr>
                <w:rFonts w:ascii="ＭＳ 明朝" w:hAnsi="ＭＳ 明朝" w:hint="eastAsia"/>
                <w:szCs w:val="21"/>
              </w:rPr>
              <w:t>を工夫し創造</w:t>
            </w:r>
            <w:r w:rsidR="005126E9" w:rsidRPr="005E419A">
              <w:rPr>
                <w:rFonts w:ascii="ＭＳ 明朝" w:hAnsi="ＭＳ 明朝" w:hint="eastAsia"/>
                <w:szCs w:val="21"/>
              </w:rPr>
              <w:t>し</w:t>
            </w:r>
            <w:r w:rsidR="00152BC0" w:rsidRPr="005E419A">
              <w:rPr>
                <w:rFonts w:ascii="ＭＳ 明朝" w:hAnsi="ＭＳ 明朝" w:hint="eastAsia"/>
                <w:szCs w:val="21"/>
              </w:rPr>
              <w:t>ようとしている。</w:t>
            </w:r>
          </w:p>
          <w:p w14:paraId="00DEDF27" w14:textId="29A62FB0" w:rsidR="00C2476C" w:rsidRPr="005E419A" w:rsidRDefault="0050000B" w:rsidP="00FB6583">
            <w:pPr>
              <w:autoSpaceDE w:val="0"/>
              <w:autoSpaceDN w:val="0"/>
              <w:adjustRightInd w:val="0"/>
              <w:ind w:left="210" w:hangingChars="100" w:hanging="210"/>
              <w:jc w:val="left"/>
              <w:rPr>
                <w:rFonts w:ascii="ＭＳ 明朝" w:hAnsi="ＭＳ 明朝"/>
                <w:szCs w:val="21"/>
              </w:rPr>
            </w:pPr>
            <w:r w:rsidRPr="005E419A">
              <w:rPr>
                <w:rFonts w:ascii="ＭＳ 明朝" w:hAnsi="ＭＳ 明朝" w:cs="MS-Mincho" w:hint="eastAsia"/>
                <w:kern w:val="0"/>
                <w:szCs w:val="21"/>
              </w:rPr>
              <w:t>②</w:t>
            </w:r>
            <w:r w:rsidR="00024CF5" w:rsidRPr="005E419A">
              <w:rPr>
                <w:rFonts w:ascii="ＭＳ 明朝" w:hAnsi="ＭＳ 明朝" w:cs="MS-Mincho" w:hint="eastAsia"/>
                <w:kern w:val="0"/>
                <w:szCs w:val="21"/>
              </w:rPr>
              <w:t>北海道の発電の現状や課題を自分ごととして捉え</w:t>
            </w:r>
            <w:r w:rsidR="00807C88" w:rsidRPr="005E419A">
              <w:rPr>
                <w:rFonts w:ascii="ＭＳ 明朝" w:hAnsi="ＭＳ 明朝" w:cs="MS-Mincho" w:hint="eastAsia"/>
                <w:kern w:val="0"/>
                <w:szCs w:val="21"/>
              </w:rPr>
              <w:t>，</w:t>
            </w:r>
            <w:r w:rsidR="00E27CFC" w:rsidRPr="005E419A">
              <w:rPr>
                <w:rFonts w:ascii="ＭＳ 明朝" w:hAnsi="ＭＳ 明朝" w:cs="MS-Mincho" w:hint="eastAsia"/>
                <w:kern w:val="0"/>
                <w:szCs w:val="21"/>
              </w:rPr>
              <w:t>安全</w:t>
            </w:r>
            <w:r w:rsidR="00024CF5" w:rsidRPr="005E419A">
              <w:rPr>
                <w:rFonts w:ascii="ＭＳ 明朝" w:hAnsi="ＭＳ 明朝" w:cs="MS-Mincho" w:hint="eastAsia"/>
                <w:kern w:val="0"/>
                <w:szCs w:val="21"/>
              </w:rPr>
              <w:t>・安心</w:t>
            </w:r>
            <w:r w:rsidR="00E27CFC" w:rsidRPr="005E419A">
              <w:rPr>
                <w:rFonts w:ascii="ＭＳ 明朝" w:hAnsi="ＭＳ 明朝" w:cs="MS-Mincho" w:hint="eastAsia"/>
                <w:kern w:val="0"/>
                <w:szCs w:val="21"/>
              </w:rPr>
              <w:t>な社会の構築を目指してエネルギー変換の技術</w:t>
            </w:r>
            <w:r w:rsidR="00024CF5" w:rsidRPr="005E419A">
              <w:rPr>
                <w:rFonts w:ascii="ＭＳ 明朝" w:hAnsi="ＭＳ 明朝" w:cs="MS-Mincho" w:hint="eastAsia"/>
                <w:kern w:val="0"/>
                <w:szCs w:val="21"/>
              </w:rPr>
              <w:t>を</w:t>
            </w:r>
            <w:r w:rsidR="00484F92" w:rsidRPr="005E419A">
              <w:rPr>
                <w:rFonts w:ascii="ＭＳ 明朝" w:hAnsi="ＭＳ 明朝" w:cs="MS-Mincho" w:hint="eastAsia"/>
                <w:kern w:val="0"/>
                <w:szCs w:val="21"/>
              </w:rPr>
              <w:t>工夫し創造しようと</w:t>
            </w:r>
            <w:r w:rsidR="005126E9" w:rsidRPr="005E419A">
              <w:rPr>
                <w:rFonts w:ascii="ＭＳ 明朝" w:hAnsi="ＭＳ 明朝" w:hint="eastAsia"/>
                <w:szCs w:val="21"/>
              </w:rPr>
              <w:t>している</w:t>
            </w:r>
            <w:r w:rsidR="00484F92" w:rsidRPr="005E419A">
              <w:rPr>
                <w:rFonts w:ascii="ＭＳ 明朝" w:hAnsi="ＭＳ 明朝" w:cs="MS-Mincho" w:hint="eastAsia"/>
                <w:kern w:val="0"/>
                <w:szCs w:val="21"/>
              </w:rPr>
              <w:t>。</w:t>
            </w:r>
          </w:p>
        </w:tc>
      </w:tr>
    </w:tbl>
    <w:p w14:paraId="1962B638" w14:textId="77777777" w:rsidR="005152DB" w:rsidRPr="008E6052" w:rsidRDefault="005152DB" w:rsidP="00381AE2">
      <w:pPr>
        <w:ind w:left="210" w:hangingChars="100" w:hanging="210"/>
        <w:jc w:val="left"/>
        <w:rPr>
          <w:rFonts w:ascii="ＭＳ ゴシック" w:eastAsia="ＭＳ ゴシック" w:hAnsi="ＭＳ ゴシック"/>
          <w:szCs w:val="21"/>
        </w:rPr>
      </w:pPr>
    </w:p>
    <w:p w14:paraId="7B984A4F" w14:textId="06774918" w:rsidR="00381AE2" w:rsidRPr="008E6052" w:rsidRDefault="00512365" w:rsidP="00381AE2">
      <w:pPr>
        <w:ind w:left="210" w:hangingChars="100" w:hanging="210"/>
        <w:jc w:val="left"/>
        <w:rPr>
          <w:rFonts w:ascii="ＭＳ ゴシック" w:eastAsia="ＭＳ ゴシック" w:hAnsi="ＭＳ ゴシック"/>
          <w:szCs w:val="21"/>
        </w:rPr>
      </w:pPr>
      <w:r w:rsidRPr="008E6052">
        <w:rPr>
          <w:rFonts w:ascii="ＭＳ ゴシック" w:eastAsia="ＭＳ ゴシック" w:hAnsi="ＭＳ ゴシック" w:hint="eastAsia"/>
          <w:szCs w:val="21"/>
        </w:rPr>
        <w:t>３</w:t>
      </w:r>
      <w:r w:rsidR="001A0613" w:rsidRPr="008E6052">
        <w:rPr>
          <w:rFonts w:ascii="ＭＳ ゴシック" w:eastAsia="ＭＳ ゴシック" w:hAnsi="ＭＳ ゴシック" w:hint="eastAsia"/>
          <w:szCs w:val="21"/>
        </w:rPr>
        <w:t xml:space="preserve">　</w:t>
      </w:r>
      <w:r w:rsidRPr="008E6052">
        <w:rPr>
          <w:rFonts w:ascii="ＭＳ ゴシック" w:eastAsia="ＭＳ ゴシック" w:hAnsi="ＭＳ ゴシック"/>
          <w:szCs w:val="21"/>
        </w:rPr>
        <w:t>指導と評価の計画（</w:t>
      </w:r>
      <w:r w:rsidR="0094543A" w:rsidRPr="008E6052">
        <w:rPr>
          <w:rFonts w:ascii="ＭＳ ゴシック" w:eastAsia="ＭＳ ゴシック" w:hAnsi="ＭＳ ゴシック" w:hint="eastAsia"/>
          <w:szCs w:val="21"/>
        </w:rPr>
        <w:t>全</w:t>
      </w:r>
      <w:r w:rsidR="00FB6583" w:rsidRPr="008E6052">
        <w:rPr>
          <w:rFonts w:ascii="ＭＳ ゴシック" w:eastAsia="ＭＳ ゴシック" w:hAnsi="ＭＳ ゴシック" w:hint="eastAsia"/>
          <w:szCs w:val="21"/>
        </w:rPr>
        <w:t>10</w:t>
      </w:r>
      <w:r w:rsidRPr="008E6052">
        <w:rPr>
          <w:rFonts w:ascii="ＭＳ ゴシック" w:eastAsia="ＭＳ ゴシック" w:hAnsi="ＭＳ ゴシック"/>
          <w:szCs w:val="21"/>
        </w:rPr>
        <w:t>時間）</w:t>
      </w:r>
    </w:p>
    <w:p w14:paraId="4E7D60C8" w14:textId="530F0B13" w:rsidR="00512365" w:rsidRPr="008E6052" w:rsidRDefault="00381AE2" w:rsidP="00381AE2">
      <w:pPr>
        <w:ind w:left="210" w:hangingChars="100" w:hanging="210"/>
        <w:jc w:val="center"/>
        <w:rPr>
          <w:rFonts w:ascii="ＭＳ 明朝" w:hAnsi="ＭＳ 明朝"/>
          <w:szCs w:val="24"/>
        </w:rPr>
      </w:pPr>
      <w:r w:rsidRPr="008E6052">
        <w:rPr>
          <w:rFonts w:ascii="ＭＳ 明朝" w:hAnsi="ＭＳ 明朝" w:hint="eastAsia"/>
          <w:szCs w:val="24"/>
        </w:rPr>
        <w:t>「・：指導に生かす評価を行う代表的な場面」，「○：全員の学習状況を記録に残す評価を行う場面」</w:t>
      </w:r>
    </w:p>
    <w:tbl>
      <w:tblPr>
        <w:tblStyle w:val="a3"/>
        <w:tblW w:w="4930" w:type="pct"/>
        <w:tblLook w:val="04A0" w:firstRow="1" w:lastRow="0" w:firstColumn="1" w:lastColumn="0" w:noHBand="0" w:noVBand="1"/>
      </w:tblPr>
      <w:tblGrid>
        <w:gridCol w:w="426"/>
        <w:gridCol w:w="4246"/>
        <w:gridCol w:w="1699"/>
        <w:gridCol w:w="1559"/>
        <w:gridCol w:w="1563"/>
      </w:tblGrid>
      <w:tr w:rsidR="008E6052" w:rsidRPr="008E6052" w14:paraId="5E1D60B9" w14:textId="77777777" w:rsidTr="006B2521">
        <w:trPr>
          <w:trHeight w:val="350"/>
        </w:trPr>
        <w:tc>
          <w:tcPr>
            <w:tcW w:w="224" w:type="pct"/>
            <w:vMerge w:val="restart"/>
            <w:shd w:val="clear" w:color="auto" w:fill="F2F2F2" w:themeFill="background1" w:themeFillShade="F2"/>
          </w:tcPr>
          <w:p w14:paraId="3AF6BE8F" w14:textId="77777777" w:rsidR="006B2521" w:rsidRPr="008E6052" w:rsidRDefault="006B2521" w:rsidP="00F53169">
            <w:pPr>
              <w:rPr>
                <w:rFonts w:ascii="ＭＳ 明朝" w:hAnsi="ＭＳ 明朝"/>
                <w:szCs w:val="21"/>
              </w:rPr>
            </w:pPr>
            <w:r w:rsidRPr="008E6052">
              <w:rPr>
                <w:rFonts w:ascii="ＭＳ 明朝" w:hAnsi="ＭＳ 明朝" w:hint="eastAsia"/>
                <w:szCs w:val="21"/>
              </w:rPr>
              <w:t>時間</w:t>
            </w:r>
          </w:p>
        </w:tc>
        <w:tc>
          <w:tcPr>
            <w:tcW w:w="2237" w:type="pct"/>
            <w:vMerge w:val="restart"/>
            <w:shd w:val="clear" w:color="auto" w:fill="F2F2F2" w:themeFill="background1" w:themeFillShade="F2"/>
            <w:vAlign w:val="center"/>
          </w:tcPr>
          <w:p w14:paraId="26F94EFD" w14:textId="742BAF35" w:rsidR="006B2521" w:rsidRPr="008E6052" w:rsidRDefault="006B2521" w:rsidP="00F53169">
            <w:pPr>
              <w:jc w:val="center"/>
              <w:rPr>
                <w:rFonts w:ascii="ＭＳ 明朝" w:hAnsi="ＭＳ 明朝"/>
                <w:szCs w:val="21"/>
              </w:rPr>
            </w:pPr>
            <w:r w:rsidRPr="008E6052">
              <w:rPr>
                <w:rFonts w:ascii="ＭＳ 明朝" w:hAnsi="ＭＳ 明朝" w:hint="eastAsia"/>
                <w:szCs w:val="21"/>
              </w:rPr>
              <w:t>学習活動</w:t>
            </w:r>
          </w:p>
        </w:tc>
        <w:tc>
          <w:tcPr>
            <w:tcW w:w="2539" w:type="pct"/>
            <w:gridSpan w:val="3"/>
            <w:shd w:val="clear" w:color="auto" w:fill="F2F2F2" w:themeFill="background1" w:themeFillShade="F2"/>
          </w:tcPr>
          <w:p w14:paraId="45580DFC" w14:textId="6855A3FA" w:rsidR="006B2521" w:rsidRPr="008E6052" w:rsidRDefault="006B2521" w:rsidP="00F53169">
            <w:pPr>
              <w:jc w:val="center"/>
              <w:rPr>
                <w:rFonts w:ascii="ＭＳ 明朝" w:hAnsi="ＭＳ 明朝"/>
                <w:szCs w:val="21"/>
              </w:rPr>
            </w:pPr>
            <w:r w:rsidRPr="008E6052">
              <w:rPr>
                <w:rFonts w:ascii="ＭＳ 明朝" w:hAnsi="ＭＳ 明朝" w:hint="eastAsia"/>
                <w:szCs w:val="21"/>
              </w:rPr>
              <w:t>評価規準（評価方法）</w:t>
            </w:r>
          </w:p>
        </w:tc>
      </w:tr>
      <w:tr w:rsidR="008E6052" w:rsidRPr="008E6052" w14:paraId="22F407FE" w14:textId="77777777" w:rsidTr="006B2521">
        <w:trPr>
          <w:trHeight w:val="410"/>
        </w:trPr>
        <w:tc>
          <w:tcPr>
            <w:tcW w:w="224" w:type="pct"/>
            <w:vMerge/>
            <w:shd w:val="clear" w:color="auto" w:fill="F2F2F2" w:themeFill="background1" w:themeFillShade="F2"/>
          </w:tcPr>
          <w:p w14:paraId="281493CB" w14:textId="77777777" w:rsidR="006B2521" w:rsidRPr="008E6052" w:rsidRDefault="006B2521" w:rsidP="00F53169">
            <w:pPr>
              <w:rPr>
                <w:rFonts w:ascii="ＭＳ 明朝" w:hAnsi="ＭＳ 明朝"/>
                <w:szCs w:val="21"/>
              </w:rPr>
            </w:pPr>
          </w:p>
        </w:tc>
        <w:tc>
          <w:tcPr>
            <w:tcW w:w="2237" w:type="pct"/>
            <w:vMerge/>
            <w:shd w:val="clear" w:color="auto" w:fill="F2F2F2" w:themeFill="background1" w:themeFillShade="F2"/>
          </w:tcPr>
          <w:p w14:paraId="38768C84" w14:textId="77777777" w:rsidR="006B2521" w:rsidRPr="008E6052" w:rsidRDefault="006B2521" w:rsidP="00F53169">
            <w:pPr>
              <w:rPr>
                <w:rFonts w:ascii="ＭＳ 明朝" w:hAnsi="ＭＳ 明朝"/>
                <w:szCs w:val="21"/>
              </w:rPr>
            </w:pPr>
          </w:p>
        </w:tc>
        <w:tc>
          <w:tcPr>
            <w:tcW w:w="895" w:type="pct"/>
            <w:shd w:val="clear" w:color="auto" w:fill="F2F2F2" w:themeFill="background1" w:themeFillShade="F2"/>
          </w:tcPr>
          <w:p w14:paraId="36F97F84" w14:textId="389BB0A4" w:rsidR="006B2521" w:rsidRPr="008E6052" w:rsidRDefault="006B2521" w:rsidP="00F53169">
            <w:pPr>
              <w:jc w:val="center"/>
              <w:rPr>
                <w:rFonts w:ascii="ＭＳ 明朝" w:hAnsi="ＭＳ 明朝"/>
                <w:szCs w:val="21"/>
              </w:rPr>
            </w:pPr>
            <w:r w:rsidRPr="008E6052">
              <w:rPr>
                <w:rFonts w:ascii="ＭＳ 明朝" w:hAnsi="ＭＳ 明朝" w:hint="eastAsia"/>
                <w:szCs w:val="21"/>
              </w:rPr>
              <w:t>知識・技能</w:t>
            </w:r>
          </w:p>
        </w:tc>
        <w:tc>
          <w:tcPr>
            <w:tcW w:w="821" w:type="pct"/>
            <w:shd w:val="clear" w:color="auto" w:fill="F2F2F2" w:themeFill="background1" w:themeFillShade="F2"/>
          </w:tcPr>
          <w:p w14:paraId="1C9DC372" w14:textId="3962DE4B" w:rsidR="006B2521" w:rsidRPr="008E6052" w:rsidRDefault="006B2521" w:rsidP="00F53169">
            <w:pPr>
              <w:jc w:val="center"/>
              <w:rPr>
                <w:rFonts w:ascii="ＭＳ 明朝" w:hAnsi="ＭＳ 明朝"/>
                <w:szCs w:val="21"/>
              </w:rPr>
            </w:pPr>
            <w:r w:rsidRPr="008E6052">
              <w:rPr>
                <w:rFonts w:ascii="ＭＳ 明朝" w:hAnsi="ＭＳ 明朝" w:hint="eastAsia"/>
                <w:szCs w:val="21"/>
              </w:rPr>
              <w:t>思考・判断・</w:t>
            </w:r>
          </w:p>
          <w:p w14:paraId="6B5FB3BE" w14:textId="77777777" w:rsidR="006B2521" w:rsidRPr="008E6052" w:rsidRDefault="006B2521" w:rsidP="00F53169">
            <w:pPr>
              <w:jc w:val="center"/>
              <w:rPr>
                <w:rFonts w:ascii="ＭＳ 明朝" w:hAnsi="ＭＳ 明朝"/>
                <w:szCs w:val="21"/>
              </w:rPr>
            </w:pPr>
            <w:r w:rsidRPr="008E6052">
              <w:rPr>
                <w:rFonts w:ascii="ＭＳ 明朝" w:hAnsi="ＭＳ 明朝" w:hint="eastAsia"/>
                <w:szCs w:val="21"/>
              </w:rPr>
              <w:t>表現</w:t>
            </w:r>
          </w:p>
        </w:tc>
        <w:tc>
          <w:tcPr>
            <w:tcW w:w="822" w:type="pct"/>
            <w:shd w:val="clear" w:color="auto" w:fill="F2F2F2" w:themeFill="background1" w:themeFillShade="F2"/>
          </w:tcPr>
          <w:p w14:paraId="517F7D3A" w14:textId="3E25033F" w:rsidR="006B2521" w:rsidRPr="008E6052" w:rsidRDefault="006B2521" w:rsidP="00F53169">
            <w:pPr>
              <w:jc w:val="center"/>
              <w:rPr>
                <w:rFonts w:ascii="ＭＳ 明朝" w:hAnsi="ＭＳ 明朝"/>
                <w:w w:val="90"/>
                <w:szCs w:val="21"/>
              </w:rPr>
            </w:pPr>
            <w:r w:rsidRPr="008E6052">
              <w:rPr>
                <w:rFonts w:ascii="ＭＳ 明朝" w:hAnsi="ＭＳ 明朝" w:hint="eastAsia"/>
                <w:w w:val="90"/>
                <w:szCs w:val="21"/>
              </w:rPr>
              <w:t>主体的に学習に取り組む態度</w:t>
            </w:r>
          </w:p>
        </w:tc>
      </w:tr>
      <w:tr w:rsidR="008E6052" w:rsidRPr="008E6052" w14:paraId="09995366" w14:textId="77777777" w:rsidTr="006B2521">
        <w:tc>
          <w:tcPr>
            <w:tcW w:w="224" w:type="pct"/>
          </w:tcPr>
          <w:p w14:paraId="048351AB" w14:textId="77777777" w:rsidR="006B2521" w:rsidRPr="008E6052" w:rsidRDefault="006B2521" w:rsidP="00F53169">
            <w:pPr>
              <w:rPr>
                <w:rFonts w:ascii="ＭＳ 明朝" w:hAnsi="ＭＳ 明朝"/>
                <w:szCs w:val="21"/>
              </w:rPr>
            </w:pPr>
            <w:r w:rsidRPr="008E6052">
              <w:rPr>
                <w:rFonts w:ascii="ＭＳ 明朝" w:hAnsi="ＭＳ 明朝" w:hint="eastAsia"/>
                <w:szCs w:val="21"/>
              </w:rPr>
              <w:t>１</w:t>
            </w:r>
          </w:p>
          <w:p w14:paraId="06E360A9" w14:textId="0C189C7B" w:rsidR="00241DA1" w:rsidRPr="008E6052" w:rsidRDefault="00241DA1" w:rsidP="00F53169">
            <w:pPr>
              <w:rPr>
                <w:rFonts w:ascii="ＭＳ 明朝" w:hAnsi="ＭＳ 明朝"/>
                <w:szCs w:val="21"/>
              </w:rPr>
            </w:pPr>
          </w:p>
        </w:tc>
        <w:tc>
          <w:tcPr>
            <w:tcW w:w="2237" w:type="pct"/>
          </w:tcPr>
          <w:p w14:paraId="05459440" w14:textId="27026AC4" w:rsidR="006B2521" w:rsidRPr="008E6052" w:rsidRDefault="006B2521" w:rsidP="00AD5677">
            <w:pPr>
              <w:rPr>
                <w:rFonts w:ascii="ＭＳ 明朝" w:hAnsi="ＭＳ 明朝"/>
                <w:szCs w:val="21"/>
              </w:rPr>
            </w:pPr>
          </w:p>
          <w:p w14:paraId="303F5A71" w14:textId="77777777" w:rsidR="006B2521" w:rsidRPr="008E6052" w:rsidRDefault="006B2521" w:rsidP="00AD5677">
            <w:pPr>
              <w:rPr>
                <w:rFonts w:ascii="ＭＳ 明朝" w:hAnsi="ＭＳ 明朝"/>
                <w:szCs w:val="21"/>
              </w:rPr>
            </w:pPr>
          </w:p>
          <w:p w14:paraId="5BFFEE83" w14:textId="32615FFF" w:rsidR="006B2521" w:rsidRPr="008E6052" w:rsidRDefault="006B2521" w:rsidP="00F216E2">
            <w:pPr>
              <w:rPr>
                <w:rFonts w:ascii="ＭＳ 明朝" w:hAnsi="ＭＳ 明朝"/>
                <w:szCs w:val="21"/>
              </w:rPr>
            </w:pPr>
            <w:r w:rsidRPr="008E6052">
              <w:rPr>
                <w:rFonts w:ascii="ＭＳ 明朝" w:hAnsi="ＭＳ 明朝" w:hint="eastAsia"/>
                <w:szCs w:val="21"/>
              </w:rPr>
              <w:t xml:space="preserve">　「エネルギーとは何か」について教科書やwebで調べ</w:t>
            </w:r>
            <w:r w:rsidR="00807C88" w:rsidRPr="008E6052">
              <w:rPr>
                <w:rFonts w:ascii="ＭＳ 明朝" w:hAnsi="ＭＳ 明朝" w:hint="eastAsia"/>
                <w:szCs w:val="21"/>
              </w:rPr>
              <w:t>，</w:t>
            </w:r>
            <w:r w:rsidRPr="008E6052">
              <w:rPr>
                <w:rFonts w:ascii="ＭＳ 明朝" w:hAnsi="ＭＳ 明朝" w:hint="eastAsia"/>
                <w:szCs w:val="21"/>
              </w:rPr>
              <w:t>エネルギー変換の技術の例や，エネルギー変換効率について知る。</w:t>
            </w:r>
          </w:p>
        </w:tc>
        <w:tc>
          <w:tcPr>
            <w:tcW w:w="895" w:type="pct"/>
          </w:tcPr>
          <w:p w14:paraId="2A28D94F" w14:textId="08A0C0CF" w:rsidR="006B2521" w:rsidRPr="008E6052" w:rsidRDefault="00FD7A41" w:rsidP="00D674FF">
            <w:pPr>
              <w:ind w:left="210" w:hangingChars="100" w:hanging="210"/>
              <w:rPr>
                <w:rFonts w:ascii="ＭＳ 明朝" w:hAnsi="ＭＳ 明朝"/>
                <w:szCs w:val="21"/>
              </w:rPr>
            </w:pPr>
            <w:r w:rsidRPr="008E6052">
              <w:rPr>
                <w:rFonts w:ascii="ＭＳ 明朝" w:hAnsi="ＭＳ 明朝" w:hint="eastAsia"/>
                <w:noProof/>
                <w:szCs w:val="21"/>
              </w:rPr>
              <mc:AlternateContent>
                <mc:Choice Requires="wps">
                  <w:drawing>
                    <wp:anchor distT="0" distB="0" distL="114300" distR="114300" simplePos="0" relativeHeight="251696128" behindDoc="0" locked="0" layoutInCell="1" allowOverlap="1" wp14:anchorId="388F2529" wp14:editId="0FD7B620">
                      <wp:simplePos x="0" y="0"/>
                      <wp:positionH relativeFrom="margin">
                        <wp:posOffset>-2720340</wp:posOffset>
                      </wp:positionH>
                      <wp:positionV relativeFrom="paragraph">
                        <wp:posOffset>11430</wp:posOffset>
                      </wp:positionV>
                      <wp:extent cx="5686425" cy="428625"/>
                      <wp:effectExtent l="0" t="0" r="28575" b="2857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428625"/>
                              </a:xfrm>
                              <a:prstGeom prst="rect">
                                <a:avLst/>
                              </a:prstGeom>
                              <a:solidFill>
                                <a:srgbClr val="FFFFFF"/>
                              </a:solidFill>
                              <a:ln w="9525">
                                <a:solidFill>
                                  <a:srgbClr val="000000"/>
                                </a:solidFill>
                                <a:miter lim="800000"/>
                                <a:headEnd/>
                                <a:tailEnd/>
                              </a:ln>
                            </wps:spPr>
                            <wps:txbx>
                              <w:txbxContent>
                                <w:p w14:paraId="4D58B28B" w14:textId="6AA46B36" w:rsidR="006B2521" w:rsidRPr="00234395" w:rsidRDefault="006B2521" w:rsidP="006768BC">
                                  <w:pPr>
                                    <w:jc w:val="center"/>
                                    <w:rPr>
                                      <w:rFonts w:ascii="ＭＳ 明朝" w:hAnsi="ＭＳ 明朝"/>
                                      <w:sz w:val="32"/>
                                      <w:szCs w:val="32"/>
                                    </w:rPr>
                                  </w:pPr>
                                  <w:r w:rsidRPr="00234395">
                                    <w:rPr>
                                      <w:rFonts w:ascii="ＭＳ 明朝" w:hAnsi="ＭＳ 明朝"/>
                                      <w:sz w:val="32"/>
                                      <w:szCs w:val="32"/>
                                    </w:rPr>
                                    <w:t>～</w:t>
                                  </w:r>
                                  <w:r w:rsidRPr="00234395">
                                    <w:rPr>
                                      <w:rFonts w:ascii="ＭＳ 明朝" w:hAnsi="ＭＳ 明朝" w:hint="eastAsia"/>
                                      <w:sz w:val="32"/>
                                      <w:szCs w:val="32"/>
                                    </w:rPr>
                                    <w:t>電気エネルギーについて知ろう～</w:t>
                                  </w:r>
                                </w:p>
                                <w:p w14:paraId="5EC66F1D" w14:textId="77777777" w:rsidR="006B2521" w:rsidRPr="00F93F82" w:rsidRDefault="006B2521" w:rsidP="006768B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F2529" id="テキスト ボックス 3" o:spid="_x0000_s1029" type="#_x0000_t202" style="position:absolute;left:0;text-align:left;margin-left:-214.2pt;margin-top:.9pt;width:447.75pt;height:33.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6zSQIAAGYEAAAOAAAAZHJzL2Uyb0RvYy54bWysVM2O0zAQviPxDpbvNG23LWnUdLV0KULa&#10;BaSFB3Adp7FwPMZ2m5RjKyEegldAnHmevAgTp9stP+KAyMGa8cx8M/PNOLPLulRkK6yToFM66PUp&#10;EZpDJvU6pe/eLp/ElDjPdMYUaJHSnXD0cv740awyiRhCASoTliCIdkllUlp4b5IocrwQJXM9MEKj&#10;MQdbMo+qXUeZZRWilyoa9vuTqAKbGQtcOIe3152RzgN+ngvuX+e5E56olGJtPpw2nKv2jOYzlqwt&#10;M4XkxzLYP1RRMqkx6QnqmnlGNlb+BlVKbsFB7nscygjyXHIResBuBv1furkrmBGhFyTHmRNN7v/B&#10;8lfbN5bILKUXlGhW4oiaw6dm/7XZf28On0lz+NIcDs3+G+rkoqWrMi7BqDuDcb5+BjWOPbTuzA3w&#10;945oWBRMr8WVtVAVgmVY7qCNjM5COxzXgqyqW8gwL9t4CEB1bsuWS2SHIDqObXcalag94Xg5nsST&#10;0XBMCUfbaBhPUG5TsOQ+2ljnXwgoSSuk1OIqBHS2vXG+c713aZM5UDJbSqWCYterhbJky3BtluE7&#10;ov/kpjSpUjodY+6/Q/TD9yeIUnrcfyXLlMYnJ5a0tD3XGZbJEs+k6mTsTukjjy11HYm+XtXHCaJ/&#10;y/EKsh0Sa6Fbd3yeKBRgP1JS4aqn1H3YMCsoUS81DufpaDhFJn1Q4niKhNtzw+rMwDRHoJR6Sjpx&#10;4bvXtDFWrgvM0y2DhiscZy4D0w81HYvHZQ6zOj689rWc68Hr4fcw/wEAAP//AwBQSwMEFAAGAAgA&#10;AAAhAOfGnQfhAAAACQEAAA8AAABkcnMvZG93bnJldi54bWxMj0FLw0AQhe+C/2EZwYu0m9YQ25hN&#10;EUGxp2Irhd622TEJzc6G3U0b/fWOJz0O7+PN94rVaDtxRh9aRwpm0wQEUuVMS7WCj93LZAEiRE1G&#10;d45QwRcGWJXXV4XOjbvQO563sRZcQiHXCpoY+1zKUDVodZi6HomzT+etjnz6WhqvL1xuOzlPkkxa&#10;3RJ/aHSPzw1Wp+1gFZzWQ2WH/cG/bYbd6/o7M/IuWSp1ezM+PYKIOMY/GH71WR1Kdjq6gUwQnYJJ&#10;Ol+kzHLCExhIs4cZiKOCbHkPsizk/wXlDwAAAP//AwBQSwECLQAUAAYACAAAACEAtoM4kv4AAADh&#10;AQAAEwAAAAAAAAAAAAAAAAAAAAAAW0NvbnRlbnRfVHlwZXNdLnhtbFBLAQItABQABgAIAAAAIQA4&#10;/SH/1gAAAJQBAAALAAAAAAAAAAAAAAAAAC8BAABfcmVscy8ucmVsc1BLAQItABQABgAIAAAAIQBz&#10;GQ6zSQIAAGYEAAAOAAAAAAAAAAAAAAAAAC4CAABkcnMvZTJvRG9jLnhtbFBLAQItABQABgAIAAAA&#10;IQDnxp0H4QAAAAkBAAAPAAAAAAAAAAAAAAAAAKMEAABkcnMvZG93bnJldi54bWxQSwUGAAAAAAQA&#10;BADzAAAAsQUAAAAA&#10;">
                      <v:textbox inset="5.85pt,.7pt,5.85pt,.7pt">
                        <w:txbxContent>
                          <w:p w14:paraId="4D58B28B" w14:textId="6AA46B36" w:rsidR="006B2521" w:rsidRPr="00234395" w:rsidRDefault="006B2521" w:rsidP="006768BC">
                            <w:pPr>
                              <w:jc w:val="center"/>
                              <w:rPr>
                                <w:rFonts w:ascii="ＭＳ 明朝" w:hAnsi="ＭＳ 明朝"/>
                                <w:sz w:val="32"/>
                                <w:szCs w:val="32"/>
                              </w:rPr>
                            </w:pPr>
                            <w:r w:rsidRPr="00234395">
                              <w:rPr>
                                <w:rFonts w:ascii="ＭＳ 明朝" w:hAnsi="ＭＳ 明朝"/>
                                <w:sz w:val="32"/>
                                <w:szCs w:val="32"/>
                              </w:rPr>
                              <w:t>～</w:t>
                            </w:r>
                            <w:r w:rsidRPr="00234395">
                              <w:rPr>
                                <w:rFonts w:ascii="ＭＳ 明朝" w:hAnsi="ＭＳ 明朝" w:hint="eastAsia"/>
                                <w:sz w:val="32"/>
                                <w:szCs w:val="32"/>
                              </w:rPr>
                              <w:t>電気エネルギーについて知ろう～</w:t>
                            </w:r>
                          </w:p>
                          <w:p w14:paraId="5EC66F1D" w14:textId="77777777" w:rsidR="006B2521" w:rsidRPr="00F93F82" w:rsidRDefault="006B2521" w:rsidP="006768BC"/>
                        </w:txbxContent>
                      </v:textbox>
                      <w10:wrap anchorx="margin"/>
                    </v:shape>
                  </w:pict>
                </mc:Fallback>
              </mc:AlternateContent>
            </w:r>
          </w:p>
          <w:p w14:paraId="43E30EF0" w14:textId="77777777" w:rsidR="006B2521" w:rsidRPr="008E6052" w:rsidRDefault="006B2521" w:rsidP="00D674FF">
            <w:pPr>
              <w:ind w:left="210" w:hangingChars="100" w:hanging="210"/>
              <w:rPr>
                <w:rFonts w:ascii="ＭＳ 明朝" w:hAnsi="ＭＳ 明朝"/>
                <w:szCs w:val="21"/>
              </w:rPr>
            </w:pPr>
          </w:p>
          <w:p w14:paraId="0D57BD4D" w14:textId="1E7E928E" w:rsidR="006B2521" w:rsidRPr="008E6052" w:rsidRDefault="006B2521" w:rsidP="003F69CB">
            <w:pPr>
              <w:ind w:left="210" w:hangingChars="100" w:hanging="210"/>
              <w:rPr>
                <w:rFonts w:ascii="ＭＳ 明朝" w:hAnsi="ＭＳ 明朝"/>
                <w:szCs w:val="21"/>
              </w:rPr>
            </w:pPr>
            <w:r w:rsidRPr="008E6052">
              <w:rPr>
                <w:rFonts w:ascii="ＭＳ 明朝" w:hAnsi="ＭＳ 明朝" w:hint="eastAsia"/>
                <w:szCs w:val="21"/>
              </w:rPr>
              <w:t>・知①（ワークシート）</w:t>
            </w:r>
          </w:p>
          <w:p w14:paraId="046DFD7F" w14:textId="0BAD0F87" w:rsidR="006B2521" w:rsidRPr="008E6052" w:rsidRDefault="006B2521" w:rsidP="00FB6583">
            <w:pPr>
              <w:rPr>
                <w:rFonts w:ascii="ＭＳ 明朝" w:hAnsi="ＭＳ 明朝"/>
                <w:szCs w:val="21"/>
              </w:rPr>
            </w:pPr>
          </w:p>
        </w:tc>
        <w:tc>
          <w:tcPr>
            <w:tcW w:w="821" w:type="pct"/>
          </w:tcPr>
          <w:p w14:paraId="1B8887ED" w14:textId="0DEA0FEA" w:rsidR="006B2521" w:rsidRPr="008E6052" w:rsidRDefault="006B2521" w:rsidP="00D674FF">
            <w:pPr>
              <w:ind w:left="210" w:hangingChars="100" w:hanging="210"/>
              <w:rPr>
                <w:rFonts w:ascii="ＭＳ 明朝" w:hAnsi="ＭＳ 明朝"/>
                <w:szCs w:val="21"/>
              </w:rPr>
            </w:pPr>
          </w:p>
          <w:p w14:paraId="462F58C4" w14:textId="77777777" w:rsidR="006B2521" w:rsidRPr="008E6052" w:rsidRDefault="006B2521" w:rsidP="00D674FF">
            <w:pPr>
              <w:ind w:left="210" w:hangingChars="100" w:hanging="210"/>
              <w:rPr>
                <w:rFonts w:ascii="ＭＳ 明朝" w:hAnsi="ＭＳ 明朝"/>
                <w:szCs w:val="21"/>
              </w:rPr>
            </w:pPr>
          </w:p>
          <w:p w14:paraId="0AA2A5D1" w14:textId="1CAB214A" w:rsidR="006B2521" w:rsidRPr="008E6052" w:rsidRDefault="006B2521" w:rsidP="00D674FF">
            <w:pPr>
              <w:ind w:left="210" w:hangingChars="100" w:hanging="210"/>
              <w:rPr>
                <w:rFonts w:ascii="ＭＳ 明朝" w:hAnsi="ＭＳ 明朝"/>
                <w:szCs w:val="21"/>
              </w:rPr>
            </w:pPr>
          </w:p>
        </w:tc>
        <w:tc>
          <w:tcPr>
            <w:tcW w:w="822" w:type="pct"/>
          </w:tcPr>
          <w:p w14:paraId="735B978C" w14:textId="4DF344BC" w:rsidR="006B2521" w:rsidRPr="008E6052" w:rsidRDefault="006B2521" w:rsidP="000D491D">
            <w:pPr>
              <w:ind w:left="210" w:hangingChars="100" w:hanging="210"/>
              <w:rPr>
                <w:rFonts w:ascii="ＭＳ 明朝" w:hAnsi="ＭＳ 明朝"/>
                <w:szCs w:val="21"/>
              </w:rPr>
            </w:pPr>
          </w:p>
          <w:p w14:paraId="5A2B0B49" w14:textId="77777777" w:rsidR="006B2521" w:rsidRPr="008E6052" w:rsidRDefault="006B2521" w:rsidP="000D491D">
            <w:pPr>
              <w:ind w:left="210" w:hangingChars="100" w:hanging="210"/>
              <w:rPr>
                <w:rFonts w:ascii="ＭＳ 明朝" w:hAnsi="ＭＳ 明朝"/>
                <w:szCs w:val="21"/>
              </w:rPr>
            </w:pPr>
          </w:p>
          <w:p w14:paraId="1CBFEAA4" w14:textId="4CDF50C8" w:rsidR="006B2521" w:rsidRPr="008E6052" w:rsidRDefault="006B2521" w:rsidP="00EA5048">
            <w:pPr>
              <w:ind w:left="210" w:hangingChars="100" w:hanging="210"/>
              <w:rPr>
                <w:rFonts w:ascii="ＭＳ 明朝" w:hAnsi="ＭＳ 明朝"/>
                <w:szCs w:val="21"/>
              </w:rPr>
            </w:pPr>
          </w:p>
        </w:tc>
      </w:tr>
      <w:tr w:rsidR="008E6052" w:rsidRPr="008E6052" w14:paraId="6465A822" w14:textId="77777777" w:rsidTr="006B2521">
        <w:tc>
          <w:tcPr>
            <w:tcW w:w="224" w:type="pct"/>
          </w:tcPr>
          <w:p w14:paraId="1AC81ED6" w14:textId="6C792BCF" w:rsidR="006B2521" w:rsidRPr="008E6052" w:rsidRDefault="006B2521" w:rsidP="00241DA1">
            <w:pPr>
              <w:rPr>
                <w:rFonts w:ascii="ＭＳ 明朝" w:hAnsi="ＭＳ 明朝"/>
                <w:szCs w:val="21"/>
              </w:rPr>
            </w:pPr>
            <w:r w:rsidRPr="008E6052">
              <w:rPr>
                <w:rFonts w:ascii="ＭＳ 明朝" w:hAnsi="ＭＳ 明朝" w:hint="eastAsia"/>
                <w:szCs w:val="21"/>
              </w:rPr>
              <w:lastRenderedPageBreak/>
              <w:t>２</w:t>
            </w:r>
          </w:p>
        </w:tc>
        <w:tc>
          <w:tcPr>
            <w:tcW w:w="2237" w:type="pct"/>
          </w:tcPr>
          <w:p w14:paraId="0A53B689" w14:textId="6271CEB3" w:rsidR="006B2521" w:rsidRPr="008E6052" w:rsidRDefault="006B2521" w:rsidP="007A0925">
            <w:pPr>
              <w:ind w:firstLineChars="100" w:firstLine="210"/>
              <w:rPr>
                <w:rFonts w:ascii="ＭＳ 明朝" w:hAnsi="ＭＳ 明朝"/>
                <w:szCs w:val="21"/>
              </w:rPr>
            </w:pPr>
            <w:r w:rsidRPr="008E6052">
              <w:rPr>
                <w:rFonts w:ascii="ＭＳ 明朝" w:hAnsi="ＭＳ 明朝" w:hint="eastAsia"/>
                <w:szCs w:val="21"/>
              </w:rPr>
              <w:t>交流電源と直流電源の違いについてまとめ</w:t>
            </w:r>
            <w:r w:rsidR="00807C88" w:rsidRPr="008E6052">
              <w:rPr>
                <w:rFonts w:ascii="ＭＳ 明朝" w:hAnsi="ＭＳ 明朝" w:hint="eastAsia"/>
                <w:szCs w:val="21"/>
              </w:rPr>
              <w:t>，</w:t>
            </w:r>
            <w:r w:rsidRPr="008E6052">
              <w:rPr>
                <w:rFonts w:ascii="ＭＳ 明朝" w:hAnsi="ＭＳ 明朝" w:hint="eastAsia"/>
                <w:szCs w:val="21"/>
              </w:rPr>
              <w:t>交流電源の送電や配電の仕組みについて知る。</w:t>
            </w:r>
          </w:p>
        </w:tc>
        <w:tc>
          <w:tcPr>
            <w:tcW w:w="895" w:type="pct"/>
          </w:tcPr>
          <w:p w14:paraId="78412136" w14:textId="78C912EC" w:rsidR="006B2521" w:rsidRPr="008E6052" w:rsidRDefault="006B2521" w:rsidP="00E86F6E">
            <w:pPr>
              <w:widowControl/>
              <w:ind w:left="210" w:hangingChars="100" w:hanging="210"/>
              <w:rPr>
                <w:rFonts w:ascii="ＭＳ 明朝" w:hAnsi="ＭＳ 明朝"/>
                <w:szCs w:val="21"/>
              </w:rPr>
            </w:pPr>
            <w:r w:rsidRPr="008E6052">
              <w:rPr>
                <w:rFonts w:ascii="ＭＳ 明朝" w:hAnsi="ＭＳ 明朝" w:hint="eastAsia"/>
                <w:szCs w:val="21"/>
              </w:rPr>
              <w:t>・知①（ワークシート）</w:t>
            </w:r>
          </w:p>
          <w:p w14:paraId="488E617D" w14:textId="0CF4CA70" w:rsidR="006B2521" w:rsidRPr="00E86F6E" w:rsidRDefault="006B2521" w:rsidP="005E573A">
            <w:pPr>
              <w:ind w:left="210" w:hangingChars="100" w:hanging="210"/>
              <w:rPr>
                <w:rFonts w:ascii="ＭＳ 明朝" w:hAnsi="ＭＳ 明朝"/>
                <w:szCs w:val="21"/>
              </w:rPr>
            </w:pPr>
          </w:p>
        </w:tc>
        <w:tc>
          <w:tcPr>
            <w:tcW w:w="821" w:type="pct"/>
          </w:tcPr>
          <w:p w14:paraId="193EC956" w14:textId="36738672" w:rsidR="006B2521" w:rsidRPr="008E6052" w:rsidRDefault="006B2521" w:rsidP="005E573A">
            <w:pPr>
              <w:ind w:left="210" w:hangingChars="100" w:hanging="210"/>
              <w:rPr>
                <w:rFonts w:ascii="ＭＳ 明朝" w:hAnsi="ＭＳ 明朝"/>
                <w:szCs w:val="21"/>
              </w:rPr>
            </w:pPr>
          </w:p>
        </w:tc>
        <w:tc>
          <w:tcPr>
            <w:tcW w:w="822" w:type="pct"/>
          </w:tcPr>
          <w:p w14:paraId="18BEA250" w14:textId="66F71BCA" w:rsidR="006B2521" w:rsidRPr="008E6052" w:rsidRDefault="006B2521" w:rsidP="005E573A">
            <w:pPr>
              <w:ind w:left="210" w:hangingChars="100" w:hanging="210"/>
              <w:rPr>
                <w:rFonts w:ascii="ＭＳ 明朝" w:hAnsi="ＭＳ 明朝"/>
                <w:szCs w:val="21"/>
              </w:rPr>
            </w:pPr>
          </w:p>
        </w:tc>
      </w:tr>
      <w:tr w:rsidR="008E6052" w:rsidRPr="008E6052" w14:paraId="55042CBB" w14:textId="77777777" w:rsidTr="006B2521">
        <w:trPr>
          <w:trHeight w:val="195"/>
        </w:trPr>
        <w:tc>
          <w:tcPr>
            <w:tcW w:w="224" w:type="pct"/>
          </w:tcPr>
          <w:p w14:paraId="2AF00EB9" w14:textId="6971044E" w:rsidR="006B2521" w:rsidRPr="008E6052" w:rsidRDefault="006B2521" w:rsidP="00241DA1">
            <w:pPr>
              <w:rPr>
                <w:rFonts w:ascii="ＭＳ 明朝" w:hAnsi="ＭＳ 明朝"/>
                <w:szCs w:val="21"/>
              </w:rPr>
            </w:pPr>
            <w:r w:rsidRPr="008E6052">
              <w:rPr>
                <w:rFonts w:ascii="ＭＳ 明朝" w:hAnsi="ＭＳ 明朝" w:hint="eastAsia"/>
                <w:szCs w:val="21"/>
              </w:rPr>
              <w:t>３</w:t>
            </w:r>
          </w:p>
        </w:tc>
        <w:tc>
          <w:tcPr>
            <w:tcW w:w="2237" w:type="pct"/>
          </w:tcPr>
          <w:p w14:paraId="56719809" w14:textId="60B8377D" w:rsidR="006B2521" w:rsidRPr="008E6052" w:rsidRDefault="006B2521" w:rsidP="0034135F">
            <w:pPr>
              <w:rPr>
                <w:rFonts w:ascii="ＭＳ 明朝" w:hAnsi="ＭＳ 明朝"/>
                <w:szCs w:val="21"/>
              </w:rPr>
            </w:pPr>
            <w:r w:rsidRPr="008E6052">
              <w:rPr>
                <w:rFonts w:ascii="ＭＳ 明朝" w:hAnsi="ＭＳ 明朝" w:hint="eastAsia"/>
                <w:szCs w:val="21"/>
              </w:rPr>
              <w:t xml:space="preserve">　電気回路の構成について理解し</w:t>
            </w:r>
            <w:r w:rsidR="00807C88" w:rsidRPr="008E6052">
              <w:rPr>
                <w:rFonts w:ascii="ＭＳ 明朝" w:hAnsi="ＭＳ 明朝" w:hint="eastAsia"/>
                <w:szCs w:val="21"/>
              </w:rPr>
              <w:t>，</w:t>
            </w:r>
            <w:r w:rsidRPr="008E6052">
              <w:rPr>
                <w:rFonts w:ascii="ＭＳ 明朝" w:hAnsi="ＭＳ 明朝" w:hint="eastAsia"/>
                <w:szCs w:val="21"/>
              </w:rPr>
              <w:t>簡単な電気回路を回路図で表す。</w:t>
            </w:r>
          </w:p>
        </w:tc>
        <w:tc>
          <w:tcPr>
            <w:tcW w:w="895" w:type="pct"/>
          </w:tcPr>
          <w:p w14:paraId="361F8B54" w14:textId="54E7D08F" w:rsidR="006B2521" w:rsidRPr="008E6052" w:rsidRDefault="006B2521" w:rsidP="001B3C8F">
            <w:pPr>
              <w:ind w:left="210" w:hangingChars="100" w:hanging="210"/>
              <w:rPr>
                <w:rFonts w:ascii="ＭＳ 明朝" w:hAnsi="ＭＳ 明朝"/>
                <w:szCs w:val="21"/>
              </w:rPr>
            </w:pPr>
            <w:r w:rsidRPr="008E6052">
              <w:rPr>
                <w:rFonts w:ascii="ＭＳ 明朝" w:hAnsi="ＭＳ 明朝" w:hint="eastAsia"/>
                <w:szCs w:val="21"/>
              </w:rPr>
              <w:t>・知①（ワークシート）</w:t>
            </w:r>
          </w:p>
          <w:p w14:paraId="5EE28063" w14:textId="5C38DC48" w:rsidR="006B2521" w:rsidRPr="008E6052" w:rsidRDefault="006B2521" w:rsidP="001B3C8F">
            <w:pPr>
              <w:ind w:left="210" w:hangingChars="100" w:hanging="210"/>
              <w:rPr>
                <w:rFonts w:ascii="ＭＳ 明朝" w:hAnsi="ＭＳ 明朝"/>
                <w:szCs w:val="21"/>
              </w:rPr>
            </w:pPr>
            <w:r w:rsidRPr="008E6052">
              <w:rPr>
                <w:rFonts w:ascii="ＭＳ 明朝" w:hAnsi="ＭＳ 明朝" w:hint="eastAsia"/>
                <w:szCs w:val="21"/>
              </w:rPr>
              <w:t>〇知①（ペーパーテスト）</w:t>
            </w:r>
          </w:p>
        </w:tc>
        <w:tc>
          <w:tcPr>
            <w:tcW w:w="821" w:type="pct"/>
            <w:tcBorders>
              <w:top w:val="nil"/>
            </w:tcBorders>
          </w:tcPr>
          <w:p w14:paraId="32643E1E" w14:textId="6F1E80DA" w:rsidR="006B2521" w:rsidRPr="008E6052" w:rsidRDefault="006B2521" w:rsidP="005E573A">
            <w:pPr>
              <w:ind w:left="210" w:hangingChars="100" w:hanging="210"/>
              <w:rPr>
                <w:rFonts w:ascii="ＭＳ 明朝" w:hAnsi="ＭＳ 明朝"/>
                <w:szCs w:val="21"/>
              </w:rPr>
            </w:pPr>
          </w:p>
        </w:tc>
        <w:tc>
          <w:tcPr>
            <w:tcW w:w="822" w:type="pct"/>
          </w:tcPr>
          <w:p w14:paraId="4AAFCACE" w14:textId="408FF57E" w:rsidR="006B2521" w:rsidRPr="008E6052" w:rsidRDefault="006B2521" w:rsidP="005E573A">
            <w:pPr>
              <w:ind w:left="210" w:hangingChars="100" w:hanging="210"/>
              <w:rPr>
                <w:rFonts w:ascii="ＭＳ 明朝" w:hAnsi="ＭＳ 明朝"/>
                <w:szCs w:val="21"/>
              </w:rPr>
            </w:pPr>
          </w:p>
        </w:tc>
      </w:tr>
      <w:tr w:rsidR="008E6052" w:rsidRPr="008E6052" w14:paraId="40881186" w14:textId="77777777" w:rsidTr="006B2521">
        <w:trPr>
          <w:trHeight w:val="320"/>
        </w:trPr>
        <w:tc>
          <w:tcPr>
            <w:tcW w:w="224" w:type="pct"/>
          </w:tcPr>
          <w:p w14:paraId="38419EB2" w14:textId="77777777" w:rsidR="006B2521" w:rsidRPr="008E6052" w:rsidRDefault="006B2521" w:rsidP="003C0F7A">
            <w:pPr>
              <w:rPr>
                <w:rFonts w:ascii="ＭＳ 明朝" w:hAnsi="ＭＳ 明朝"/>
                <w:szCs w:val="21"/>
              </w:rPr>
            </w:pPr>
            <w:r w:rsidRPr="008E6052">
              <w:rPr>
                <w:rFonts w:ascii="ＭＳ 明朝" w:hAnsi="ＭＳ 明朝" w:hint="eastAsia"/>
                <w:szCs w:val="21"/>
              </w:rPr>
              <w:t>４</w:t>
            </w:r>
          </w:p>
          <w:p w14:paraId="33317421" w14:textId="522E3EE5" w:rsidR="006B2521" w:rsidRPr="008E6052" w:rsidRDefault="006B2521" w:rsidP="00241DA1">
            <w:pPr>
              <w:rPr>
                <w:rFonts w:ascii="ＭＳ 明朝" w:hAnsi="ＭＳ 明朝"/>
                <w:szCs w:val="21"/>
              </w:rPr>
            </w:pPr>
            <w:r w:rsidRPr="008E6052">
              <w:rPr>
                <w:rFonts w:ascii="ＭＳ 明朝" w:hAnsi="ＭＳ 明朝" w:hint="eastAsia"/>
                <w:szCs w:val="21"/>
              </w:rPr>
              <w:t>５</w:t>
            </w:r>
          </w:p>
        </w:tc>
        <w:tc>
          <w:tcPr>
            <w:tcW w:w="2237" w:type="pct"/>
          </w:tcPr>
          <w:p w14:paraId="0274A667" w14:textId="220260DF" w:rsidR="006B2521" w:rsidRPr="008E6052" w:rsidRDefault="006B2521" w:rsidP="0034135F">
            <w:pPr>
              <w:rPr>
                <w:rFonts w:ascii="ＭＳ 明朝" w:hAnsi="ＭＳ 明朝"/>
                <w:szCs w:val="21"/>
              </w:rPr>
            </w:pPr>
            <w:r w:rsidRPr="008E6052">
              <w:rPr>
                <w:rFonts w:ascii="ＭＳ 明朝" w:hAnsi="ＭＳ 明朝" w:hint="eastAsia"/>
                <w:szCs w:val="21"/>
              </w:rPr>
              <w:t xml:space="preserve">　漏電や感電などについて理解し</w:t>
            </w:r>
            <w:r w:rsidR="00807C88" w:rsidRPr="008E6052">
              <w:rPr>
                <w:rFonts w:ascii="ＭＳ 明朝" w:hAnsi="ＭＳ 明朝" w:hint="eastAsia"/>
                <w:szCs w:val="21"/>
              </w:rPr>
              <w:t>，</w:t>
            </w:r>
            <w:r w:rsidRPr="008E6052">
              <w:rPr>
                <w:rFonts w:ascii="ＭＳ 明朝" w:hAnsi="ＭＳ 明朝" w:hint="eastAsia"/>
                <w:szCs w:val="21"/>
              </w:rPr>
              <w:t>電気機器の安全な使い方についてまとめる。</w:t>
            </w:r>
          </w:p>
          <w:p w14:paraId="0B40F168" w14:textId="658BABE1" w:rsidR="006B2521" w:rsidRPr="008E6052" w:rsidRDefault="006B2521" w:rsidP="0034135F">
            <w:pPr>
              <w:rPr>
                <w:rFonts w:ascii="ＭＳ 明朝" w:hAnsi="ＭＳ 明朝"/>
                <w:szCs w:val="21"/>
              </w:rPr>
            </w:pPr>
            <w:r w:rsidRPr="008E6052">
              <w:rPr>
                <w:rFonts w:ascii="ＭＳ 明朝" w:hAnsi="ＭＳ 明朝" w:hint="eastAsia"/>
                <w:szCs w:val="21"/>
              </w:rPr>
              <w:t xml:space="preserve">　自分の生活を振り返りながら電気による事故を防ぐ方法を考える。</w:t>
            </w:r>
          </w:p>
        </w:tc>
        <w:tc>
          <w:tcPr>
            <w:tcW w:w="895" w:type="pct"/>
          </w:tcPr>
          <w:p w14:paraId="4126ADDE" w14:textId="0C67AA4C" w:rsidR="006B2521" w:rsidRPr="008E6052" w:rsidRDefault="006B2521" w:rsidP="003C0F7A">
            <w:pPr>
              <w:ind w:left="210" w:hangingChars="100" w:hanging="210"/>
              <w:rPr>
                <w:rFonts w:ascii="ＭＳ 明朝" w:hAnsi="ＭＳ 明朝"/>
                <w:szCs w:val="21"/>
              </w:rPr>
            </w:pPr>
            <w:r w:rsidRPr="008E6052">
              <w:rPr>
                <w:rFonts w:ascii="ＭＳ 明朝" w:hAnsi="ＭＳ 明朝" w:hint="eastAsia"/>
                <w:szCs w:val="21"/>
              </w:rPr>
              <w:t>・知①（ワークシート）</w:t>
            </w:r>
          </w:p>
          <w:p w14:paraId="5579C6F8" w14:textId="346A3CAF" w:rsidR="006B2521" w:rsidRPr="008E6052" w:rsidRDefault="006B2521" w:rsidP="003C0F7A">
            <w:pPr>
              <w:ind w:left="210" w:hangingChars="100" w:hanging="210"/>
              <w:rPr>
                <w:rFonts w:ascii="ＭＳ 明朝" w:hAnsi="ＭＳ 明朝"/>
                <w:szCs w:val="21"/>
              </w:rPr>
            </w:pPr>
          </w:p>
        </w:tc>
        <w:tc>
          <w:tcPr>
            <w:tcW w:w="821" w:type="pct"/>
          </w:tcPr>
          <w:p w14:paraId="3BD30E08" w14:textId="7FFCEDE9" w:rsidR="006B2521" w:rsidRPr="008E6052" w:rsidRDefault="006B2521" w:rsidP="001B3C8F">
            <w:pPr>
              <w:ind w:left="210" w:hangingChars="100" w:hanging="210"/>
              <w:rPr>
                <w:rFonts w:ascii="ＭＳ 明朝" w:hAnsi="ＭＳ 明朝"/>
                <w:szCs w:val="21"/>
              </w:rPr>
            </w:pPr>
            <w:r w:rsidRPr="008E6052">
              <w:rPr>
                <w:rFonts w:ascii="ＭＳ 明朝" w:hAnsi="ＭＳ 明朝" w:hint="eastAsia"/>
                <w:szCs w:val="21"/>
              </w:rPr>
              <w:t>〇思①（ワークシート）</w:t>
            </w:r>
          </w:p>
        </w:tc>
        <w:tc>
          <w:tcPr>
            <w:tcW w:w="822" w:type="pct"/>
          </w:tcPr>
          <w:p w14:paraId="2ACE1F00" w14:textId="25400EB7" w:rsidR="006B2521" w:rsidRPr="008E6052" w:rsidRDefault="006B2521" w:rsidP="001B3C8F">
            <w:pPr>
              <w:ind w:left="210" w:hangingChars="100" w:hanging="210"/>
              <w:rPr>
                <w:rFonts w:ascii="ＭＳ 明朝" w:hAnsi="ＭＳ 明朝"/>
                <w:szCs w:val="21"/>
              </w:rPr>
            </w:pPr>
            <w:r w:rsidRPr="008E6052">
              <w:rPr>
                <w:rFonts w:ascii="ＭＳ 明朝" w:hAnsi="ＭＳ 明朝" w:hint="eastAsia"/>
                <w:szCs w:val="21"/>
              </w:rPr>
              <w:t>〇態①（振り返りシート）</w:t>
            </w:r>
          </w:p>
        </w:tc>
      </w:tr>
      <w:tr w:rsidR="008E6052" w:rsidRPr="008E6052" w14:paraId="4635E284" w14:textId="77777777" w:rsidTr="006B2521">
        <w:trPr>
          <w:trHeight w:val="120"/>
        </w:trPr>
        <w:tc>
          <w:tcPr>
            <w:tcW w:w="224" w:type="pct"/>
          </w:tcPr>
          <w:p w14:paraId="347DDAF9" w14:textId="6B69F304" w:rsidR="006B2521" w:rsidRPr="008E6052" w:rsidRDefault="006B2521" w:rsidP="00241DA1">
            <w:pPr>
              <w:rPr>
                <w:rFonts w:ascii="ＭＳ 明朝" w:hAnsi="ＭＳ 明朝"/>
                <w:szCs w:val="21"/>
              </w:rPr>
            </w:pPr>
            <w:r w:rsidRPr="008E6052">
              <w:rPr>
                <w:rFonts w:ascii="ＭＳ 明朝" w:hAnsi="ＭＳ 明朝" w:hint="eastAsia"/>
                <w:szCs w:val="21"/>
              </w:rPr>
              <w:t>６７</w:t>
            </w:r>
          </w:p>
        </w:tc>
        <w:tc>
          <w:tcPr>
            <w:tcW w:w="2237" w:type="pct"/>
          </w:tcPr>
          <w:p w14:paraId="446B2B46" w14:textId="51BEC23A" w:rsidR="006B2521" w:rsidRPr="008E6052" w:rsidRDefault="00FD7A41" w:rsidP="006A0A5F">
            <w:pPr>
              <w:rPr>
                <w:rFonts w:ascii="ＭＳ 明朝" w:hAnsi="ＭＳ 明朝"/>
                <w:szCs w:val="21"/>
              </w:rPr>
            </w:pPr>
            <w:r w:rsidRPr="008E6052">
              <w:rPr>
                <w:rFonts w:ascii="ＭＳ ゴシック" w:eastAsia="ＭＳ ゴシック" w:hAnsi="ＭＳ ゴシック" w:hint="eastAsia"/>
                <w:noProof/>
                <w:sz w:val="16"/>
                <w:szCs w:val="16"/>
              </w:rPr>
              <mc:AlternateContent>
                <mc:Choice Requires="wps">
                  <w:drawing>
                    <wp:anchor distT="0" distB="0" distL="114300" distR="114300" simplePos="0" relativeHeight="251693056" behindDoc="0" locked="0" layoutInCell="1" allowOverlap="1" wp14:anchorId="32768E02" wp14:editId="3631D2D3">
                      <wp:simplePos x="0" y="0"/>
                      <wp:positionH relativeFrom="margin">
                        <wp:posOffset>-21590</wp:posOffset>
                      </wp:positionH>
                      <wp:positionV relativeFrom="paragraph">
                        <wp:posOffset>27940</wp:posOffset>
                      </wp:positionV>
                      <wp:extent cx="5686425" cy="428625"/>
                      <wp:effectExtent l="0" t="0" r="28575" b="28575"/>
                      <wp:wrapNone/>
                      <wp:docPr id="188" name="テキスト ボックス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428625"/>
                              </a:xfrm>
                              <a:prstGeom prst="rect">
                                <a:avLst/>
                              </a:prstGeom>
                              <a:solidFill>
                                <a:srgbClr val="FFFFFF"/>
                              </a:solidFill>
                              <a:ln w="9525">
                                <a:solidFill>
                                  <a:srgbClr val="000000"/>
                                </a:solidFill>
                                <a:miter lim="800000"/>
                                <a:headEnd/>
                                <a:tailEnd/>
                              </a:ln>
                            </wps:spPr>
                            <wps:txbx>
                              <w:txbxContent>
                                <w:p w14:paraId="327F3379" w14:textId="46BBA06A" w:rsidR="009117AE" w:rsidRPr="00234395" w:rsidRDefault="009117AE" w:rsidP="00F93F82">
                                  <w:pPr>
                                    <w:jc w:val="center"/>
                                    <w:rPr>
                                      <w:rFonts w:ascii="ＭＳ 明朝" w:hAnsi="ＭＳ 明朝"/>
                                      <w:sz w:val="32"/>
                                      <w:szCs w:val="32"/>
                                    </w:rPr>
                                  </w:pPr>
                                  <w:r w:rsidRPr="00234395">
                                    <w:rPr>
                                      <w:rFonts w:ascii="ＭＳ 明朝" w:hAnsi="ＭＳ 明朝"/>
                                      <w:sz w:val="32"/>
                                      <w:szCs w:val="32"/>
                                    </w:rPr>
                                    <w:t>～</w:t>
                                  </w:r>
                                  <w:r w:rsidRPr="00234395">
                                    <w:rPr>
                                      <w:rFonts w:ascii="ＭＳ 明朝" w:hAnsi="ＭＳ 明朝" w:hint="eastAsia"/>
                                      <w:sz w:val="32"/>
                                      <w:szCs w:val="32"/>
                                    </w:rPr>
                                    <w:t>北海道の電気の</w:t>
                                  </w:r>
                                  <w:r w:rsidRPr="00234395">
                                    <w:rPr>
                                      <w:rFonts w:ascii="ＭＳ 明朝" w:hAnsi="ＭＳ 明朝"/>
                                      <w:sz w:val="32"/>
                                      <w:szCs w:val="32"/>
                                    </w:rPr>
                                    <w:t>安定供給</w:t>
                                  </w:r>
                                  <w:r w:rsidRPr="00234395">
                                    <w:rPr>
                                      <w:rFonts w:ascii="ＭＳ 明朝" w:hAnsi="ＭＳ 明朝" w:hint="eastAsia"/>
                                      <w:sz w:val="32"/>
                                      <w:szCs w:val="32"/>
                                    </w:rPr>
                                    <w:t>について考えよう～</w:t>
                                  </w:r>
                                </w:p>
                                <w:p w14:paraId="54E6789B" w14:textId="77777777" w:rsidR="009117AE" w:rsidRPr="00F93F82" w:rsidRDefault="009117AE" w:rsidP="00F93F8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68E02" id="テキスト ボックス 188" o:spid="_x0000_s1030" type="#_x0000_t202" style="position:absolute;left:0;text-align:left;margin-left:-1.7pt;margin-top:2.2pt;width:447.75pt;height:33.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8taSwIAAGoEAAAOAAAAZHJzL2Uyb0RvYy54bWysVM2O0zAQviPxDpbvNN2qLdmo6WrpUoS0&#10;/EgLD+A6TmPheIztNinHrbTiIXgFxJnnyYswdrrd8iMOiBwsj2fmm5lvZjK7aGtFtsI6CTqnZ4Mh&#10;JUJzKKRe5/T9u+WTlBLnmS6YAi1yuhOOXswfP5o1JhMjqEAVwhIE0S5rTE4r702WJI5XomZuAEZo&#10;VJZga+ZRtOuksKxB9Folo+FwmjRgC2OBC+fw9apX0nnEL0vB/ZuydMITlVPMzcfTxnMVzmQ+Y9na&#10;MlNJfkiD/UMWNZMagx6hrphnZGPlb1C15BYclH7AoU6gLCUXsQas5mz4SzU3FTMi1oLkOHOkyf0/&#10;WP56+9YSWWDvUmyVZjU2qdvfdbdfu9vv3f4z6fZfuv2+u/2GMglGSFljXIaeNwZ9ffsMWnSP5Ttz&#10;DfyDIxoWFdNrcWktNJVgBaZ8FjyTE9cexwWQVfMKCozMNh4iUFvaOvCJDBFEx9btju0SrSccHyfT&#10;dDoeTSjhqBuP0ineQwiW3Xsb6/wLATUJl5xaHIeIzrbXzvem9yYhmAMli6VUKgp2vVooS7YMR2cZ&#10;vwP6T2ZKkyan5xOM/XeIYfz+BFFLjzugZJ3T9GjEskDbc11gmizzTKr+jtUpfeAxUNeT6NtVG7s4&#10;DgECxysodkishX7kcUXxUoH9REmD455T93HDrKBEvdTYnKfj0Tky6aOQpudIuD1VrE4UTHMEyqmn&#10;pL8ufL9RG2PlusI4/TBouMR2ljIy/ZDTIXkc6Nirw/KFjTmVo9XDL2L+AwAA//8DAFBLAwQUAAYA&#10;CAAAACEADuQcjN8AAAAHAQAADwAAAGRycy9kb3ducmV2LnhtbEyOQUvDQBSE74L/YXmCF2k3qaU2&#10;MS9FBMWeiq0Uettm1yQ0+zbsbtror/d50tMwzDDzFavRduJsfGgdIaTTBIShyumWaoSP3ctkCSJE&#10;RVp1jgzClwmwKq+vCpVrd6F3c97GWvAIhVwhNDH2uZShaoxVYep6Q5x9Om9VZOtrqb268Ljt5CxJ&#10;FtKqlvihUb15bkx12g4W4bQeKjvsD/5tM+xe198LLe+SDPH2Znx6BBHNGP/K8IvP6FAy09ENpIPo&#10;ECb3c24izFk4XmazFMQR4SHNQJaF/M9f/gAAAP//AwBQSwECLQAUAAYACAAAACEAtoM4kv4AAADh&#10;AQAAEwAAAAAAAAAAAAAAAAAAAAAAW0NvbnRlbnRfVHlwZXNdLnhtbFBLAQItABQABgAIAAAAIQA4&#10;/SH/1gAAAJQBAAALAAAAAAAAAAAAAAAAAC8BAABfcmVscy8ucmVsc1BLAQItABQABgAIAAAAIQBu&#10;B8taSwIAAGoEAAAOAAAAAAAAAAAAAAAAAC4CAABkcnMvZTJvRG9jLnhtbFBLAQItABQABgAIAAAA&#10;IQAO5ByM3wAAAAcBAAAPAAAAAAAAAAAAAAAAAKUEAABkcnMvZG93bnJldi54bWxQSwUGAAAAAAQA&#10;BADzAAAAsQUAAAAA&#10;">
                      <v:textbox inset="5.85pt,.7pt,5.85pt,.7pt">
                        <w:txbxContent>
                          <w:p w14:paraId="327F3379" w14:textId="46BBA06A" w:rsidR="009117AE" w:rsidRPr="00234395" w:rsidRDefault="009117AE" w:rsidP="00F93F82">
                            <w:pPr>
                              <w:jc w:val="center"/>
                              <w:rPr>
                                <w:rFonts w:ascii="ＭＳ 明朝" w:hAnsi="ＭＳ 明朝"/>
                                <w:sz w:val="32"/>
                                <w:szCs w:val="32"/>
                              </w:rPr>
                            </w:pPr>
                            <w:r w:rsidRPr="00234395">
                              <w:rPr>
                                <w:rFonts w:ascii="ＭＳ 明朝" w:hAnsi="ＭＳ 明朝"/>
                                <w:sz w:val="32"/>
                                <w:szCs w:val="32"/>
                              </w:rPr>
                              <w:t>～</w:t>
                            </w:r>
                            <w:r w:rsidRPr="00234395">
                              <w:rPr>
                                <w:rFonts w:ascii="ＭＳ 明朝" w:hAnsi="ＭＳ 明朝" w:hint="eastAsia"/>
                                <w:sz w:val="32"/>
                                <w:szCs w:val="32"/>
                              </w:rPr>
                              <w:t>北海道の電気の</w:t>
                            </w:r>
                            <w:r w:rsidRPr="00234395">
                              <w:rPr>
                                <w:rFonts w:ascii="ＭＳ 明朝" w:hAnsi="ＭＳ 明朝"/>
                                <w:sz w:val="32"/>
                                <w:szCs w:val="32"/>
                              </w:rPr>
                              <w:t>安定供給</w:t>
                            </w:r>
                            <w:r w:rsidRPr="00234395">
                              <w:rPr>
                                <w:rFonts w:ascii="ＭＳ 明朝" w:hAnsi="ＭＳ 明朝" w:hint="eastAsia"/>
                                <w:sz w:val="32"/>
                                <w:szCs w:val="32"/>
                              </w:rPr>
                              <w:t>について考えよう～</w:t>
                            </w:r>
                          </w:p>
                          <w:p w14:paraId="54E6789B" w14:textId="77777777" w:rsidR="009117AE" w:rsidRPr="00F93F82" w:rsidRDefault="009117AE" w:rsidP="00F93F82"/>
                        </w:txbxContent>
                      </v:textbox>
                      <w10:wrap anchorx="margin"/>
                    </v:shape>
                  </w:pict>
                </mc:Fallback>
              </mc:AlternateContent>
            </w:r>
          </w:p>
          <w:p w14:paraId="57E92982" w14:textId="77777777" w:rsidR="006B2521" w:rsidRPr="008E6052" w:rsidRDefault="006B2521" w:rsidP="006A0A5F">
            <w:pPr>
              <w:rPr>
                <w:rFonts w:ascii="ＭＳ 明朝" w:hAnsi="ＭＳ 明朝"/>
                <w:szCs w:val="21"/>
              </w:rPr>
            </w:pPr>
          </w:p>
          <w:p w14:paraId="5B464C69" w14:textId="67CE84A2" w:rsidR="006B2521" w:rsidRPr="008E6052" w:rsidRDefault="006B2521" w:rsidP="006A0A5F">
            <w:pPr>
              <w:rPr>
                <w:rFonts w:ascii="ＭＳ 明朝" w:hAnsi="ＭＳ 明朝"/>
                <w:szCs w:val="21"/>
              </w:rPr>
            </w:pPr>
            <w:r w:rsidRPr="008E6052">
              <w:rPr>
                <w:rFonts w:ascii="ＭＳ 明朝" w:hAnsi="ＭＳ 明朝" w:hint="eastAsia"/>
                <w:szCs w:val="21"/>
              </w:rPr>
              <w:t xml:space="preserve">　各発電所の特徴と課題について教科書やwebで調べ学習を行いワークシートにまとめる。</w:t>
            </w:r>
          </w:p>
        </w:tc>
        <w:tc>
          <w:tcPr>
            <w:tcW w:w="895" w:type="pct"/>
          </w:tcPr>
          <w:p w14:paraId="06D8C0C7" w14:textId="3B504917" w:rsidR="006B2521" w:rsidRPr="008E6052" w:rsidRDefault="006B2521" w:rsidP="003C0F7A">
            <w:pPr>
              <w:ind w:left="210" w:hangingChars="100" w:hanging="210"/>
              <w:rPr>
                <w:rFonts w:ascii="ＭＳ 明朝" w:hAnsi="ＭＳ 明朝"/>
                <w:szCs w:val="21"/>
              </w:rPr>
            </w:pPr>
          </w:p>
          <w:p w14:paraId="6EA2AFBD" w14:textId="77777777" w:rsidR="006B2521" w:rsidRPr="008E6052" w:rsidRDefault="006B2521" w:rsidP="003C0F7A">
            <w:pPr>
              <w:ind w:left="210" w:hangingChars="100" w:hanging="210"/>
              <w:rPr>
                <w:rFonts w:ascii="ＭＳ 明朝" w:hAnsi="ＭＳ 明朝"/>
                <w:szCs w:val="21"/>
              </w:rPr>
            </w:pPr>
          </w:p>
          <w:p w14:paraId="5A7722DC" w14:textId="69B7C166" w:rsidR="006B2521" w:rsidRPr="008E6052" w:rsidRDefault="006B2521" w:rsidP="0019163F">
            <w:pPr>
              <w:ind w:left="210" w:hangingChars="100" w:hanging="210"/>
              <w:rPr>
                <w:rFonts w:ascii="ＭＳ 明朝" w:hAnsi="ＭＳ 明朝"/>
                <w:szCs w:val="21"/>
              </w:rPr>
            </w:pPr>
            <w:r w:rsidRPr="008E6052">
              <w:rPr>
                <w:rFonts w:ascii="ＭＳ 明朝" w:hAnsi="ＭＳ 明朝" w:hint="eastAsia"/>
                <w:szCs w:val="21"/>
              </w:rPr>
              <w:t>・知②</w:t>
            </w:r>
            <w:r w:rsidRPr="008E6052">
              <w:rPr>
                <w:rFonts w:ascii="ＭＳ 明朝" w:hAnsi="ＭＳ 明朝" w:cs="ＭＳ 明朝" w:hint="eastAsia"/>
                <w:szCs w:val="21"/>
              </w:rPr>
              <w:t>（</w:t>
            </w:r>
            <w:r w:rsidRPr="008E6052">
              <w:rPr>
                <w:rFonts w:ascii="ＭＳ 明朝" w:hAnsi="ＭＳ 明朝" w:hint="eastAsia"/>
                <w:szCs w:val="21"/>
              </w:rPr>
              <w:t>ワークシート）</w:t>
            </w:r>
          </w:p>
          <w:p w14:paraId="32EE3CB3" w14:textId="4983443D" w:rsidR="006B2521" w:rsidRPr="008E6052" w:rsidRDefault="006B2521" w:rsidP="001B3C8F">
            <w:pPr>
              <w:ind w:left="210" w:hangingChars="100" w:hanging="210"/>
              <w:rPr>
                <w:rFonts w:ascii="ＭＳ 明朝" w:hAnsi="ＭＳ 明朝"/>
                <w:szCs w:val="21"/>
              </w:rPr>
            </w:pPr>
            <w:r w:rsidRPr="008E6052">
              <w:rPr>
                <w:rFonts w:ascii="ＭＳ 明朝" w:hAnsi="ＭＳ 明朝" w:hint="eastAsia"/>
                <w:szCs w:val="21"/>
              </w:rPr>
              <w:t>〇知②(ペーパーテスト)</w:t>
            </w:r>
          </w:p>
        </w:tc>
        <w:tc>
          <w:tcPr>
            <w:tcW w:w="821" w:type="pct"/>
          </w:tcPr>
          <w:p w14:paraId="789B6FB9" w14:textId="7896A092" w:rsidR="006B2521" w:rsidRPr="008E6052" w:rsidRDefault="006B2521" w:rsidP="003C0F7A">
            <w:pPr>
              <w:ind w:left="210" w:hangingChars="100" w:hanging="210"/>
              <w:rPr>
                <w:rFonts w:ascii="ＭＳ 明朝" w:hAnsi="ＭＳ 明朝"/>
                <w:szCs w:val="21"/>
              </w:rPr>
            </w:pPr>
          </w:p>
        </w:tc>
        <w:tc>
          <w:tcPr>
            <w:tcW w:w="822" w:type="pct"/>
          </w:tcPr>
          <w:p w14:paraId="3D3E00B4" w14:textId="50DC00F3" w:rsidR="006B2521" w:rsidRPr="008E6052" w:rsidRDefault="006B2521" w:rsidP="003C0F7A">
            <w:pPr>
              <w:ind w:left="210" w:hangingChars="100" w:hanging="210"/>
              <w:rPr>
                <w:rFonts w:ascii="ＭＳ 明朝" w:hAnsi="ＭＳ 明朝"/>
                <w:szCs w:val="21"/>
              </w:rPr>
            </w:pPr>
          </w:p>
          <w:p w14:paraId="3E20F8F2" w14:textId="77777777" w:rsidR="00487D1D" w:rsidRDefault="00487D1D" w:rsidP="00487D1D">
            <w:pPr>
              <w:rPr>
                <w:rFonts w:ascii="ＭＳ 明朝" w:hAnsi="ＭＳ 明朝"/>
                <w:szCs w:val="21"/>
              </w:rPr>
            </w:pPr>
          </w:p>
          <w:p w14:paraId="7E19FE18" w14:textId="0688BB30" w:rsidR="006B2521" w:rsidRPr="008E6052" w:rsidRDefault="00487D1D" w:rsidP="00487D1D">
            <w:pPr>
              <w:ind w:left="210" w:hangingChars="100" w:hanging="210"/>
              <w:rPr>
                <w:rFonts w:ascii="ＭＳ 明朝" w:hAnsi="ＭＳ 明朝"/>
                <w:szCs w:val="21"/>
              </w:rPr>
            </w:pPr>
            <w:r>
              <w:rPr>
                <w:rFonts w:ascii="ＭＳ 明朝" w:hAnsi="ＭＳ 明朝" w:hint="eastAsia"/>
                <w:szCs w:val="21"/>
              </w:rPr>
              <w:t>・</w:t>
            </w:r>
            <w:r w:rsidR="006B2521" w:rsidRPr="008E6052">
              <w:rPr>
                <w:rFonts w:ascii="ＭＳ 明朝" w:hAnsi="ＭＳ 明朝" w:hint="eastAsia"/>
                <w:szCs w:val="21"/>
              </w:rPr>
              <w:t>態②</w:t>
            </w:r>
            <w:r>
              <w:rPr>
                <w:rFonts w:ascii="ＭＳ 明朝" w:hAnsi="ＭＳ 明朝" w:hint="eastAsia"/>
                <w:szCs w:val="21"/>
              </w:rPr>
              <w:t>（</w:t>
            </w:r>
            <w:r w:rsidR="006B2521" w:rsidRPr="008E6052">
              <w:rPr>
                <w:rFonts w:ascii="ＭＳ 明朝" w:hAnsi="ＭＳ 明朝" w:hint="eastAsia"/>
                <w:szCs w:val="21"/>
              </w:rPr>
              <w:t>振り返りシート)</w:t>
            </w:r>
          </w:p>
        </w:tc>
      </w:tr>
      <w:tr w:rsidR="008E6052" w:rsidRPr="008E6052" w14:paraId="24CDD1F3" w14:textId="77777777" w:rsidTr="006B2521">
        <w:trPr>
          <w:trHeight w:val="320"/>
        </w:trPr>
        <w:tc>
          <w:tcPr>
            <w:tcW w:w="224" w:type="pct"/>
          </w:tcPr>
          <w:p w14:paraId="40A8586C" w14:textId="4669EE9F" w:rsidR="006B2521" w:rsidRPr="008E6052" w:rsidRDefault="006B2521" w:rsidP="003C0F7A">
            <w:pPr>
              <w:rPr>
                <w:rFonts w:ascii="ＭＳ 明朝" w:hAnsi="ＭＳ 明朝"/>
                <w:szCs w:val="21"/>
              </w:rPr>
            </w:pPr>
            <w:r w:rsidRPr="008E6052">
              <w:rPr>
                <w:rFonts w:ascii="ＭＳ 明朝" w:hAnsi="ＭＳ 明朝" w:hint="eastAsia"/>
                <w:szCs w:val="21"/>
              </w:rPr>
              <w:t>８</w:t>
            </w:r>
          </w:p>
          <w:p w14:paraId="0A787A1E" w14:textId="77777777" w:rsidR="006B2521" w:rsidRPr="008E6052" w:rsidRDefault="006B2521" w:rsidP="003C0F7A">
            <w:pPr>
              <w:rPr>
                <w:rFonts w:ascii="ＭＳ 明朝" w:hAnsi="ＭＳ 明朝"/>
                <w:szCs w:val="21"/>
              </w:rPr>
            </w:pPr>
            <w:r w:rsidRPr="008E6052">
              <w:rPr>
                <w:rFonts w:ascii="ＭＳ 明朝" w:hAnsi="ＭＳ 明朝" w:hint="eastAsia"/>
                <w:szCs w:val="21"/>
              </w:rPr>
              <w:t>９</w:t>
            </w:r>
          </w:p>
          <w:p w14:paraId="7A8F99CE" w14:textId="2FCBDB2C" w:rsidR="00241DA1" w:rsidRPr="008E6052" w:rsidRDefault="00241DA1" w:rsidP="00241DA1">
            <w:pPr>
              <w:rPr>
                <w:rFonts w:ascii="ＭＳ 明朝" w:hAnsi="ＭＳ 明朝"/>
                <w:szCs w:val="21"/>
              </w:rPr>
            </w:pPr>
          </w:p>
        </w:tc>
        <w:tc>
          <w:tcPr>
            <w:tcW w:w="2237" w:type="pct"/>
          </w:tcPr>
          <w:p w14:paraId="75515AC7" w14:textId="1C393B57" w:rsidR="006B2521" w:rsidRPr="008E6052" w:rsidRDefault="006B2521" w:rsidP="003C0F7A">
            <w:pPr>
              <w:rPr>
                <w:rFonts w:ascii="ＭＳ 明朝" w:hAnsi="ＭＳ 明朝"/>
                <w:szCs w:val="21"/>
              </w:rPr>
            </w:pPr>
            <w:r w:rsidRPr="008E6052">
              <w:rPr>
                <w:rFonts w:ascii="ＭＳ 明朝" w:hAnsi="ＭＳ 明朝" w:hint="eastAsia"/>
                <w:szCs w:val="21"/>
              </w:rPr>
              <w:t xml:space="preserve">　北海道の発電の課題を解決する方法</w:t>
            </w:r>
            <w:r w:rsidR="006E4E43" w:rsidRPr="008E6052">
              <w:rPr>
                <w:rFonts w:ascii="ＭＳ 明朝" w:hAnsi="ＭＳ 明朝" w:hint="eastAsia"/>
                <w:szCs w:val="21"/>
              </w:rPr>
              <w:t>を個人や班で考える。</w:t>
            </w:r>
          </w:p>
          <w:p w14:paraId="720C5E4E" w14:textId="045E545B" w:rsidR="006B2521" w:rsidRPr="008E6052" w:rsidRDefault="006B2521" w:rsidP="00FB6583">
            <w:pPr>
              <w:ind w:firstLineChars="100" w:firstLine="210"/>
              <w:rPr>
                <w:rFonts w:ascii="ＭＳ 明朝" w:hAnsi="ＭＳ 明朝"/>
                <w:szCs w:val="21"/>
              </w:rPr>
            </w:pPr>
            <w:r w:rsidRPr="008E6052">
              <w:rPr>
                <w:rFonts w:ascii="ＭＳ 明朝" w:hAnsi="ＭＳ 明朝" w:hint="eastAsia"/>
                <w:szCs w:val="21"/>
              </w:rPr>
              <w:t>社会の現状や技術的な側面を捉え</w:t>
            </w:r>
            <w:r w:rsidR="00807C88" w:rsidRPr="008E6052">
              <w:rPr>
                <w:rFonts w:ascii="ＭＳ 明朝" w:hAnsi="ＭＳ 明朝" w:hint="eastAsia"/>
                <w:szCs w:val="21"/>
              </w:rPr>
              <w:t>，</w:t>
            </w:r>
            <w:r w:rsidRPr="008E6052">
              <w:rPr>
                <w:rFonts w:ascii="ＭＳ 明朝" w:hAnsi="ＭＳ 明朝" w:hint="eastAsia"/>
                <w:szCs w:val="21"/>
              </w:rPr>
              <w:t>技術の見方</w:t>
            </w:r>
            <w:r w:rsidR="00807C88" w:rsidRPr="008E6052">
              <w:rPr>
                <w:rFonts w:ascii="ＭＳ 明朝" w:hAnsi="ＭＳ 明朝" w:hint="eastAsia"/>
                <w:szCs w:val="21"/>
              </w:rPr>
              <w:t>，</w:t>
            </w:r>
            <w:r w:rsidRPr="008E6052">
              <w:rPr>
                <w:rFonts w:ascii="ＭＳ 明朝" w:hAnsi="ＭＳ 明朝" w:hint="eastAsia"/>
                <w:szCs w:val="21"/>
              </w:rPr>
              <w:t>考え方</w:t>
            </w:r>
            <w:r w:rsidR="00FB6583" w:rsidRPr="008E6052">
              <w:rPr>
                <w:rFonts w:ascii="ＭＳ 明朝" w:hAnsi="ＭＳ 明朝" w:hint="eastAsia"/>
                <w:szCs w:val="21"/>
              </w:rPr>
              <w:t>を</w:t>
            </w:r>
            <w:r w:rsidRPr="008E6052">
              <w:rPr>
                <w:rFonts w:ascii="ＭＳ 明朝" w:hAnsi="ＭＳ 明朝" w:hint="eastAsia"/>
                <w:szCs w:val="21"/>
              </w:rPr>
              <w:t>働かせながら</w:t>
            </w:r>
            <w:r w:rsidR="00807C88" w:rsidRPr="008E6052">
              <w:rPr>
                <w:rFonts w:ascii="ＭＳ 明朝" w:hAnsi="ＭＳ 明朝" w:hint="eastAsia"/>
                <w:szCs w:val="21"/>
              </w:rPr>
              <w:t>，</w:t>
            </w:r>
            <w:r w:rsidRPr="008E6052">
              <w:rPr>
                <w:rFonts w:ascii="ＭＳ 明朝" w:hAnsi="ＭＳ 明朝" w:hint="eastAsia"/>
                <w:szCs w:val="21"/>
              </w:rPr>
              <w:t>北海道の「ベスト」な発電方法の割合を考え</w:t>
            </w:r>
            <w:r w:rsidR="00807C88" w:rsidRPr="008E6052">
              <w:rPr>
                <w:rFonts w:ascii="ＭＳ 明朝" w:hAnsi="ＭＳ 明朝" w:hint="eastAsia"/>
                <w:szCs w:val="21"/>
              </w:rPr>
              <w:t>，</w:t>
            </w:r>
            <w:r w:rsidRPr="008E6052">
              <w:rPr>
                <w:rFonts w:ascii="ＭＳ 明朝" w:hAnsi="ＭＳ 明朝" w:hint="eastAsia"/>
                <w:szCs w:val="21"/>
              </w:rPr>
              <w:t>ワークシートにまとめる。</w:t>
            </w:r>
          </w:p>
        </w:tc>
        <w:tc>
          <w:tcPr>
            <w:tcW w:w="895" w:type="pct"/>
          </w:tcPr>
          <w:p w14:paraId="5F8ADAE2" w14:textId="0D9A1740" w:rsidR="006B2521" w:rsidRPr="008E6052" w:rsidRDefault="006B2521" w:rsidP="00AD7179">
            <w:pPr>
              <w:ind w:left="210" w:hangingChars="100" w:hanging="210"/>
              <w:rPr>
                <w:rFonts w:ascii="ＭＳ 明朝" w:hAnsi="ＭＳ 明朝"/>
                <w:szCs w:val="21"/>
              </w:rPr>
            </w:pPr>
          </w:p>
        </w:tc>
        <w:tc>
          <w:tcPr>
            <w:tcW w:w="821" w:type="pct"/>
          </w:tcPr>
          <w:p w14:paraId="6CFBF660" w14:textId="4BDDBE5D" w:rsidR="006B2521" w:rsidRPr="008E6052" w:rsidRDefault="006B2521" w:rsidP="00E86F6E">
            <w:pPr>
              <w:ind w:left="210" w:hangingChars="100" w:hanging="210"/>
              <w:rPr>
                <w:rFonts w:ascii="ＭＳ 明朝" w:hAnsi="ＭＳ 明朝"/>
                <w:szCs w:val="21"/>
              </w:rPr>
            </w:pPr>
            <w:r w:rsidRPr="008E6052">
              <w:rPr>
                <w:rFonts w:ascii="ＭＳ 明朝" w:hAnsi="ＭＳ 明朝" w:hint="eastAsia"/>
                <w:szCs w:val="21"/>
              </w:rPr>
              <w:t>〇思②（ワークシート）</w:t>
            </w:r>
          </w:p>
        </w:tc>
        <w:tc>
          <w:tcPr>
            <w:tcW w:w="822" w:type="pct"/>
          </w:tcPr>
          <w:p w14:paraId="520A067E" w14:textId="77777777" w:rsidR="00487D1D" w:rsidRDefault="00487D1D" w:rsidP="00487D1D">
            <w:pPr>
              <w:autoSpaceDE w:val="0"/>
              <w:autoSpaceDN w:val="0"/>
              <w:adjustRightInd w:val="0"/>
              <w:ind w:left="210" w:hangingChars="100" w:hanging="210"/>
              <w:jc w:val="distribute"/>
              <w:rPr>
                <w:rFonts w:ascii="ＭＳ 明朝" w:hAnsi="ＭＳ 明朝" w:cs="MS-Mincho"/>
                <w:kern w:val="0"/>
                <w:szCs w:val="21"/>
              </w:rPr>
            </w:pPr>
            <w:r>
              <w:rPr>
                <w:rFonts w:ascii="ＭＳ 明朝" w:hAnsi="ＭＳ 明朝" w:cs="MS-Mincho" w:hint="eastAsia"/>
                <w:kern w:val="0"/>
                <w:szCs w:val="21"/>
              </w:rPr>
              <w:t>・</w:t>
            </w:r>
            <w:r w:rsidR="006B2521" w:rsidRPr="008E6052">
              <w:rPr>
                <w:rFonts w:ascii="ＭＳ 明朝" w:hAnsi="ＭＳ 明朝" w:cs="MS-Mincho" w:hint="eastAsia"/>
                <w:kern w:val="0"/>
                <w:szCs w:val="21"/>
              </w:rPr>
              <w:t>態②(</w:t>
            </w:r>
            <w:r w:rsidR="00AC3A9D" w:rsidRPr="008E6052">
              <w:rPr>
                <w:rFonts w:ascii="ＭＳ 明朝" w:hAnsi="ＭＳ 明朝" w:cs="MS-Mincho" w:hint="eastAsia"/>
                <w:kern w:val="0"/>
                <w:szCs w:val="21"/>
              </w:rPr>
              <w:t>ワークシート，</w:t>
            </w:r>
            <w:r w:rsidR="006B2521" w:rsidRPr="008E6052">
              <w:rPr>
                <w:rFonts w:ascii="ＭＳ 明朝" w:hAnsi="ＭＳ 明朝" w:cs="MS-Mincho" w:hint="eastAsia"/>
                <w:kern w:val="0"/>
                <w:szCs w:val="21"/>
              </w:rPr>
              <w:t>振り返りシー</w:t>
            </w:r>
          </w:p>
          <w:p w14:paraId="1927BEC2" w14:textId="1CB61E00" w:rsidR="006B2521" w:rsidRPr="008E6052" w:rsidRDefault="00487D1D" w:rsidP="00487D1D">
            <w:pPr>
              <w:autoSpaceDE w:val="0"/>
              <w:autoSpaceDN w:val="0"/>
              <w:adjustRightInd w:val="0"/>
              <w:ind w:leftChars="100" w:left="210"/>
              <w:rPr>
                <w:rFonts w:ascii="ＭＳ 明朝" w:hAnsi="ＭＳ 明朝" w:cs="MS-Mincho"/>
                <w:kern w:val="0"/>
                <w:szCs w:val="21"/>
              </w:rPr>
            </w:pPr>
            <w:r>
              <w:rPr>
                <w:rFonts w:ascii="ＭＳ 明朝" w:hAnsi="ＭＳ 明朝" w:cs="MS-Mincho" w:hint="eastAsia"/>
                <w:kern w:val="0"/>
                <w:szCs w:val="21"/>
              </w:rPr>
              <w:t>ト</w:t>
            </w:r>
            <w:r w:rsidR="006B2521" w:rsidRPr="008E6052">
              <w:rPr>
                <w:rFonts w:ascii="ＭＳ 明朝" w:hAnsi="ＭＳ 明朝" w:cs="MS-Mincho" w:hint="eastAsia"/>
                <w:kern w:val="0"/>
                <w:szCs w:val="21"/>
              </w:rPr>
              <w:t>)</w:t>
            </w:r>
          </w:p>
        </w:tc>
      </w:tr>
      <w:tr w:rsidR="006B2521" w:rsidRPr="008E6052" w14:paraId="6550185D" w14:textId="77777777" w:rsidTr="006B2521">
        <w:trPr>
          <w:trHeight w:val="128"/>
        </w:trPr>
        <w:tc>
          <w:tcPr>
            <w:tcW w:w="224" w:type="pct"/>
          </w:tcPr>
          <w:p w14:paraId="6B706F98" w14:textId="5C2302DE" w:rsidR="006B2521" w:rsidRPr="008E6052" w:rsidRDefault="006B2521" w:rsidP="00241DA1">
            <w:pPr>
              <w:rPr>
                <w:rFonts w:ascii="ＭＳ 明朝" w:hAnsi="ＭＳ 明朝"/>
                <w:szCs w:val="21"/>
              </w:rPr>
            </w:pPr>
            <w:r w:rsidRPr="008E6052">
              <w:rPr>
                <w:rFonts w:ascii="ＭＳ 明朝" w:hAnsi="ＭＳ 明朝" w:hint="eastAsia"/>
                <w:szCs w:val="21"/>
              </w:rPr>
              <w:t>10</w:t>
            </w:r>
            <w:r w:rsidR="00F76DC3" w:rsidRPr="008E6052">
              <w:rPr>
                <w:rFonts w:ascii="ＭＳ 明朝" w:hAnsi="ＭＳ 明朝" w:hint="eastAsia"/>
                <w:szCs w:val="21"/>
              </w:rPr>
              <w:t xml:space="preserve"> </w:t>
            </w:r>
          </w:p>
          <w:p w14:paraId="1C34F15B" w14:textId="17BA0D6D" w:rsidR="00FB6583" w:rsidRPr="008E6052" w:rsidRDefault="00FB6583" w:rsidP="003C0F7A">
            <w:pPr>
              <w:rPr>
                <w:rFonts w:ascii="ＭＳ 明朝" w:hAnsi="ＭＳ 明朝"/>
                <w:szCs w:val="21"/>
              </w:rPr>
            </w:pPr>
            <w:r w:rsidRPr="008E6052">
              <w:rPr>
                <w:rFonts w:ascii="ＭＳ 明朝" w:hAnsi="ＭＳ 明朝" w:hint="eastAsia"/>
                <w:szCs w:val="21"/>
              </w:rPr>
              <w:t>本時</w:t>
            </w:r>
          </w:p>
        </w:tc>
        <w:tc>
          <w:tcPr>
            <w:tcW w:w="2237" w:type="pct"/>
          </w:tcPr>
          <w:p w14:paraId="361BE75B" w14:textId="2FAD57B0" w:rsidR="006B2521" w:rsidRPr="008E6052" w:rsidRDefault="006B2521" w:rsidP="00FB6583">
            <w:pPr>
              <w:ind w:firstLineChars="100" w:firstLine="210"/>
              <w:rPr>
                <w:rFonts w:ascii="ＭＳ 明朝" w:hAnsi="ＭＳ 明朝"/>
              </w:rPr>
            </w:pPr>
            <w:r w:rsidRPr="008E6052">
              <w:rPr>
                <w:rFonts w:ascii="ＭＳ 明朝" w:hAnsi="ＭＳ 明朝" w:hint="eastAsia"/>
              </w:rPr>
              <w:t>本時</w:t>
            </w:r>
            <w:r w:rsidRPr="008E6052">
              <w:rPr>
                <w:rFonts w:ascii="ＭＳ 明朝" w:hAnsi="ＭＳ 明朝"/>
              </w:rPr>
              <w:t>までの自分の考えや</w:t>
            </w:r>
            <w:r w:rsidRPr="008E6052">
              <w:rPr>
                <w:rFonts w:ascii="ＭＳ 明朝" w:hAnsi="ＭＳ 明朝" w:hint="eastAsia"/>
              </w:rPr>
              <w:t>各班の</w:t>
            </w:r>
            <w:r w:rsidRPr="008E6052">
              <w:rPr>
                <w:rFonts w:ascii="ＭＳ 明朝" w:hAnsi="ＭＳ 明朝"/>
              </w:rPr>
              <w:t>発表</w:t>
            </w:r>
            <w:r w:rsidR="00807C88" w:rsidRPr="008E6052">
              <w:rPr>
                <w:rFonts w:ascii="ＭＳ 明朝" w:hAnsi="ＭＳ 明朝" w:hint="eastAsia"/>
              </w:rPr>
              <w:t>，</w:t>
            </w:r>
            <w:r w:rsidRPr="008E6052">
              <w:rPr>
                <w:rFonts w:ascii="ＭＳ 明朝" w:hAnsi="ＭＳ 明朝" w:hint="eastAsia"/>
              </w:rPr>
              <w:t>2030年度までの電力構成の考えなどを考察し</w:t>
            </w:r>
            <w:r w:rsidR="00807C88" w:rsidRPr="008E6052">
              <w:rPr>
                <w:rFonts w:ascii="ＭＳ 明朝" w:hAnsi="ＭＳ 明朝" w:hint="eastAsia"/>
              </w:rPr>
              <w:t>，</w:t>
            </w:r>
            <w:r w:rsidRPr="008E6052">
              <w:rPr>
                <w:rFonts w:ascii="ＭＳ 明朝" w:hAnsi="ＭＳ 明朝"/>
              </w:rPr>
              <w:t>現時点での</w:t>
            </w:r>
            <w:r w:rsidR="00FB6583" w:rsidRPr="008E6052">
              <w:rPr>
                <w:rFonts w:ascii="ＭＳ 明朝" w:hAnsi="ＭＳ 明朝" w:hint="eastAsia"/>
              </w:rPr>
              <w:t>北海道の電力構成（</w:t>
            </w:r>
            <w:r w:rsidRPr="008E6052">
              <w:rPr>
                <w:rFonts w:ascii="ＭＳ 明朝" w:hAnsi="ＭＳ 明朝"/>
              </w:rPr>
              <w:t>ベストミックス</w:t>
            </w:r>
            <w:r w:rsidR="00FB6583" w:rsidRPr="008E6052">
              <w:rPr>
                <w:rFonts w:ascii="ＭＳ 明朝" w:hAnsi="ＭＳ 明朝" w:hint="eastAsia"/>
              </w:rPr>
              <w:t>）</w:t>
            </w:r>
            <w:r w:rsidR="00FB6583" w:rsidRPr="008E6052">
              <w:rPr>
                <w:rFonts w:ascii="ＭＳ 明朝" w:hAnsi="ＭＳ 明朝"/>
              </w:rPr>
              <w:t>を</w:t>
            </w:r>
            <w:r w:rsidR="00FB6583" w:rsidRPr="008E6052">
              <w:rPr>
                <w:rFonts w:ascii="ＭＳ 明朝" w:hAnsi="ＭＳ 明朝" w:hint="eastAsia"/>
              </w:rPr>
              <w:t>再考する</w:t>
            </w:r>
            <w:r w:rsidRPr="008E6052">
              <w:rPr>
                <w:rFonts w:ascii="ＭＳ 明朝" w:hAnsi="ＭＳ 明朝"/>
              </w:rPr>
              <w:t>。</w:t>
            </w:r>
          </w:p>
        </w:tc>
        <w:tc>
          <w:tcPr>
            <w:tcW w:w="895" w:type="pct"/>
          </w:tcPr>
          <w:p w14:paraId="678769D8" w14:textId="5BDE3A9C" w:rsidR="006B2521" w:rsidRPr="008E6052" w:rsidRDefault="006B2521" w:rsidP="003C0F7A">
            <w:pPr>
              <w:ind w:left="210" w:hangingChars="100" w:hanging="210"/>
              <w:rPr>
                <w:rFonts w:ascii="ＭＳ 明朝" w:hAnsi="ＭＳ 明朝"/>
                <w:szCs w:val="21"/>
              </w:rPr>
            </w:pPr>
          </w:p>
        </w:tc>
        <w:tc>
          <w:tcPr>
            <w:tcW w:w="821" w:type="pct"/>
          </w:tcPr>
          <w:p w14:paraId="50F470DD" w14:textId="5AC1670E" w:rsidR="006B2521" w:rsidRPr="008E6052" w:rsidRDefault="006B2521" w:rsidP="001B3C8F">
            <w:pPr>
              <w:ind w:left="210" w:hangingChars="100" w:hanging="210"/>
              <w:rPr>
                <w:rFonts w:ascii="ＭＳ 明朝" w:hAnsi="ＭＳ 明朝"/>
                <w:szCs w:val="21"/>
              </w:rPr>
            </w:pPr>
            <w:r w:rsidRPr="008E6052">
              <w:rPr>
                <w:rFonts w:ascii="ＭＳ 明朝" w:hAnsi="ＭＳ 明朝" w:hint="eastAsia"/>
                <w:szCs w:val="21"/>
              </w:rPr>
              <w:t>〇思②（ワークシート）</w:t>
            </w:r>
          </w:p>
        </w:tc>
        <w:tc>
          <w:tcPr>
            <w:tcW w:w="822" w:type="pct"/>
          </w:tcPr>
          <w:p w14:paraId="4C9AAF9E" w14:textId="144CBC02" w:rsidR="006B2521" w:rsidRPr="008E6052" w:rsidRDefault="006B2521" w:rsidP="00487D1D">
            <w:pPr>
              <w:autoSpaceDE w:val="0"/>
              <w:autoSpaceDN w:val="0"/>
              <w:adjustRightInd w:val="0"/>
              <w:ind w:left="210" w:hangingChars="100" w:hanging="210"/>
              <w:jc w:val="distribute"/>
              <w:rPr>
                <w:rFonts w:ascii="ＭＳ 明朝" w:hAnsi="ＭＳ 明朝"/>
                <w:szCs w:val="21"/>
              </w:rPr>
            </w:pPr>
            <w:r w:rsidRPr="008E6052">
              <w:rPr>
                <w:rFonts w:ascii="ＭＳ 明朝" w:hAnsi="ＭＳ 明朝" w:cs="MS-Mincho" w:hint="eastAsia"/>
                <w:kern w:val="0"/>
                <w:szCs w:val="21"/>
              </w:rPr>
              <w:t>〇態②(</w:t>
            </w:r>
            <w:r w:rsidR="009E2C68" w:rsidRPr="008E6052">
              <w:rPr>
                <w:rFonts w:ascii="ＭＳ 明朝" w:hAnsi="ＭＳ 明朝" w:cs="MS-Mincho" w:hint="eastAsia"/>
                <w:kern w:val="0"/>
                <w:szCs w:val="21"/>
              </w:rPr>
              <w:t>ワークシート，</w:t>
            </w:r>
            <w:r w:rsidRPr="008E6052">
              <w:rPr>
                <w:rFonts w:ascii="ＭＳ 明朝" w:hAnsi="ＭＳ 明朝" w:cs="MS-Mincho" w:hint="eastAsia"/>
                <w:kern w:val="0"/>
                <w:szCs w:val="21"/>
              </w:rPr>
              <w:t>振り返りシート)</w:t>
            </w:r>
          </w:p>
        </w:tc>
      </w:tr>
    </w:tbl>
    <w:p w14:paraId="23379060" w14:textId="649F63A6" w:rsidR="00A070EA" w:rsidRPr="008E6052" w:rsidRDefault="00A070EA" w:rsidP="00F53169">
      <w:pPr>
        <w:rPr>
          <w:rFonts w:ascii="ＭＳ ゴシック" w:eastAsia="ＭＳ ゴシック" w:hAnsi="ＭＳ ゴシック"/>
          <w:sz w:val="22"/>
          <w:szCs w:val="24"/>
        </w:rPr>
      </w:pPr>
    </w:p>
    <w:p w14:paraId="7E749C6A" w14:textId="0180B1F9" w:rsidR="008917E4" w:rsidRPr="008E6052" w:rsidRDefault="008917E4" w:rsidP="00F53169">
      <w:pPr>
        <w:rPr>
          <w:rFonts w:ascii="ＭＳ ゴシック" w:eastAsia="ＭＳ ゴシック" w:hAnsi="ＭＳ ゴシック"/>
          <w:szCs w:val="24"/>
        </w:rPr>
      </w:pPr>
      <w:r w:rsidRPr="008E6052">
        <w:rPr>
          <w:rFonts w:ascii="ＭＳ ゴシック" w:eastAsia="ＭＳ ゴシック" w:hAnsi="ＭＳ ゴシック" w:hint="eastAsia"/>
          <w:szCs w:val="24"/>
        </w:rPr>
        <w:t>４　本時案</w:t>
      </w:r>
      <w:r w:rsidR="00BF109B" w:rsidRPr="008E6052">
        <w:rPr>
          <w:rFonts w:ascii="ＭＳ ゴシック" w:eastAsia="ＭＳ ゴシック" w:hAnsi="ＭＳ ゴシック" w:hint="eastAsia"/>
          <w:szCs w:val="24"/>
        </w:rPr>
        <w:t>（</w:t>
      </w:r>
      <w:r w:rsidR="00FD7A41" w:rsidRPr="008E6052">
        <w:rPr>
          <w:rFonts w:ascii="ＭＳ ゴシック" w:eastAsia="ＭＳ ゴシック" w:hAnsi="ＭＳ ゴシック" w:hint="eastAsia"/>
          <w:szCs w:val="24"/>
        </w:rPr>
        <w:t>10</w:t>
      </w:r>
      <w:r w:rsidR="00BF109B" w:rsidRPr="008E6052">
        <w:rPr>
          <w:rFonts w:ascii="ＭＳ ゴシック" w:eastAsia="ＭＳ ゴシック" w:hAnsi="ＭＳ ゴシック" w:hint="eastAsia"/>
          <w:szCs w:val="24"/>
        </w:rPr>
        <w:t>／</w:t>
      </w:r>
      <w:r w:rsidR="00FD7A41" w:rsidRPr="008E6052">
        <w:rPr>
          <w:rFonts w:ascii="ＭＳ ゴシック" w:eastAsia="ＭＳ ゴシック" w:hAnsi="ＭＳ ゴシック" w:hint="eastAsia"/>
          <w:szCs w:val="24"/>
        </w:rPr>
        <w:t>10</w:t>
      </w:r>
      <w:r w:rsidR="00BF109B" w:rsidRPr="008E6052">
        <w:rPr>
          <w:rFonts w:ascii="ＭＳ ゴシック" w:eastAsia="ＭＳ ゴシック" w:hAnsi="ＭＳ ゴシック" w:hint="eastAsia"/>
          <w:szCs w:val="24"/>
        </w:rPr>
        <w:t>）</w:t>
      </w:r>
    </w:p>
    <w:p w14:paraId="5AA19886" w14:textId="06CFDB26" w:rsidR="008917E4" w:rsidRPr="008E6052" w:rsidRDefault="00D80BB5" w:rsidP="00F53169">
      <w:pPr>
        <w:rPr>
          <w:rFonts w:ascii="ＭＳ ゴシック" w:eastAsia="ＭＳ ゴシック" w:hAnsi="ＭＳ ゴシック"/>
          <w:szCs w:val="24"/>
        </w:rPr>
      </w:pPr>
      <w:r w:rsidRPr="008E6052">
        <w:rPr>
          <w:rFonts w:ascii="ＭＳ ゴシック" w:eastAsia="ＭＳ ゴシック" w:hAnsi="ＭＳ ゴシック" w:hint="eastAsia"/>
          <w:szCs w:val="24"/>
        </w:rPr>
        <w:t>（1</w:t>
      </w:r>
      <w:r w:rsidR="008917E4" w:rsidRPr="008E6052">
        <w:rPr>
          <w:rFonts w:ascii="ＭＳ ゴシック" w:eastAsia="ＭＳ ゴシック" w:hAnsi="ＭＳ ゴシック" w:hint="eastAsia"/>
          <w:szCs w:val="24"/>
        </w:rPr>
        <w:t>）</w:t>
      </w:r>
      <w:r w:rsidRPr="008E6052">
        <w:rPr>
          <w:rFonts w:ascii="ＭＳ ゴシック" w:eastAsia="ＭＳ ゴシック" w:hAnsi="ＭＳ ゴシック" w:hint="eastAsia"/>
          <w:szCs w:val="24"/>
        </w:rPr>
        <w:t xml:space="preserve"> </w:t>
      </w:r>
      <w:r w:rsidR="008917E4" w:rsidRPr="008E6052">
        <w:rPr>
          <w:rFonts w:ascii="ＭＳ ゴシック" w:eastAsia="ＭＳ ゴシック" w:hAnsi="ＭＳ ゴシック" w:hint="eastAsia"/>
          <w:szCs w:val="24"/>
        </w:rPr>
        <w:t>本時の目標</w:t>
      </w:r>
    </w:p>
    <w:p w14:paraId="4716117A" w14:textId="03901321" w:rsidR="00FD7A41" w:rsidRPr="008E6052" w:rsidRDefault="00233994" w:rsidP="00FD627D">
      <w:pPr>
        <w:ind w:left="420" w:hangingChars="200" w:hanging="420"/>
        <w:rPr>
          <w:rFonts w:ascii="ＭＳ 明朝" w:hAnsi="ＭＳ 明朝"/>
        </w:rPr>
      </w:pPr>
      <w:r w:rsidRPr="008E6052">
        <w:rPr>
          <w:rFonts w:ascii="ＭＳ 明朝" w:hAnsi="ＭＳ 明朝" w:hint="eastAsia"/>
          <w:szCs w:val="24"/>
        </w:rPr>
        <w:t xml:space="preserve">　　</w:t>
      </w:r>
      <w:r w:rsidR="00FD7A41" w:rsidRPr="008E6052">
        <w:rPr>
          <w:rFonts w:ascii="ＭＳ 明朝" w:hAnsi="ＭＳ 明朝" w:hint="eastAsia"/>
          <w:szCs w:val="24"/>
        </w:rPr>
        <w:t xml:space="preserve">　</w:t>
      </w:r>
      <w:r w:rsidR="006F1691" w:rsidRPr="008E6052">
        <w:rPr>
          <w:rFonts w:ascii="ＭＳ 明朝" w:hAnsi="ＭＳ 明朝" w:hint="eastAsia"/>
        </w:rPr>
        <w:t>本時までの</w:t>
      </w:r>
      <w:r w:rsidR="006F1691" w:rsidRPr="008E6052">
        <w:rPr>
          <w:rFonts w:ascii="ＭＳ 明朝" w:hAnsi="ＭＳ 明朝"/>
        </w:rPr>
        <w:t>自分の考えや各班の</w:t>
      </w:r>
      <w:r w:rsidR="006F1691" w:rsidRPr="008E6052">
        <w:rPr>
          <w:rFonts w:ascii="ＭＳ 明朝" w:hAnsi="ＭＳ 明朝" w:hint="eastAsia"/>
        </w:rPr>
        <w:t>発表</w:t>
      </w:r>
      <w:r w:rsidR="00807C88" w:rsidRPr="008E6052">
        <w:rPr>
          <w:rFonts w:ascii="ＭＳ 明朝" w:hAnsi="ＭＳ 明朝"/>
        </w:rPr>
        <w:t>，</w:t>
      </w:r>
      <w:r w:rsidR="001C3779" w:rsidRPr="008E6052">
        <w:rPr>
          <w:rFonts w:ascii="ＭＳ 明朝" w:hAnsi="ＭＳ 明朝" w:hint="eastAsia"/>
        </w:rPr>
        <w:t>国や北海道が目指す</w:t>
      </w:r>
      <w:r w:rsidR="00243C22" w:rsidRPr="008E6052">
        <w:rPr>
          <w:rFonts w:ascii="ＭＳ 明朝" w:hAnsi="ＭＳ 明朝" w:hint="eastAsia"/>
        </w:rPr>
        <w:t>2030年度までの電力構成などを</w:t>
      </w:r>
      <w:r w:rsidR="006F1691" w:rsidRPr="008E6052">
        <w:rPr>
          <w:rFonts w:ascii="ＭＳ 明朝" w:hAnsi="ＭＳ 明朝" w:hint="eastAsia"/>
        </w:rPr>
        <w:t>考察し</w:t>
      </w:r>
      <w:r w:rsidR="00807C88" w:rsidRPr="008E6052">
        <w:rPr>
          <w:rFonts w:ascii="ＭＳ 明朝" w:hAnsi="ＭＳ 明朝"/>
        </w:rPr>
        <w:t>，</w:t>
      </w:r>
      <w:r w:rsidR="006F1691" w:rsidRPr="008E6052">
        <w:rPr>
          <w:rFonts w:ascii="ＭＳ 明朝" w:hAnsi="ＭＳ 明朝"/>
        </w:rPr>
        <w:t>現時点での自分のベストミックスを考え</w:t>
      </w:r>
      <w:r w:rsidR="00D26B3E" w:rsidRPr="008E6052">
        <w:rPr>
          <w:rFonts w:ascii="ＭＳ 明朝" w:hAnsi="ＭＳ 明朝" w:hint="eastAsia"/>
        </w:rPr>
        <w:t>提案す</w:t>
      </w:r>
      <w:r w:rsidR="006F1691" w:rsidRPr="008E6052">
        <w:rPr>
          <w:rFonts w:ascii="ＭＳ 明朝" w:hAnsi="ＭＳ 明朝"/>
        </w:rPr>
        <w:t>ることができる。</w:t>
      </w:r>
    </w:p>
    <w:p w14:paraId="3AE1E731" w14:textId="16C2B7E9" w:rsidR="008917E4" w:rsidRPr="008E6052" w:rsidRDefault="00D80BB5" w:rsidP="00F53169">
      <w:pPr>
        <w:rPr>
          <w:rFonts w:ascii="ＭＳ ゴシック" w:eastAsia="ＭＳ ゴシック" w:hAnsi="ＭＳ ゴシック"/>
          <w:szCs w:val="24"/>
        </w:rPr>
      </w:pPr>
      <w:r w:rsidRPr="008E6052">
        <w:rPr>
          <w:rFonts w:ascii="ＭＳ ゴシック" w:eastAsia="ＭＳ ゴシック" w:hAnsi="ＭＳ ゴシック" w:hint="eastAsia"/>
          <w:szCs w:val="24"/>
        </w:rPr>
        <w:t>（2</w:t>
      </w:r>
      <w:r w:rsidR="008917E4" w:rsidRPr="008E6052">
        <w:rPr>
          <w:rFonts w:ascii="ＭＳ ゴシック" w:eastAsia="ＭＳ ゴシック" w:hAnsi="ＭＳ ゴシック" w:hint="eastAsia"/>
          <w:szCs w:val="24"/>
        </w:rPr>
        <w:t>）</w:t>
      </w:r>
      <w:r w:rsidRPr="008E6052">
        <w:rPr>
          <w:rFonts w:ascii="ＭＳ ゴシック" w:eastAsia="ＭＳ ゴシック" w:hAnsi="ＭＳ ゴシック" w:hint="eastAsia"/>
          <w:szCs w:val="24"/>
        </w:rPr>
        <w:t xml:space="preserve"> </w:t>
      </w:r>
      <w:r w:rsidR="008917E4" w:rsidRPr="008E6052">
        <w:rPr>
          <w:rFonts w:ascii="ＭＳ ゴシック" w:eastAsia="ＭＳ ゴシック" w:hAnsi="ＭＳ ゴシック" w:hint="eastAsia"/>
          <w:szCs w:val="24"/>
        </w:rPr>
        <w:t>本時の展開</w:t>
      </w:r>
    </w:p>
    <w:tbl>
      <w:tblPr>
        <w:tblStyle w:val="a3"/>
        <w:tblW w:w="9628" w:type="dxa"/>
        <w:tblLook w:val="04A0" w:firstRow="1" w:lastRow="0" w:firstColumn="1" w:lastColumn="0" w:noHBand="0" w:noVBand="1"/>
      </w:tblPr>
      <w:tblGrid>
        <w:gridCol w:w="436"/>
        <w:gridCol w:w="5796"/>
        <w:gridCol w:w="3396"/>
      </w:tblGrid>
      <w:tr w:rsidR="008E6052" w:rsidRPr="008E6052" w14:paraId="046A0993" w14:textId="77777777" w:rsidTr="00B946DA">
        <w:trPr>
          <w:trHeight w:val="70"/>
        </w:trPr>
        <w:tc>
          <w:tcPr>
            <w:tcW w:w="436" w:type="dxa"/>
            <w:shd w:val="clear" w:color="auto" w:fill="F2F2F2" w:themeFill="background1" w:themeFillShade="F2"/>
          </w:tcPr>
          <w:p w14:paraId="076F1381" w14:textId="77777777" w:rsidR="00B946DA" w:rsidRPr="008E6052" w:rsidRDefault="00B946DA" w:rsidP="002E2761">
            <w:pPr>
              <w:autoSpaceDE w:val="0"/>
              <w:autoSpaceDN w:val="0"/>
              <w:rPr>
                <w:rFonts w:ascii="ＭＳ 明朝" w:hAnsi="ＭＳ 明朝"/>
                <w:szCs w:val="21"/>
              </w:rPr>
            </w:pPr>
            <w:r w:rsidRPr="008E6052">
              <w:rPr>
                <w:rFonts w:ascii="ＭＳ 明朝" w:hAnsi="ＭＳ 明朝" w:hint="eastAsia"/>
                <w:szCs w:val="21"/>
              </w:rPr>
              <w:t>時</w:t>
            </w:r>
          </w:p>
        </w:tc>
        <w:tc>
          <w:tcPr>
            <w:tcW w:w="5679" w:type="dxa"/>
            <w:shd w:val="clear" w:color="auto" w:fill="F2F2F2" w:themeFill="background1" w:themeFillShade="F2"/>
            <w:vAlign w:val="center"/>
          </w:tcPr>
          <w:p w14:paraId="4B4BE107" w14:textId="7E136639" w:rsidR="00B946DA" w:rsidRPr="008E6052" w:rsidRDefault="00957864" w:rsidP="002E2761">
            <w:pPr>
              <w:autoSpaceDE w:val="0"/>
              <w:autoSpaceDN w:val="0"/>
              <w:jc w:val="center"/>
              <w:rPr>
                <w:rFonts w:ascii="ＭＳ 明朝" w:hAnsi="ＭＳ 明朝"/>
                <w:szCs w:val="21"/>
              </w:rPr>
            </w:pPr>
            <w:r w:rsidRPr="008E6052">
              <w:rPr>
                <w:rFonts w:ascii="ＭＳ 明朝" w:hAnsi="ＭＳ 明朝" w:hint="eastAsia"/>
                <w:szCs w:val="21"/>
              </w:rPr>
              <w:t>○</w:t>
            </w:r>
            <w:r w:rsidR="00B946DA" w:rsidRPr="008E6052">
              <w:rPr>
                <w:rFonts w:ascii="ＭＳ 明朝" w:hAnsi="ＭＳ 明朝" w:hint="eastAsia"/>
                <w:szCs w:val="21"/>
              </w:rPr>
              <w:t>学習活動</w:t>
            </w:r>
            <w:r w:rsidRPr="008E6052">
              <w:rPr>
                <w:rFonts w:ascii="ＭＳ 明朝" w:hAnsi="ＭＳ 明朝" w:hint="eastAsia"/>
                <w:szCs w:val="21"/>
              </w:rPr>
              <w:t xml:space="preserve">　</w:t>
            </w:r>
            <w:r w:rsidR="00E86F6E">
              <w:rPr>
                <w:rFonts w:ascii="ＭＳ 明朝" w:hAnsi="ＭＳ 明朝" w:hint="eastAsia"/>
                <w:szCs w:val="21"/>
              </w:rPr>
              <w:t>・生徒</w:t>
            </w:r>
            <w:r w:rsidR="00B51909" w:rsidRPr="008E6052">
              <w:rPr>
                <w:rFonts w:ascii="ＭＳ 明朝" w:hAnsi="ＭＳ 明朝" w:hint="eastAsia"/>
                <w:szCs w:val="21"/>
              </w:rPr>
              <w:t>の反応</w:t>
            </w:r>
          </w:p>
        </w:tc>
        <w:tc>
          <w:tcPr>
            <w:tcW w:w="3513" w:type="dxa"/>
            <w:shd w:val="clear" w:color="auto" w:fill="F2F2F2" w:themeFill="background1" w:themeFillShade="F2"/>
          </w:tcPr>
          <w:p w14:paraId="0286B212" w14:textId="2E033A4A" w:rsidR="00B946DA" w:rsidRPr="008E6052" w:rsidRDefault="00957864" w:rsidP="00B946DA">
            <w:pPr>
              <w:autoSpaceDE w:val="0"/>
              <w:autoSpaceDN w:val="0"/>
              <w:jc w:val="center"/>
              <w:rPr>
                <w:rFonts w:ascii="ＭＳ 明朝" w:hAnsi="ＭＳ 明朝"/>
                <w:szCs w:val="21"/>
              </w:rPr>
            </w:pPr>
            <w:r w:rsidRPr="008E6052">
              <w:rPr>
                <w:rFonts w:ascii="ＭＳ 明朝" w:hAnsi="ＭＳ 明朝" w:hint="eastAsia"/>
                <w:szCs w:val="21"/>
              </w:rPr>
              <w:t>◇</w:t>
            </w:r>
            <w:r w:rsidR="00B946DA" w:rsidRPr="008E6052">
              <w:rPr>
                <w:rFonts w:ascii="ＭＳ 明朝" w:hAnsi="ＭＳ 明朝" w:hint="eastAsia"/>
                <w:szCs w:val="21"/>
              </w:rPr>
              <w:t>留意点</w:t>
            </w:r>
            <w:r w:rsidRPr="008E6052">
              <w:rPr>
                <w:rFonts w:ascii="ＭＳ 明朝" w:hAnsi="ＭＳ 明朝" w:hint="eastAsia"/>
                <w:szCs w:val="21"/>
              </w:rPr>
              <w:t xml:space="preserve">　☆</w:t>
            </w:r>
            <w:r w:rsidR="00B946DA" w:rsidRPr="008E6052">
              <w:rPr>
                <w:rFonts w:ascii="ＭＳ 明朝" w:hAnsi="ＭＳ 明朝" w:hint="eastAsia"/>
                <w:szCs w:val="21"/>
              </w:rPr>
              <w:t>評価</w:t>
            </w:r>
          </w:p>
        </w:tc>
      </w:tr>
      <w:tr w:rsidR="008E6052" w:rsidRPr="008E6052" w14:paraId="42FA4F0D" w14:textId="77777777" w:rsidTr="00B946DA">
        <w:tc>
          <w:tcPr>
            <w:tcW w:w="436" w:type="dxa"/>
          </w:tcPr>
          <w:p w14:paraId="72FE063F" w14:textId="77777777" w:rsidR="00B946DA" w:rsidRPr="008E6052" w:rsidRDefault="00B946DA" w:rsidP="002E2761">
            <w:pPr>
              <w:autoSpaceDE w:val="0"/>
              <w:autoSpaceDN w:val="0"/>
              <w:rPr>
                <w:rFonts w:ascii="ＭＳ 明朝" w:hAnsi="ＭＳ 明朝"/>
                <w:szCs w:val="21"/>
              </w:rPr>
            </w:pPr>
            <w:r w:rsidRPr="008E6052">
              <w:rPr>
                <w:rFonts w:ascii="ＭＳ 明朝" w:hAnsi="ＭＳ 明朝" w:hint="eastAsia"/>
                <w:szCs w:val="21"/>
              </w:rPr>
              <w:t>導入</w:t>
            </w:r>
          </w:p>
        </w:tc>
        <w:tc>
          <w:tcPr>
            <w:tcW w:w="5679" w:type="dxa"/>
          </w:tcPr>
          <w:p w14:paraId="53FE9B25" w14:textId="483B1C85" w:rsidR="00A343AF" w:rsidRPr="008E6052" w:rsidRDefault="00957864" w:rsidP="006F1691">
            <w:pPr>
              <w:ind w:left="210" w:hangingChars="100" w:hanging="210"/>
              <w:rPr>
                <w:rFonts w:ascii="ＭＳ 明朝" w:hAnsi="ＭＳ 明朝"/>
                <w:szCs w:val="21"/>
              </w:rPr>
            </w:pPr>
            <w:r w:rsidRPr="008E6052">
              <w:rPr>
                <w:rFonts w:ascii="ＭＳ 明朝" w:hAnsi="ＭＳ 明朝" w:hint="eastAsia"/>
                <w:szCs w:val="21"/>
              </w:rPr>
              <w:t>○</w:t>
            </w:r>
            <w:r w:rsidR="00A343AF" w:rsidRPr="008E6052">
              <w:rPr>
                <w:rFonts w:ascii="ＭＳ 明朝" w:hAnsi="ＭＳ 明朝" w:hint="eastAsia"/>
                <w:szCs w:val="21"/>
              </w:rPr>
              <w:t>前時の学習内容を確認</w:t>
            </w:r>
            <w:r w:rsidR="00FD7A41" w:rsidRPr="008E6052">
              <w:rPr>
                <w:rFonts w:ascii="ＭＳ 明朝" w:hAnsi="ＭＳ 明朝" w:hint="eastAsia"/>
                <w:szCs w:val="21"/>
              </w:rPr>
              <w:t>す</w:t>
            </w:r>
            <w:r w:rsidR="003A1ED9" w:rsidRPr="008E6052">
              <w:rPr>
                <w:rFonts w:ascii="ＭＳ 明朝" w:hAnsi="ＭＳ 明朝" w:hint="eastAsia"/>
                <w:szCs w:val="21"/>
              </w:rPr>
              <w:t>る。</w:t>
            </w:r>
          </w:p>
          <w:p w14:paraId="1642986A" w14:textId="06AC15B5" w:rsidR="00B62786" w:rsidRPr="008E6052" w:rsidRDefault="00A343AF" w:rsidP="00FD7A41">
            <w:pPr>
              <w:ind w:left="210" w:hangingChars="100" w:hanging="210"/>
              <w:rPr>
                <w:rFonts w:ascii="ＭＳ 明朝" w:hAnsi="ＭＳ 明朝"/>
                <w:szCs w:val="21"/>
              </w:rPr>
            </w:pPr>
            <w:r w:rsidRPr="008E6052">
              <w:rPr>
                <w:rFonts w:ascii="ＭＳ 明朝" w:hAnsi="ＭＳ 明朝"/>
                <w:noProof/>
                <w:szCs w:val="21"/>
              </w:rPr>
              <mc:AlternateContent>
                <mc:Choice Requires="wps">
                  <w:drawing>
                    <wp:anchor distT="45720" distB="45720" distL="114300" distR="114300" simplePos="0" relativeHeight="251686912" behindDoc="0" locked="0" layoutInCell="1" allowOverlap="1" wp14:anchorId="67779E63" wp14:editId="0AB08C01">
                      <wp:simplePos x="0" y="0"/>
                      <wp:positionH relativeFrom="column">
                        <wp:posOffset>2540</wp:posOffset>
                      </wp:positionH>
                      <wp:positionV relativeFrom="paragraph">
                        <wp:posOffset>259080</wp:posOffset>
                      </wp:positionV>
                      <wp:extent cx="3519170" cy="809625"/>
                      <wp:effectExtent l="0" t="0" r="24130" b="28575"/>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809625"/>
                              </a:xfrm>
                              <a:prstGeom prst="rect">
                                <a:avLst/>
                              </a:prstGeom>
                              <a:solidFill>
                                <a:srgbClr val="FFFFFF"/>
                              </a:solidFill>
                              <a:ln w="9525">
                                <a:solidFill>
                                  <a:srgbClr val="000000"/>
                                </a:solidFill>
                                <a:miter lim="800000"/>
                                <a:headEnd/>
                                <a:tailEnd/>
                              </a:ln>
                            </wps:spPr>
                            <wps:txbx>
                              <w:txbxContent>
                                <w:p w14:paraId="1A91B1AE" w14:textId="75F4E3F3" w:rsidR="00A343AF" w:rsidRPr="00234395" w:rsidRDefault="00A343AF" w:rsidP="00A343AF">
                                  <w:pPr>
                                    <w:ind w:left="210" w:hangingChars="100" w:hanging="210"/>
                                    <w:rPr>
                                      <w:rFonts w:ascii="ＭＳ 明朝" w:hAnsi="ＭＳ 明朝"/>
                                    </w:rPr>
                                  </w:pPr>
                                  <w:r w:rsidRPr="00234395">
                                    <w:rPr>
                                      <w:rFonts w:ascii="ＭＳ 明朝" w:hAnsi="ＭＳ 明朝" w:hint="eastAsia"/>
                                    </w:rPr>
                                    <w:t>「各班</w:t>
                                  </w:r>
                                  <w:r w:rsidRPr="00234395">
                                    <w:rPr>
                                      <w:rFonts w:ascii="ＭＳ 明朝" w:hAnsi="ＭＳ 明朝"/>
                                    </w:rPr>
                                    <w:t>の</w:t>
                                  </w:r>
                                  <w:r w:rsidRPr="00234395">
                                    <w:rPr>
                                      <w:rFonts w:ascii="ＭＳ 明朝" w:hAnsi="ＭＳ 明朝" w:hint="eastAsia"/>
                                    </w:rPr>
                                    <w:t>発表」や「北海道や国が目指す電力構成の説明」</w:t>
                                  </w:r>
                                  <w:r w:rsidRPr="00234395">
                                    <w:rPr>
                                      <w:rFonts w:ascii="ＭＳ 明朝" w:hAnsi="ＭＳ 明朝"/>
                                    </w:rPr>
                                    <w:t>を聞き</w:t>
                                  </w:r>
                                  <w:r w:rsidR="00807C88">
                                    <w:rPr>
                                      <w:rFonts w:ascii="ＭＳ 明朝" w:hAnsi="ＭＳ 明朝" w:hint="eastAsia"/>
                                    </w:rPr>
                                    <w:t>，</w:t>
                                  </w:r>
                                  <w:r w:rsidRPr="00234395">
                                    <w:rPr>
                                      <w:rFonts w:ascii="ＭＳ 明朝" w:hAnsi="ＭＳ 明朝" w:hint="eastAsia"/>
                                    </w:rPr>
                                    <w:t>それを</w:t>
                                  </w:r>
                                  <w:r w:rsidRPr="00234395">
                                    <w:rPr>
                                      <w:rFonts w:ascii="ＭＳ 明朝" w:hAnsi="ＭＳ 明朝"/>
                                    </w:rPr>
                                    <w:t>考察した上で</w:t>
                                  </w:r>
                                  <w:r w:rsidRPr="00234395">
                                    <w:rPr>
                                      <w:rFonts w:ascii="ＭＳ 明朝" w:hAnsi="ＭＳ 明朝" w:hint="eastAsia"/>
                                    </w:rPr>
                                    <w:t>もう一度</w:t>
                                  </w:r>
                                  <w:r w:rsidRPr="00234395">
                                    <w:rPr>
                                      <w:rFonts w:ascii="ＭＳ 明朝" w:hAnsi="ＭＳ 明朝"/>
                                    </w:rPr>
                                    <w:t>自分のベストミックスを決</w:t>
                                  </w:r>
                                  <w:r w:rsidRPr="00234395">
                                    <w:rPr>
                                      <w:rFonts w:ascii="ＭＳ 明朝" w:hAnsi="ＭＳ 明朝" w:hint="eastAsia"/>
                                    </w:rPr>
                                    <w:t>めよう</w:t>
                                  </w:r>
                                  <w:r w:rsidR="00487D1D">
                                    <w:rPr>
                                      <w:rFonts w:ascii="ＭＳ 明朝" w:hAnsi="ＭＳ 明朝" w:hint="eastAsia"/>
                                    </w:rPr>
                                    <w:t>。</w:t>
                                  </w:r>
                                </w:p>
                                <w:p w14:paraId="260484DB" w14:textId="3A9F7585" w:rsidR="00A343AF" w:rsidRPr="00A343AF" w:rsidRDefault="00A343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779E63" id="_x0000_t202" coordsize="21600,21600" o:spt="202" path="m,l,21600r21600,l21600,xe">
                      <v:stroke joinstyle="miter"/>
                      <v:path gradientshapeok="t" o:connecttype="rect"/>
                    </v:shapetype>
                    <v:shape id="_x0000_s1031" type="#_x0000_t202" style="position:absolute;left:0;text-align:left;margin-left:.2pt;margin-top:20.4pt;width:277.1pt;height:63.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8CJQwIAAFwEAAAOAAAAZHJzL2Uyb0RvYy54bWysVM2O0zAQviPxDpbvNE1pd7dR09XSpQhp&#10;F5AWHsBxnMbC8QTbbVKOrYR4CF4BceZ58iKMnW63/IgDwgdrJuP5Zuabmcwu20qRjTBWgk5pPBhS&#10;IjSHXOpVSt+9XT65oMQ6pnOmQIuUboWll/PHj2ZNnYgRlKByYQiCaJs0dUpL5+okiiwvRcXsAGqh&#10;0ViAqZhD1ayi3LAG0SsVjYbDs6gBk9cGuLAWv173RjoP+EUhuHtdFFY4olKKublwm3Bn/o7mM5as&#10;DKtLyQ9psH/IomJSY9Aj1DVzjKyN/A2qktyAhcINOFQRFIXkItSA1cTDX6q5K1ktQi1Ijq2PNNn/&#10;B8tfbd4YIvOUnlOiWYUt6vafut3Xbve9238m3f5Lt993u2+ok5Gnq6ltgl53Nfq59hm02PZQuq1v&#10;gL+3RMOiZHolroyBphQsx3Rj7xmduPY41oNkzS3kGJetHQSgtjCV5xLZIYiObdseWyVaRzh+fDqJ&#10;p/E5mjjaLobTs9EkhGDJvXdtrHshoCJeSKnBUQjobHNjnc+GJfdPfDALSuZLqVRQzCpbKEM2DMdm&#10;Gc4B/adnSpMmpdMJxv47xDCcP0FU0uH8K1n5Kvzxj1jiaXuu8yA7JlUvY8pKH3j01PUkujZrQwcD&#10;A57jDPItEmugH3dcTxRKMB8paXDUU2o/rJkRlKiXGpszjcdjvxtBGU/OR6iYU0t2amGaI1RKHSW9&#10;uHBhn3zaGq6wiYUM/D5kckgZRzjQflg3vyOnenj18FOY/wAAAP//AwBQSwMEFAAGAAgAAAAhAHpf&#10;U/DcAAAABwEAAA8AAABkcnMvZG93bnJldi54bWxMjkFLxDAQhe+C/yGM4EXcVLdba226iKDoTVfR&#10;a7aZbYvJpCbZbv33jie9DDzex5uvXs/OiglDHDwpuFhkIJBabwbqFLy93p+XIGLSZLT1hAq+McK6&#10;OT6qdWX8gV5w2qRO8AjFSivoUxorKWPbo9Nx4Uck7nY+OJ04hk6aoA887qy8zLJCOj0Qf+j1iHc9&#10;tp+bvVNQ5o/TR3xaPr+3xc5ep7Or6eErKHV6Mt/egEg4pz8YfvVZHRp22vo9mSisgpw5vhn7c7ta&#10;5QWILWNFuQTZ1PK/f/MDAAD//wMAUEsBAi0AFAAGAAgAAAAhALaDOJL+AAAA4QEAABMAAAAAAAAA&#10;AAAAAAAAAAAAAFtDb250ZW50X1R5cGVzXS54bWxQSwECLQAUAAYACAAAACEAOP0h/9YAAACUAQAA&#10;CwAAAAAAAAAAAAAAAAAvAQAAX3JlbHMvLnJlbHNQSwECLQAUAAYACAAAACEAyAvAiUMCAABcBAAA&#10;DgAAAAAAAAAAAAAAAAAuAgAAZHJzL2Uyb0RvYy54bWxQSwECLQAUAAYACAAAACEAel9T8NwAAAAH&#10;AQAADwAAAAAAAAAAAAAAAACdBAAAZHJzL2Rvd25yZXYueG1sUEsFBgAAAAAEAAQA8wAAAKYFAAAA&#10;AA==&#10;">
                      <v:textbox>
                        <w:txbxContent>
                          <w:p w14:paraId="1A91B1AE" w14:textId="75F4E3F3" w:rsidR="00A343AF" w:rsidRPr="00234395" w:rsidRDefault="00A343AF" w:rsidP="00A343AF">
                            <w:pPr>
                              <w:ind w:left="210" w:hangingChars="100" w:hanging="210"/>
                              <w:rPr>
                                <w:rFonts w:ascii="ＭＳ 明朝" w:hAnsi="ＭＳ 明朝"/>
                              </w:rPr>
                            </w:pPr>
                            <w:r w:rsidRPr="00234395">
                              <w:rPr>
                                <w:rFonts w:ascii="ＭＳ 明朝" w:hAnsi="ＭＳ 明朝" w:hint="eastAsia"/>
                              </w:rPr>
                              <w:t>「各班</w:t>
                            </w:r>
                            <w:r w:rsidRPr="00234395">
                              <w:rPr>
                                <w:rFonts w:ascii="ＭＳ 明朝" w:hAnsi="ＭＳ 明朝"/>
                              </w:rPr>
                              <w:t>の</w:t>
                            </w:r>
                            <w:r w:rsidRPr="00234395">
                              <w:rPr>
                                <w:rFonts w:ascii="ＭＳ 明朝" w:hAnsi="ＭＳ 明朝" w:hint="eastAsia"/>
                              </w:rPr>
                              <w:t>発表」や「北海道や国が目指す電力構成の説明」</w:t>
                            </w:r>
                            <w:r w:rsidRPr="00234395">
                              <w:rPr>
                                <w:rFonts w:ascii="ＭＳ 明朝" w:hAnsi="ＭＳ 明朝"/>
                              </w:rPr>
                              <w:t>を聞き</w:t>
                            </w:r>
                            <w:r w:rsidR="00807C88">
                              <w:rPr>
                                <w:rFonts w:ascii="ＭＳ 明朝" w:hAnsi="ＭＳ 明朝" w:hint="eastAsia"/>
                              </w:rPr>
                              <w:t>，</w:t>
                            </w:r>
                            <w:r w:rsidRPr="00234395">
                              <w:rPr>
                                <w:rFonts w:ascii="ＭＳ 明朝" w:hAnsi="ＭＳ 明朝" w:hint="eastAsia"/>
                              </w:rPr>
                              <w:t>それを</w:t>
                            </w:r>
                            <w:r w:rsidRPr="00234395">
                              <w:rPr>
                                <w:rFonts w:ascii="ＭＳ 明朝" w:hAnsi="ＭＳ 明朝"/>
                              </w:rPr>
                              <w:t>考察した上で</w:t>
                            </w:r>
                            <w:r w:rsidRPr="00234395">
                              <w:rPr>
                                <w:rFonts w:ascii="ＭＳ 明朝" w:hAnsi="ＭＳ 明朝" w:hint="eastAsia"/>
                              </w:rPr>
                              <w:t>もう一度</w:t>
                            </w:r>
                            <w:r w:rsidRPr="00234395">
                              <w:rPr>
                                <w:rFonts w:ascii="ＭＳ 明朝" w:hAnsi="ＭＳ 明朝"/>
                              </w:rPr>
                              <w:t>自分のベストミックスを決</w:t>
                            </w:r>
                            <w:r w:rsidRPr="00234395">
                              <w:rPr>
                                <w:rFonts w:ascii="ＭＳ 明朝" w:hAnsi="ＭＳ 明朝" w:hint="eastAsia"/>
                              </w:rPr>
                              <w:t>めよう</w:t>
                            </w:r>
                            <w:r w:rsidR="00487D1D">
                              <w:rPr>
                                <w:rFonts w:ascii="ＭＳ 明朝" w:hAnsi="ＭＳ 明朝" w:hint="eastAsia"/>
                              </w:rPr>
                              <w:t>。</w:t>
                            </w:r>
                          </w:p>
                          <w:p w14:paraId="260484DB" w14:textId="3A9F7585" w:rsidR="00A343AF" w:rsidRPr="00A343AF" w:rsidRDefault="00A343AF"/>
                        </w:txbxContent>
                      </v:textbox>
                      <w10:wrap type="square"/>
                    </v:shape>
                  </w:pict>
                </mc:Fallback>
              </mc:AlternateContent>
            </w:r>
            <w:r w:rsidRPr="008E6052">
              <w:rPr>
                <w:rFonts w:ascii="ＭＳ 明朝" w:hAnsi="ＭＳ 明朝" w:hint="eastAsia"/>
                <w:szCs w:val="21"/>
              </w:rPr>
              <w:t>〇本時の内容を把握し</w:t>
            </w:r>
            <w:r w:rsidR="00807C88" w:rsidRPr="008E6052">
              <w:rPr>
                <w:rFonts w:ascii="ＭＳ 明朝" w:hAnsi="ＭＳ 明朝" w:hint="eastAsia"/>
                <w:szCs w:val="21"/>
              </w:rPr>
              <w:t>，</w:t>
            </w:r>
            <w:r w:rsidRPr="008E6052">
              <w:rPr>
                <w:rFonts w:ascii="ＭＳ 明朝" w:hAnsi="ＭＳ 明朝" w:hint="eastAsia"/>
                <w:szCs w:val="21"/>
              </w:rPr>
              <w:t>見通しをもつ。</w:t>
            </w:r>
          </w:p>
        </w:tc>
        <w:tc>
          <w:tcPr>
            <w:tcW w:w="3513" w:type="dxa"/>
          </w:tcPr>
          <w:p w14:paraId="1759DA9C" w14:textId="53212843" w:rsidR="00DB76DF" w:rsidRPr="008E6052" w:rsidRDefault="00957864" w:rsidP="0034135F">
            <w:pPr>
              <w:autoSpaceDE w:val="0"/>
              <w:autoSpaceDN w:val="0"/>
              <w:ind w:left="210" w:hangingChars="100" w:hanging="210"/>
              <w:rPr>
                <w:rFonts w:ascii="ＭＳ 明朝" w:hAnsi="ＭＳ 明朝"/>
                <w:szCs w:val="21"/>
              </w:rPr>
            </w:pPr>
            <w:r w:rsidRPr="008E6052">
              <w:rPr>
                <w:rFonts w:ascii="ＭＳ 明朝" w:hAnsi="ＭＳ 明朝" w:hint="eastAsia"/>
                <w:szCs w:val="21"/>
              </w:rPr>
              <w:t>◇</w:t>
            </w:r>
            <w:r w:rsidR="005C772E" w:rsidRPr="008E6052">
              <w:rPr>
                <w:rFonts w:ascii="ＭＳ 明朝" w:hAnsi="ＭＳ 明朝" w:hint="eastAsia"/>
                <w:szCs w:val="21"/>
              </w:rPr>
              <w:t>教師の説明だけでなく</w:t>
            </w:r>
            <w:r w:rsidR="00807C88" w:rsidRPr="008E6052">
              <w:rPr>
                <w:rFonts w:ascii="ＭＳ 明朝" w:hAnsi="ＭＳ 明朝" w:hint="eastAsia"/>
                <w:szCs w:val="21"/>
              </w:rPr>
              <w:t>，</w:t>
            </w:r>
            <w:r w:rsidR="0095603E" w:rsidRPr="008E6052">
              <w:rPr>
                <w:rFonts w:ascii="ＭＳ 明朝" w:hAnsi="ＭＳ 明朝" w:hint="eastAsia"/>
                <w:szCs w:val="21"/>
              </w:rPr>
              <w:t>生徒の振り返りシート</w:t>
            </w:r>
            <w:r w:rsidR="001C3779" w:rsidRPr="008E6052">
              <w:rPr>
                <w:rFonts w:ascii="ＭＳ 明朝" w:hAnsi="ＭＳ 明朝" w:hint="eastAsia"/>
                <w:szCs w:val="21"/>
              </w:rPr>
              <w:t>やワークシートを使用する。</w:t>
            </w:r>
          </w:p>
          <w:p w14:paraId="40817F38" w14:textId="6D2448D8" w:rsidR="002409F3" w:rsidRPr="008E6052" w:rsidRDefault="002409F3" w:rsidP="001C3779">
            <w:pPr>
              <w:autoSpaceDE w:val="0"/>
              <w:autoSpaceDN w:val="0"/>
              <w:rPr>
                <w:rFonts w:ascii="ＭＳ 明朝" w:hAnsi="ＭＳ 明朝"/>
                <w:szCs w:val="21"/>
              </w:rPr>
            </w:pPr>
          </w:p>
        </w:tc>
      </w:tr>
      <w:tr w:rsidR="008E6052" w:rsidRPr="008E6052" w14:paraId="4AD2F1F9" w14:textId="77777777" w:rsidTr="00B946DA">
        <w:tc>
          <w:tcPr>
            <w:tcW w:w="436" w:type="dxa"/>
          </w:tcPr>
          <w:p w14:paraId="17B7790C" w14:textId="77777777" w:rsidR="00B946DA" w:rsidRPr="008E6052" w:rsidRDefault="00B946DA" w:rsidP="002E2761">
            <w:pPr>
              <w:autoSpaceDE w:val="0"/>
              <w:autoSpaceDN w:val="0"/>
              <w:rPr>
                <w:rFonts w:ascii="ＭＳ 明朝" w:hAnsi="ＭＳ 明朝"/>
                <w:szCs w:val="21"/>
              </w:rPr>
            </w:pPr>
            <w:r w:rsidRPr="008E6052">
              <w:rPr>
                <w:rFonts w:ascii="ＭＳ 明朝" w:hAnsi="ＭＳ 明朝" w:hint="eastAsia"/>
                <w:szCs w:val="21"/>
              </w:rPr>
              <w:t>展開</w:t>
            </w:r>
          </w:p>
        </w:tc>
        <w:tc>
          <w:tcPr>
            <w:tcW w:w="5679" w:type="dxa"/>
          </w:tcPr>
          <w:p w14:paraId="4764F9F9" w14:textId="7E111DB8" w:rsidR="00243C22" w:rsidRPr="008E6052" w:rsidRDefault="00957864" w:rsidP="006F1691">
            <w:pPr>
              <w:ind w:left="1260" w:hanging="1260"/>
              <w:rPr>
                <w:rFonts w:ascii="ＭＳ 明朝" w:hAnsi="ＭＳ 明朝"/>
                <w:szCs w:val="21"/>
              </w:rPr>
            </w:pPr>
            <w:r w:rsidRPr="008E6052">
              <w:rPr>
                <w:rFonts w:ascii="ＭＳ 明朝" w:hAnsi="ＭＳ 明朝" w:hint="eastAsia"/>
                <w:szCs w:val="21"/>
              </w:rPr>
              <w:t>○</w:t>
            </w:r>
            <w:r w:rsidR="00243C22" w:rsidRPr="008E6052">
              <w:rPr>
                <w:rFonts w:ascii="ＭＳ 明朝" w:hAnsi="ＭＳ 明朝" w:hint="eastAsia"/>
                <w:szCs w:val="21"/>
              </w:rPr>
              <w:t>グループで考えたベストミックスを発表</w:t>
            </w:r>
            <w:r w:rsidR="00FD7A41" w:rsidRPr="008E6052">
              <w:rPr>
                <w:rFonts w:ascii="ＭＳ 明朝" w:hAnsi="ＭＳ 明朝" w:hint="eastAsia"/>
                <w:szCs w:val="21"/>
              </w:rPr>
              <w:t>する</w:t>
            </w:r>
            <w:r w:rsidR="00243C22" w:rsidRPr="008E6052">
              <w:rPr>
                <w:rFonts w:ascii="ＭＳ 明朝" w:hAnsi="ＭＳ 明朝" w:hint="eastAsia"/>
                <w:szCs w:val="21"/>
              </w:rPr>
              <w:t>。</w:t>
            </w:r>
          </w:p>
          <w:p w14:paraId="0167ADDA" w14:textId="1723958D" w:rsidR="006F1691" w:rsidRPr="008E6052" w:rsidRDefault="006F1691" w:rsidP="00243C22">
            <w:pPr>
              <w:ind w:leftChars="200" w:left="1260" w:hangingChars="400" w:hanging="840"/>
              <w:rPr>
                <w:rFonts w:ascii="ＭＳ 明朝" w:hAnsi="ＭＳ 明朝"/>
                <w:szCs w:val="21"/>
              </w:rPr>
            </w:pPr>
            <w:r w:rsidRPr="008E6052">
              <w:rPr>
                <w:rFonts w:ascii="ＭＳ 明朝" w:hAnsi="ＭＳ 明朝" w:hint="eastAsia"/>
                <w:szCs w:val="21"/>
                <w:bdr w:val="single" w:sz="4" w:space="0" w:color="auto"/>
              </w:rPr>
              <w:t>発表者</w:t>
            </w:r>
            <w:r w:rsidRPr="008E6052">
              <w:rPr>
                <w:rFonts w:ascii="ＭＳ 明朝" w:hAnsi="ＭＳ 明朝" w:hint="eastAsia"/>
                <w:szCs w:val="21"/>
              </w:rPr>
              <w:t>…各班で</w:t>
            </w:r>
            <w:r w:rsidRPr="008E6052">
              <w:rPr>
                <w:rFonts w:ascii="ＭＳ 明朝" w:hAnsi="ＭＳ 明朝"/>
                <w:szCs w:val="21"/>
              </w:rPr>
              <w:t>準備した</w:t>
            </w:r>
            <w:r w:rsidRPr="008E6052">
              <w:rPr>
                <w:rFonts w:ascii="ＭＳ 明朝" w:hAnsi="ＭＳ 明朝" w:hint="eastAsia"/>
                <w:szCs w:val="21"/>
              </w:rPr>
              <w:t>内容を</w:t>
            </w:r>
            <w:r w:rsidRPr="008E6052">
              <w:rPr>
                <w:rFonts w:ascii="ＭＳ 明朝" w:hAnsi="ＭＳ 明朝"/>
                <w:szCs w:val="21"/>
              </w:rPr>
              <w:t>わかりやすく</w:t>
            </w:r>
            <w:r w:rsidRPr="008E6052">
              <w:rPr>
                <w:rFonts w:ascii="ＭＳ 明朝" w:hAnsi="ＭＳ 明朝" w:hint="eastAsia"/>
                <w:szCs w:val="21"/>
              </w:rPr>
              <w:t>発表</w:t>
            </w:r>
            <w:r w:rsidR="007A0899" w:rsidRPr="008E6052">
              <w:rPr>
                <w:rFonts w:ascii="ＭＳ 明朝" w:hAnsi="ＭＳ 明朝" w:hint="eastAsia"/>
                <w:szCs w:val="21"/>
              </w:rPr>
              <w:t>する。</w:t>
            </w:r>
          </w:p>
          <w:p w14:paraId="3AC779D1" w14:textId="72F1CE2B" w:rsidR="00EE6BAC" w:rsidRPr="008E6052" w:rsidRDefault="006F1691" w:rsidP="005152DB">
            <w:pPr>
              <w:tabs>
                <w:tab w:val="left" w:pos="1140"/>
              </w:tabs>
              <w:autoSpaceDE w:val="0"/>
              <w:autoSpaceDN w:val="0"/>
              <w:ind w:left="1260" w:hangingChars="600" w:hanging="1260"/>
              <w:rPr>
                <w:rFonts w:ascii="ＭＳ 明朝" w:hAnsi="ＭＳ 明朝"/>
                <w:szCs w:val="21"/>
              </w:rPr>
            </w:pPr>
            <w:r w:rsidRPr="008E6052">
              <w:rPr>
                <w:rFonts w:ascii="ＭＳ 明朝" w:hAnsi="ＭＳ 明朝" w:hint="eastAsia"/>
                <w:szCs w:val="21"/>
              </w:rPr>
              <w:t xml:space="preserve">　</w:t>
            </w:r>
            <w:r w:rsidR="00243C22" w:rsidRPr="008E6052">
              <w:rPr>
                <w:rFonts w:ascii="ＭＳ 明朝" w:hAnsi="ＭＳ 明朝" w:hint="eastAsia"/>
                <w:szCs w:val="21"/>
              </w:rPr>
              <w:t xml:space="preserve">　</w:t>
            </w:r>
            <w:r w:rsidRPr="008E6052">
              <w:rPr>
                <w:rFonts w:ascii="ＭＳ 明朝" w:hAnsi="ＭＳ 明朝" w:hint="eastAsia"/>
                <w:szCs w:val="21"/>
                <w:bdr w:val="single" w:sz="4" w:space="0" w:color="auto"/>
              </w:rPr>
              <w:t>視聴者</w:t>
            </w:r>
            <w:r w:rsidRPr="008E6052">
              <w:rPr>
                <w:rFonts w:ascii="ＭＳ 明朝" w:hAnsi="ＭＳ 明朝" w:hint="eastAsia"/>
                <w:szCs w:val="21"/>
              </w:rPr>
              <w:t>…発表</w:t>
            </w:r>
            <w:r w:rsidRPr="008E6052">
              <w:rPr>
                <w:rFonts w:ascii="ＭＳ 明朝" w:hAnsi="ＭＳ 明朝"/>
                <w:szCs w:val="21"/>
              </w:rPr>
              <w:t>を聞き</w:t>
            </w:r>
            <w:r w:rsidR="00807C88" w:rsidRPr="008E6052">
              <w:rPr>
                <w:rFonts w:ascii="ＭＳ 明朝" w:hAnsi="ＭＳ 明朝"/>
                <w:szCs w:val="21"/>
              </w:rPr>
              <w:t>，</w:t>
            </w:r>
            <w:r w:rsidRPr="008E6052">
              <w:rPr>
                <w:rFonts w:ascii="ＭＳ 明朝" w:hAnsi="ＭＳ 明朝" w:hint="eastAsia"/>
                <w:szCs w:val="21"/>
              </w:rPr>
              <w:t>気付き</w:t>
            </w:r>
            <w:r w:rsidRPr="008E6052">
              <w:rPr>
                <w:rFonts w:ascii="ＭＳ 明朝" w:hAnsi="ＭＳ 明朝"/>
                <w:szCs w:val="21"/>
              </w:rPr>
              <w:t>や</w:t>
            </w:r>
            <w:r w:rsidRPr="008E6052">
              <w:rPr>
                <w:rFonts w:ascii="ＭＳ 明朝" w:hAnsi="ＭＳ 明朝" w:hint="eastAsia"/>
                <w:szCs w:val="21"/>
              </w:rPr>
              <w:t>質問を</w:t>
            </w:r>
            <w:r w:rsidR="003A1ED9" w:rsidRPr="008E6052">
              <w:rPr>
                <w:rFonts w:ascii="ＭＳ 明朝" w:hAnsi="ＭＳ 明朝" w:hint="eastAsia"/>
                <w:szCs w:val="21"/>
              </w:rPr>
              <w:t>ワークシート</w:t>
            </w:r>
            <w:r w:rsidRPr="008E6052">
              <w:rPr>
                <w:rFonts w:ascii="ＭＳ 明朝" w:hAnsi="ＭＳ 明朝"/>
                <w:szCs w:val="21"/>
              </w:rPr>
              <w:t>にまとめる</w:t>
            </w:r>
            <w:r w:rsidR="007A0899" w:rsidRPr="008E6052">
              <w:rPr>
                <w:rFonts w:ascii="ＭＳ 明朝" w:hAnsi="ＭＳ 明朝" w:hint="eastAsia"/>
                <w:szCs w:val="21"/>
              </w:rPr>
              <w:t>。</w:t>
            </w:r>
          </w:p>
          <w:p w14:paraId="79DFA4D2" w14:textId="77777777" w:rsidR="007A0899" w:rsidRPr="008E6052" w:rsidRDefault="007A0899" w:rsidP="00B6419E">
            <w:pPr>
              <w:tabs>
                <w:tab w:val="left" w:pos="1140"/>
              </w:tabs>
              <w:autoSpaceDE w:val="0"/>
              <w:autoSpaceDN w:val="0"/>
              <w:ind w:leftChars="100" w:left="420" w:hangingChars="100" w:hanging="210"/>
              <w:rPr>
                <w:rFonts w:ascii="ＭＳ 明朝" w:hAnsi="ＭＳ 明朝"/>
                <w:szCs w:val="21"/>
              </w:rPr>
            </w:pPr>
          </w:p>
          <w:p w14:paraId="3931E065" w14:textId="5E9860B7" w:rsidR="00EE6BAC" w:rsidRPr="008E6052" w:rsidRDefault="00243C22" w:rsidP="00FD7A41">
            <w:pPr>
              <w:tabs>
                <w:tab w:val="left" w:pos="1140"/>
              </w:tabs>
              <w:autoSpaceDE w:val="0"/>
              <w:autoSpaceDN w:val="0"/>
              <w:ind w:left="210" w:hangingChars="100" w:hanging="210"/>
              <w:rPr>
                <w:rFonts w:ascii="ＭＳ 明朝" w:hAnsi="ＭＳ 明朝"/>
                <w:szCs w:val="21"/>
              </w:rPr>
            </w:pPr>
            <w:r w:rsidRPr="008E6052">
              <w:rPr>
                <w:rFonts w:ascii="ＭＳ 明朝" w:hAnsi="ＭＳ 明朝" w:hint="eastAsia"/>
                <w:szCs w:val="21"/>
              </w:rPr>
              <w:t>〇</w:t>
            </w:r>
            <w:r w:rsidR="00BC3BDE" w:rsidRPr="008E6052">
              <w:rPr>
                <w:rFonts w:ascii="ＭＳ 明朝" w:hAnsi="ＭＳ 明朝" w:hint="eastAsia"/>
                <w:szCs w:val="21"/>
              </w:rPr>
              <w:t>国や</w:t>
            </w:r>
            <w:r w:rsidRPr="008E6052">
              <w:rPr>
                <w:rFonts w:ascii="ＭＳ 明朝" w:hAnsi="ＭＳ 明朝" w:hint="eastAsia"/>
                <w:szCs w:val="21"/>
              </w:rPr>
              <w:t>北電の考える2030年度までの電力構成</w:t>
            </w:r>
            <w:r w:rsidR="00F24A58" w:rsidRPr="008E6052">
              <w:rPr>
                <w:rFonts w:ascii="ＭＳ 明朝" w:hAnsi="ＭＳ 明朝" w:hint="eastAsia"/>
                <w:szCs w:val="21"/>
              </w:rPr>
              <w:t>について説明を聞く。</w:t>
            </w:r>
          </w:p>
          <w:p w14:paraId="6EFDCE14" w14:textId="6681BD3D" w:rsidR="001A38FE" w:rsidRPr="008E6052" w:rsidRDefault="001A38FE" w:rsidP="00243C22">
            <w:pPr>
              <w:tabs>
                <w:tab w:val="left" w:pos="1140"/>
              </w:tabs>
              <w:autoSpaceDE w:val="0"/>
              <w:autoSpaceDN w:val="0"/>
              <w:rPr>
                <w:rFonts w:ascii="ＭＳ 明朝" w:hAnsi="ＭＳ 明朝"/>
                <w:szCs w:val="21"/>
              </w:rPr>
            </w:pPr>
            <w:r w:rsidRPr="008E6052">
              <w:rPr>
                <w:rFonts w:ascii="ＭＳ 明朝" w:hAnsi="ＭＳ 明朝" w:hint="eastAsia"/>
                <w:szCs w:val="21"/>
              </w:rPr>
              <w:t xml:space="preserve">　・自分の考えたベストミックスと似ているな（違うな）</w:t>
            </w:r>
            <w:r w:rsidR="00E86F6E">
              <w:rPr>
                <w:rFonts w:ascii="ＭＳ 明朝" w:hAnsi="ＭＳ 明朝" w:hint="eastAsia"/>
                <w:szCs w:val="21"/>
              </w:rPr>
              <w:t>。</w:t>
            </w:r>
          </w:p>
          <w:p w14:paraId="40D64B19" w14:textId="41FB55AC" w:rsidR="001A38FE" w:rsidRPr="008E6052" w:rsidRDefault="001A38FE" w:rsidP="00243C22">
            <w:pPr>
              <w:tabs>
                <w:tab w:val="left" w:pos="1140"/>
              </w:tabs>
              <w:autoSpaceDE w:val="0"/>
              <w:autoSpaceDN w:val="0"/>
              <w:rPr>
                <w:rFonts w:ascii="ＭＳ 明朝" w:hAnsi="ＭＳ 明朝"/>
                <w:szCs w:val="21"/>
              </w:rPr>
            </w:pPr>
            <w:r w:rsidRPr="008E6052">
              <w:rPr>
                <w:rFonts w:ascii="ＭＳ 明朝" w:hAnsi="ＭＳ 明朝" w:hint="eastAsia"/>
                <w:szCs w:val="21"/>
              </w:rPr>
              <w:t xml:space="preserve">　・北電は原子力発電を再開させようと考えているんだな</w:t>
            </w:r>
            <w:r w:rsidR="00E86F6E">
              <w:rPr>
                <w:rFonts w:ascii="ＭＳ 明朝" w:hAnsi="ＭＳ 明朝" w:hint="eastAsia"/>
                <w:szCs w:val="21"/>
              </w:rPr>
              <w:t>。</w:t>
            </w:r>
          </w:p>
          <w:p w14:paraId="3577DDC3" w14:textId="0FED4677" w:rsidR="00EE6BAC" w:rsidRPr="008E6052" w:rsidRDefault="00EE6BAC" w:rsidP="00F24A58">
            <w:pPr>
              <w:tabs>
                <w:tab w:val="left" w:pos="1140"/>
              </w:tabs>
              <w:autoSpaceDE w:val="0"/>
              <w:autoSpaceDN w:val="0"/>
              <w:rPr>
                <w:rFonts w:ascii="ＭＳ 明朝" w:hAnsi="ＭＳ 明朝"/>
                <w:szCs w:val="21"/>
              </w:rPr>
            </w:pPr>
          </w:p>
          <w:p w14:paraId="5C4BEBDE" w14:textId="7B3F7B48" w:rsidR="00990118" w:rsidRPr="008E6052" w:rsidRDefault="00243C22" w:rsidP="00FD7A41">
            <w:pPr>
              <w:autoSpaceDE w:val="0"/>
              <w:autoSpaceDN w:val="0"/>
              <w:ind w:left="210" w:hangingChars="100" w:hanging="210"/>
              <w:rPr>
                <w:rFonts w:ascii="ＭＳ 明朝" w:hAnsi="ＭＳ 明朝"/>
                <w:szCs w:val="21"/>
              </w:rPr>
            </w:pPr>
            <w:r w:rsidRPr="008E6052">
              <w:rPr>
                <w:rFonts w:ascii="ＭＳ 明朝" w:hAnsi="ＭＳ 明朝" w:hint="eastAsia"/>
                <w:szCs w:val="21"/>
              </w:rPr>
              <w:t>○</w:t>
            </w:r>
            <w:r w:rsidRPr="008E6052">
              <w:rPr>
                <w:rFonts w:ascii="ＭＳ 明朝" w:hAnsi="ＭＳ 明朝"/>
                <w:szCs w:val="21"/>
              </w:rPr>
              <w:t>各班の</w:t>
            </w:r>
            <w:r w:rsidRPr="008E6052">
              <w:rPr>
                <w:rFonts w:ascii="ＭＳ 明朝" w:hAnsi="ＭＳ 明朝" w:hint="eastAsia"/>
                <w:szCs w:val="21"/>
              </w:rPr>
              <w:t>発表や</w:t>
            </w:r>
            <w:r w:rsidRPr="008E6052">
              <w:rPr>
                <w:rFonts w:ascii="ＭＳ 明朝" w:hAnsi="ＭＳ 明朝"/>
                <w:szCs w:val="21"/>
              </w:rPr>
              <w:t>北電</w:t>
            </w:r>
            <w:r w:rsidRPr="008E6052">
              <w:rPr>
                <w:rFonts w:ascii="ＭＳ 明朝" w:hAnsi="ＭＳ 明朝" w:hint="eastAsia"/>
                <w:szCs w:val="21"/>
              </w:rPr>
              <w:t>の2030年度までの電力構成の考えを総合的に</w:t>
            </w:r>
            <w:r w:rsidRPr="008E6052">
              <w:rPr>
                <w:rFonts w:ascii="ＭＳ 明朝" w:hAnsi="ＭＳ 明朝"/>
                <w:szCs w:val="21"/>
              </w:rPr>
              <w:t>考察し</w:t>
            </w:r>
            <w:r w:rsidR="00807C88" w:rsidRPr="008E6052">
              <w:rPr>
                <w:rFonts w:ascii="ＭＳ 明朝" w:hAnsi="ＭＳ 明朝"/>
                <w:szCs w:val="21"/>
              </w:rPr>
              <w:t>，</w:t>
            </w:r>
            <w:r w:rsidRPr="008E6052">
              <w:rPr>
                <w:rFonts w:ascii="ＭＳ 明朝" w:hAnsi="ＭＳ 明朝" w:hint="eastAsia"/>
                <w:szCs w:val="21"/>
              </w:rPr>
              <w:t>現時点での「</w:t>
            </w:r>
            <w:r w:rsidRPr="008E6052">
              <w:rPr>
                <w:rFonts w:ascii="ＭＳ 明朝" w:hAnsi="ＭＳ 明朝"/>
                <w:szCs w:val="21"/>
              </w:rPr>
              <w:t>自分のベストミックス」を考え</w:t>
            </w:r>
            <w:r w:rsidR="00807C88" w:rsidRPr="008E6052">
              <w:rPr>
                <w:rFonts w:ascii="ＭＳ 明朝" w:hAnsi="ＭＳ 明朝" w:hint="eastAsia"/>
                <w:szCs w:val="21"/>
              </w:rPr>
              <w:t>，</w:t>
            </w:r>
            <w:r w:rsidR="005152DB" w:rsidRPr="008E6052">
              <w:rPr>
                <w:rFonts w:ascii="ＭＳ 明朝" w:hAnsi="ＭＳ 明朝" w:hint="eastAsia"/>
                <w:szCs w:val="21"/>
              </w:rPr>
              <w:t>ワークシート</w:t>
            </w:r>
            <w:r w:rsidRPr="008E6052">
              <w:rPr>
                <w:rFonts w:ascii="ＭＳ 明朝" w:hAnsi="ＭＳ 明朝"/>
                <w:szCs w:val="21"/>
              </w:rPr>
              <w:t>にまとめる。</w:t>
            </w:r>
          </w:p>
          <w:p w14:paraId="74AB743C" w14:textId="740E1BC3" w:rsidR="000D5AE2" w:rsidRPr="008E6052" w:rsidRDefault="000D5AE2" w:rsidP="003F669C">
            <w:pPr>
              <w:autoSpaceDE w:val="0"/>
              <w:autoSpaceDN w:val="0"/>
              <w:rPr>
                <w:rFonts w:ascii="ＭＳ 明朝" w:hAnsi="ＭＳ 明朝"/>
                <w:szCs w:val="21"/>
              </w:rPr>
            </w:pPr>
          </w:p>
        </w:tc>
        <w:tc>
          <w:tcPr>
            <w:tcW w:w="3513" w:type="dxa"/>
          </w:tcPr>
          <w:p w14:paraId="19DC1461" w14:textId="619B392A" w:rsidR="00BC3BDE" w:rsidRPr="008E6052" w:rsidRDefault="00BC3BDE" w:rsidP="00BC3BDE">
            <w:pPr>
              <w:autoSpaceDE w:val="0"/>
              <w:autoSpaceDN w:val="0"/>
              <w:ind w:left="210" w:hangingChars="100" w:hanging="210"/>
              <w:rPr>
                <w:rFonts w:ascii="ＭＳ 明朝" w:hAnsi="ＭＳ 明朝"/>
                <w:szCs w:val="21"/>
              </w:rPr>
            </w:pPr>
            <w:r w:rsidRPr="008E6052">
              <w:rPr>
                <w:rFonts w:ascii="ＭＳ 明朝" w:hAnsi="ＭＳ 明朝" w:hint="eastAsia"/>
                <w:szCs w:val="21"/>
              </w:rPr>
              <w:t>◇ロイロノートを使用し</w:t>
            </w:r>
            <w:r w:rsidR="00807C88" w:rsidRPr="008E6052">
              <w:rPr>
                <w:rFonts w:ascii="ＭＳ 明朝" w:hAnsi="ＭＳ 明朝" w:hint="eastAsia"/>
                <w:szCs w:val="21"/>
              </w:rPr>
              <w:t>，</w:t>
            </w:r>
            <w:r w:rsidRPr="008E6052">
              <w:rPr>
                <w:rFonts w:ascii="ＭＳ 明朝" w:hAnsi="ＭＳ 明朝" w:hint="eastAsia"/>
                <w:szCs w:val="21"/>
              </w:rPr>
              <w:t>発表者のワークシートを視聴者に共有する。</w:t>
            </w:r>
          </w:p>
          <w:p w14:paraId="74BF320B" w14:textId="00949157" w:rsidR="009F5D06" w:rsidRPr="008E6052" w:rsidRDefault="007A0899" w:rsidP="0034135F">
            <w:pPr>
              <w:autoSpaceDE w:val="0"/>
              <w:autoSpaceDN w:val="0"/>
              <w:ind w:left="210" w:hangingChars="100" w:hanging="210"/>
              <w:rPr>
                <w:rFonts w:ascii="ＭＳ 明朝" w:hAnsi="ＭＳ 明朝"/>
                <w:szCs w:val="21"/>
              </w:rPr>
            </w:pPr>
            <w:r w:rsidRPr="008E6052">
              <w:rPr>
                <w:rFonts w:ascii="ＭＳ 明朝" w:hAnsi="ＭＳ 明朝" w:hint="eastAsia"/>
                <w:szCs w:val="21"/>
              </w:rPr>
              <w:t>◇新たな気</w:t>
            </w:r>
            <w:r w:rsidR="00FD7A41" w:rsidRPr="008E6052">
              <w:rPr>
                <w:rFonts w:ascii="ＭＳ 明朝" w:hAnsi="ＭＳ 明朝" w:hint="eastAsia"/>
                <w:szCs w:val="21"/>
              </w:rPr>
              <w:t>付</w:t>
            </w:r>
            <w:r w:rsidRPr="008E6052">
              <w:rPr>
                <w:rFonts w:ascii="ＭＳ 明朝" w:hAnsi="ＭＳ 明朝" w:hint="eastAsia"/>
                <w:szCs w:val="21"/>
              </w:rPr>
              <w:t>きや視点があればワークシートに記入するよう説明する。</w:t>
            </w:r>
          </w:p>
          <w:p w14:paraId="5EC35162" w14:textId="141A9BA8" w:rsidR="00107316" w:rsidRPr="008E6052" w:rsidRDefault="00107316" w:rsidP="0034135F">
            <w:pPr>
              <w:autoSpaceDE w:val="0"/>
              <w:autoSpaceDN w:val="0"/>
              <w:rPr>
                <w:rFonts w:ascii="ＭＳ 明朝" w:hAnsi="ＭＳ 明朝"/>
                <w:szCs w:val="21"/>
              </w:rPr>
            </w:pPr>
          </w:p>
          <w:p w14:paraId="47907F91" w14:textId="13C302D4" w:rsidR="002409F3" w:rsidRPr="008E6052" w:rsidRDefault="002409F3" w:rsidP="0034135F">
            <w:pPr>
              <w:autoSpaceDE w:val="0"/>
              <w:autoSpaceDN w:val="0"/>
              <w:rPr>
                <w:rFonts w:ascii="ＭＳ 明朝" w:hAnsi="ＭＳ 明朝"/>
                <w:szCs w:val="21"/>
              </w:rPr>
            </w:pPr>
          </w:p>
          <w:p w14:paraId="01228FC7" w14:textId="49B88F99" w:rsidR="002409F3" w:rsidRPr="008E6052" w:rsidRDefault="002409F3" w:rsidP="0034135F">
            <w:pPr>
              <w:autoSpaceDE w:val="0"/>
              <w:autoSpaceDN w:val="0"/>
              <w:rPr>
                <w:rFonts w:ascii="ＭＳ 明朝" w:hAnsi="ＭＳ 明朝"/>
                <w:szCs w:val="21"/>
              </w:rPr>
            </w:pPr>
          </w:p>
          <w:p w14:paraId="4869AD9C" w14:textId="19360906" w:rsidR="001A38FE" w:rsidRPr="008E6052" w:rsidRDefault="001A38FE" w:rsidP="0034135F">
            <w:pPr>
              <w:autoSpaceDE w:val="0"/>
              <w:autoSpaceDN w:val="0"/>
              <w:rPr>
                <w:rFonts w:ascii="ＭＳ 明朝" w:hAnsi="ＭＳ 明朝"/>
                <w:szCs w:val="21"/>
              </w:rPr>
            </w:pPr>
          </w:p>
          <w:p w14:paraId="4904EC5E" w14:textId="77777777" w:rsidR="001A38FE" w:rsidRPr="008E6052" w:rsidRDefault="001A38FE" w:rsidP="0034135F">
            <w:pPr>
              <w:autoSpaceDE w:val="0"/>
              <w:autoSpaceDN w:val="0"/>
              <w:rPr>
                <w:rFonts w:ascii="ＭＳ 明朝" w:hAnsi="ＭＳ 明朝"/>
                <w:szCs w:val="21"/>
              </w:rPr>
            </w:pPr>
          </w:p>
          <w:p w14:paraId="6D2BF7EB" w14:textId="5F5A855E" w:rsidR="00024CF5" w:rsidRPr="008E6052" w:rsidRDefault="00FD7A41" w:rsidP="00FD7A41">
            <w:pPr>
              <w:autoSpaceDE w:val="0"/>
              <w:autoSpaceDN w:val="0"/>
              <w:ind w:left="210" w:hangingChars="100" w:hanging="210"/>
              <w:rPr>
                <w:rFonts w:ascii="ＭＳ 明朝" w:hAnsi="ＭＳ 明朝"/>
                <w:szCs w:val="21"/>
              </w:rPr>
            </w:pPr>
            <w:r w:rsidRPr="008E6052">
              <w:rPr>
                <w:rFonts w:ascii="ＭＳ 明朝" w:hAnsi="ＭＳ 明朝" w:hint="eastAsia"/>
                <w:szCs w:val="21"/>
              </w:rPr>
              <w:t>☆</w:t>
            </w:r>
            <w:r w:rsidR="00AE4B65" w:rsidRPr="008E6052">
              <w:rPr>
                <w:rFonts w:ascii="ＭＳ 明朝" w:hAnsi="ＭＳ 明朝" w:hint="eastAsia"/>
                <w:szCs w:val="21"/>
              </w:rPr>
              <w:t>思</w:t>
            </w:r>
            <w:r w:rsidR="005152DB" w:rsidRPr="008E6052">
              <w:rPr>
                <w:rFonts w:ascii="ＭＳ 明朝" w:hAnsi="ＭＳ 明朝" w:hint="eastAsia"/>
                <w:szCs w:val="21"/>
              </w:rPr>
              <w:t>②</w:t>
            </w:r>
            <w:r w:rsidR="007A0899" w:rsidRPr="008E6052">
              <w:rPr>
                <w:rFonts w:ascii="ＭＳ 明朝" w:hAnsi="ＭＳ 明朝" w:hint="eastAsia"/>
                <w:szCs w:val="21"/>
              </w:rPr>
              <w:t>調べた内容</w:t>
            </w:r>
            <w:r w:rsidR="00024CF5" w:rsidRPr="008E6052">
              <w:rPr>
                <w:rFonts w:ascii="ＭＳ 明朝" w:hAnsi="ＭＳ 明朝" w:hint="eastAsia"/>
                <w:szCs w:val="21"/>
              </w:rPr>
              <w:t>や各班の考えを踏まえ</w:t>
            </w:r>
            <w:r w:rsidR="00807C88" w:rsidRPr="008E6052">
              <w:rPr>
                <w:rFonts w:ascii="ＭＳ 明朝" w:hAnsi="ＭＳ 明朝" w:hint="eastAsia"/>
                <w:szCs w:val="21"/>
              </w:rPr>
              <w:t>，</w:t>
            </w:r>
            <w:r w:rsidR="00024CF5" w:rsidRPr="008E6052">
              <w:rPr>
                <w:rFonts w:ascii="ＭＳ 明朝" w:hAnsi="ＭＳ 明朝" w:hint="eastAsia"/>
                <w:szCs w:val="21"/>
              </w:rPr>
              <w:t>現時点でのベストミックスを作成し</w:t>
            </w:r>
            <w:r w:rsidR="00807C88" w:rsidRPr="008E6052">
              <w:rPr>
                <w:rFonts w:ascii="ＭＳ 明朝" w:hAnsi="ＭＳ 明朝" w:hint="eastAsia"/>
                <w:szCs w:val="21"/>
              </w:rPr>
              <w:t>，</w:t>
            </w:r>
            <w:r w:rsidR="00024CF5" w:rsidRPr="008E6052">
              <w:rPr>
                <w:rFonts w:ascii="ＭＳ 明朝" w:hAnsi="ＭＳ 明朝" w:hint="eastAsia"/>
                <w:szCs w:val="21"/>
              </w:rPr>
              <w:t>そ</w:t>
            </w:r>
            <w:r w:rsidR="007A0899" w:rsidRPr="008E6052">
              <w:rPr>
                <w:rFonts w:ascii="ＭＳ 明朝" w:hAnsi="ＭＳ 明朝" w:hint="eastAsia"/>
                <w:szCs w:val="21"/>
              </w:rPr>
              <w:t>の</w:t>
            </w:r>
            <w:r w:rsidR="00024CF5" w:rsidRPr="008E6052">
              <w:rPr>
                <w:rFonts w:ascii="ＭＳ 明朝" w:hAnsi="ＭＳ 明朝" w:hint="eastAsia"/>
                <w:szCs w:val="21"/>
              </w:rPr>
              <w:t>根拠を説明でき</w:t>
            </w:r>
            <w:r w:rsidR="007A0899" w:rsidRPr="008E6052">
              <w:rPr>
                <w:rFonts w:ascii="ＭＳ 明朝" w:hAnsi="ＭＳ 明朝" w:hint="eastAsia"/>
                <w:szCs w:val="21"/>
              </w:rPr>
              <w:t>ている</w:t>
            </w:r>
            <w:r w:rsidR="00024CF5" w:rsidRPr="008E6052">
              <w:rPr>
                <w:rFonts w:ascii="ＭＳ 明朝" w:hAnsi="ＭＳ 明朝" w:hint="eastAsia"/>
                <w:szCs w:val="21"/>
              </w:rPr>
              <w:t>。</w:t>
            </w:r>
            <w:r w:rsidR="007A0899" w:rsidRPr="008E6052">
              <w:rPr>
                <w:rFonts w:ascii="ＭＳ 明朝" w:hAnsi="ＭＳ 明朝" w:hint="eastAsia"/>
                <w:szCs w:val="21"/>
              </w:rPr>
              <w:t>（ワークシート）</w:t>
            </w:r>
          </w:p>
        </w:tc>
      </w:tr>
      <w:tr w:rsidR="00B946DA" w:rsidRPr="008E6052" w14:paraId="03233B37" w14:textId="77777777" w:rsidTr="00B946DA">
        <w:tc>
          <w:tcPr>
            <w:tcW w:w="436" w:type="dxa"/>
          </w:tcPr>
          <w:p w14:paraId="1999C430" w14:textId="77777777" w:rsidR="00B946DA" w:rsidRPr="008E6052" w:rsidRDefault="00B946DA" w:rsidP="002E2761">
            <w:pPr>
              <w:autoSpaceDE w:val="0"/>
              <w:autoSpaceDN w:val="0"/>
              <w:rPr>
                <w:rFonts w:ascii="ＭＳ 明朝" w:hAnsi="ＭＳ 明朝"/>
                <w:szCs w:val="21"/>
              </w:rPr>
            </w:pPr>
            <w:r w:rsidRPr="008E6052">
              <w:rPr>
                <w:rFonts w:ascii="ＭＳ 明朝" w:hAnsi="ＭＳ 明朝" w:hint="eastAsia"/>
                <w:szCs w:val="21"/>
              </w:rPr>
              <w:t>終末</w:t>
            </w:r>
          </w:p>
        </w:tc>
        <w:tc>
          <w:tcPr>
            <w:tcW w:w="5679" w:type="dxa"/>
          </w:tcPr>
          <w:p w14:paraId="0A9A9424" w14:textId="42FD454E" w:rsidR="001E0FDA" w:rsidRPr="008E6052" w:rsidRDefault="00243C22" w:rsidP="00243C22">
            <w:pPr>
              <w:autoSpaceDE w:val="0"/>
              <w:autoSpaceDN w:val="0"/>
              <w:rPr>
                <w:rFonts w:ascii="ＭＳ 明朝" w:hAnsi="ＭＳ 明朝"/>
                <w:szCs w:val="21"/>
              </w:rPr>
            </w:pPr>
            <w:r w:rsidRPr="008E6052">
              <w:rPr>
                <w:rFonts w:ascii="ＭＳ 明朝" w:hAnsi="ＭＳ 明朝" w:hint="eastAsia"/>
                <w:szCs w:val="21"/>
              </w:rPr>
              <w:t>〇</w:t>
            </w:r>
            <w:r w:rsidR="000D5AE2" w:rsidRPr="008E6052">
              <w:rPr>
                <w:rFonts w:ascii="ＭＳ 明朝" w:hAnsi="ＭＳ 明朝"/>
                <w:szCs w:val="21"/>
              </w:rPr>
              <w:t xml:space="preserve"> </w:t>
            </w:r>
            <w:r w:rsidR="0095603E" w:rsidRPr="008E6052">
              <w:rPr>
                <w:rFonts w:ascii="ＭＳ 明朝" w:hAnsi="ＭＳ 明朝" w:hint="eastAsia"/>
                <w:szCs w:val="21"/>
              </w:rPr>
              <w:t>本時</w:t>
            </w:r>
            <w:r w:rsidR="005C772E" w:rsidRPr="008E6052">
              <w:rPr>
                <w:rFonts w:ascii="ＭＳ 明朝" w:hAnsi="ＭＳ 明朝" w:hint="eastAsia"/>
                <w:szCs w:val="21"/>
              </w:rPr>
              <w:t>と単元</w:t>
            </w:r>
            <w:r w:rsidR="0095603E" w:rsidRPr="008E6052">
              <w:rPr>
                <w:rFonts w:ascii="ＭＳ 明朝" w:hAnsi="ＭＳ 明朝" w:hint="eastAsia"/>
                <w:szCs w:val="21"/>
              </w:rPr>
              <w:t>の振り返りを振り返りシートに書く。</w:t>
            </w:r>
          </w:p>
          <w:p w14:paraId="2A19161B" w14:textId="64FD4A70" w:rsidR="002A3B0A" w:rsidRPr="008E6052" w:rsidRDefault="002A3B0A" w:rsidP="00E86F6E">
            <w:pPr>
              <w:autoSpaceDE w:val="0"/>
              <w:autoSpaceDN w:val="0"/>
              <w:ind w:leftChars="100" w:left="420" w:hangingChars="100" w:hanging="210"/>
              <w:rPr>
                <w:rFonts w:ascii="ＭＳ 明朝" w:hAnsi="ＭＳ 明朝"/>
                <w:szCs w:val="21"/>
              </w:rPr>
            </w:pPr>
            <w:r w:rsidRPr="008E6052">
              <w:rPr>
                <w:rFonts w:ascii="ＭＳ 明朝" w:hAnsi="ＭＳ 明朝" w:hint="eastAsia"/>
                <w:szCs w:val="21"/>
              </w:rPr>
              <w:t>・様々な発電の特徴や課題を知ることができ</w:t>
            </w:r>
            <w:r w:rsidR="001A34ED" w:rsidRPr="008E6052">
              <w:rPr>
                <w:rFonts w:ascii="ＭＳ 明朝" w:hAnsi="ＭＳ 明朝" w:hint="eastAsia"/>
                <w:szCs w:val="21"/>
              </w:rPr>
              <w:t>たので</w:t>
            </w:r>
            <w:r w:rsidR="00807C88" w:rsidRPr="008E6052">
              <w:rPr>
                <w:rFonts w:ascii="ＭＳ 明朝" w:hAnsi="ＭＳ 明朝" w:hint="eastAsia"/>
                <w:szCs w:val="21"/>
              </w:rPr>
              <w:t>，</w:t>
            </w:r>
            <w:r w:rsidRPr="008E6052">
              <w:rPr>
                <w:rFonts w:ascii="ＭＳ 明朝" w:hAnsi="ＭＳ 明朝" w:hint="eastAsia"/>
                <w:szCs w:val="21"/>
              </w:rPr>
              <w:t>自分たちの地域で行われている発電についてもう少し調べていきたい。</w:t>
            </w:r>
          </w:p>
          <w:p w14:paraId="08ACEF9A" w14:textId="5C693597" w:rsidR="002A3B0A" w:rsidRPr="008E6052" w:rsidRDefault="002A3B0A" w:rsidP="00E86F6E">
            <w:pPr>
              <w:autoSpaceDE w:val="0"/>
              <w:autoSpaceDN w:val="0"/>
              <w:ind w:leftChars="100" w:left="420" w:hangingChars="100" w:hanging="210"/>
              <w:rPr>
                <w:rFonts w:ascii="ＭＳ 明朝" w:hAnsi="ＭＳ 明朝"/>
                <w:szCs w:val="21"/>
              </w:rPr>
            </w:pPr>
            <w:r w:rsidRPr="008E6052">
              <w:rPr>
                <w:rFonts w:ascii="ＭＳ 明朝" w:hAnsi="ＭＳ 明朝" w:hint="eastAsia"/>
                <w:szCs w:val="21"/>
              </w:rPr>
              <w:t>・</w:t>
            </w:r>
            <w:r w:rsidR="002850CC" w:rsidRPr="008E6052">
              <w:rPr>
                <w:rFonts w:ascii="ＭＳ 明朝" w:hAnsi="ＭＳ 明朝" w:hint="eastAsia"/>
                <w:szCs w:val="21"/>
              </w:rPr>
              <w:t>自分は再生可能エネルギーが</w:t>
            </w:r>
            <w:r w:rsidR="005C772E" w:rsidRPr="008E6052">
              <w:rPr>
                <w:rFonts w:ascii="ＭＳ 明朝" w:hAnsi="ＭＳ 明朝" w:hint="eastAsia"/>
                <w:szCs w:val="21"/>
              </w:rPr>
              <w:t>発電の中でベストだと考えていたが</w:t>
            </w:r>
            <w:r w:rsidR="00807C88" w:rsidRPr="008E6052">
              <w:rPr>
                <w:rFonts w:ascii="ＭＳ 明朝" w:hAnsi="ＭＳ 明朝" w:hint="eastAsia"/>
                <w:szCs w:val="21"/>
              </w:rPr>
              <w:t>，</w:t>
            </w:r>
            <w:r w:rsidR="005C772E" w:rsidRPr="008E6052">
              <w:rPr>
                <w:rFonts w:ascii="ＭＳ 明朝" w:hAnsi="ＭＳ 明朝" w:hint="eastAsia"/>
                <w:szCs w:val="21"/>
              </w:rPr>
              <w:t>安定供給の観点から考えるとそれだけでは難しいことがわかった。</w:t>
            </w:r>
          </w:p>
          <w:p w14:paraId="3B081A0A" w14:textId="77E76D97" w:rsidR="002A3B0A" w:rsidRPr="008E6052" w:rsidRDefault="002A3B0A" w:rsidP="00E86F6E">
            <w:pPr>
              <w:autoSpaceDE w:val="0"/>
              <w:autoSpaceDN w:val="0"/>
              <w:ind w:leftChars="100" w:left="420" w:hangingChars="100" w:hanging="210"/>
              <w:rPr>
                <w:rFonts w:ascii="ＭＳ 明朝" w:hAnsi="ＭＳ 明朝"/>
                <w:szCs w:val="21"/>
              </w:rPr>
            </w:pPr>
            <w:r w:rsidRPr="008E6052">
              <w:rPr>
                <w:rFonts w:ascii="ＭＳ 明朝" w:hAnsi="ＭＳ 明朝" w:hint="eastAsia"/>
                <w:szCs w:val="21"/>
              </w:rPr>
              <w:t>・</w:t>
            </w:r>
            <w:r w:rsidR="00737BA8" w:rsidRPr="008E6052">
              <w:rPr>
                <w:rFonts w:ascii="ＭＳ 明朝" w:hAnsi="ＭＳ 明朝" w:hint="eastAsia"/>
                <w:szCs w:val="21"/>
              </w:rPr>
              <w:t>原子力</w:t>
            </w:r>
            <w:r w:rsidR="003A1ED9" w:rsidRPr="008E6052">
              <w:rPr>
                <w:rFonts w:ascii="ＭＳ 明朝" w:hAnsi="ＭＳ 明朝" w:hint="eastAsia"/>
                <w:szCs w:val="21"/>
              </w:rPr>
              <w:t>は危険なものと</w:t>
            </w:r>
            <w:r w:rsidR="002850CC" w:rsidRPr="008E6052">
              <w:rPr>
                <w:rFonts w:ascii="ＭＳ 明朝" w:hAnsi="ＭＳ 明朝" w:hint="eastAsia"/>
                <w:szCs w:val="21"/>
              </w:rPr>
              <w:t>い</w:t>
            </w:r>
            <w:r w:rsidR="003A1ED9" w:rsidRPr="008E6052">
              <w:rPr>
                <w:rFonts w:ascii="ＭＳ 明朝" w:hAnsi="ＭＳ 明朝" w:hint="eastAsia"/>
                <w:szCs w:val="21"/>
              </w:rPr>
              <w:t>う考え</w:t>
            </w:r>
            <w:r w:rsidR="002850CC" w:rsidRPr="008E6052">
              <w:rPr>
                <w:rFonts w:ascii="ＭＳ 明朝" w:hAnsi="ＭＳ 明朝" w:hint="eastAsia"/>
                <w:szCs w:val="21"/>
              </w:rPr>
              <w:t>だっ</w:t>
            </w:r>
            <w:r w:rsidR="003A1ED9" w:rsidRPr="008E6052">
              <w:rPr>
                <w:rFonts w:ascii="ＭＳ 明朝" w:hAnsi="ＭＳ 明朝" w:hint="eastAsia"/>
                <w:szCs w:val="21"/>
              </w:rPr>
              <w:t>たが</w:t>
            </w:r>
            <w:r w:rsidR="00807C88" w:rsidRPr="008E6052">
              <w:rPr>
                <w:rFonts w:ascii="ＭＳ 明朝" w:hAnsi="ＭＳ 明朝" w:hint="eastAsia"/>
                <w:szCs w:val="21"/>
              </w:rPr>
              <w:t>，</w:t>
            </w:r>
            <w:r w:rsidR="003A1ED9" w:rsidRPr="008E6052">
              <w:rPr>
                <w:rFonts w:ascii="ＭＳ 明朝" w:hAnsi="ＭＳ 明朝" w:hint="eastAsia"/>
                <w:szCs w:val="21"/>
              </w:rPr>
              <w:t>電気の安定供</w:t>
            </w:r>
            <w:r w:rsidR="00E86F6E">
              <w:rPr>
                <w:rFonts w:ascii="ＭＳ 明朝" w:hAnsi="ＭＳ 明朝" w:hint="eastAsia"/>
                <w:szCs w:val="21"/>
              </w:rPr>
              <w:t xml:space="preserve">　</w:t>
            </w:r>
            <w:r w:rsidR="003A1ED9" w:rsidRPr="008E6052">
              <w:rPr>
                <w:rFonts w:ascii="ＭＳ 明朝" w:hAnsi="ＭＳ 明朝" w:hint="eastAsia"/>
                <w:szCs w:val="21"/>
              </w:rPr>
              <w:t>給</w:t>
            </w:r>
            <w:r w:rsidR="002850CC" w:rsidRPr="008E6052">
              <w:rPr>
                <w:rFonts w:ascii="ＭＳ 明朝" w:hAnsi="ＭＳ 明朝" w:hint="eastAsia"/>
                <w:szCs w:val="21"/>
              </w:rPr>
              <w:t>には原子力発電も取り入れていかなければいけないのかと思い</w:t>
            </w:r>
            <w:r w:rsidR="00807C88" w:rsidRPr="008E6052">
              <w:rPr>
                <w:rFonts w:ascii="ＭＳ 明朝" w:hAnsi="ＭＳ 明朝" w:hint="eastAsia"/>
                <w:szCs w:val="21"/>
              </w:rPr>
              <w:t>，</w:t>
            </w:r>
            <w:r w:rsidR="002850CC" w:rsidRPr="008E6052">
              <w:rPr>
                <w:rFonts w:ascii="ＭＳ 明朝" w:hAnsi="ＭＳ 明朝" w:hint="eastAsia"/>
                <w:szCs w:val="21"/>
              </w:rPr>
              <w:t>とても考えさせられた。</w:t>
            </w:r>
          </w:p>
        </w:tc>
        <w:tc>
          <w:tcPr>
            <w:tcW w:w="3513" w:type="dxa"/>
          </w:tcPr>
          <w:p w14:paraId="721F245E" w14:textId="778F1695" w:rsidR="00AE4B65" w:rsidRPr="008E6052" w:rsidRDefault="001A34ED" w:rsidP="0034135F">
            <w:pPr>
              <w:autoSpaceDE w:val="0"/>
              <w:autoSpaceDN w:val="0"/>
              <w:ind w:left="210" w:hangingChars="100" w:hanging="210"/>
              <w:rPr>
                <w:rFonts w:ascii="ＭＳ 明朝" w:hAnsi="ＭＳ 明朝" w:cs="MS-Mincho"/>
                <w:kern w:val="0"/>
                <w:szCs w:val="21"/>
              </w:rPr>
            </w:pPr>
            <w:r w:rsidRPr="008E6052">
              <w:rPr>
                <w:rFonts w:ascii="ＭＳ 明朝" w:hAnsi="ＭＳ 明朝" w:hint="eastAsia"/>
                <w:szCs w:val="21"/>
              </w:rPr>
              <w:t>☆</w:t>
            </w:r>
            <w:r w:rsidR="00AE4B65" w:rsidRPr="008E6052">
              <w:rPr>
                <w:rFonts w:ascii="ＭＳ 明朝" w:hAnsi="ＭＳ 明朝" w:hint="eastAsia"/>
                <w:szCs w:val="21"/>
              </w:rPr>
              <w:t>態</w:t>
            </w:r>
            <w:r w:rsidR="005152DB" w:rsidRPr="008E6052">
              <w:rPr>
                <w:rFonts w:ascii="ＭＳ 明朝" w:hAnsi="ＭＳ 明朝" w:hint="eastAsia"/>
                <w:szCs w:val="21"/>
              </w:rPr>
              <w:t>②</w:t>
            </w:r>
            <w:r w:rsidR="00024CF5" w:rsidRPr="008E6052">
              <w:rPr>
                <w:rFonts w:ascii="ＭＳ 明朝" w:hAnsi="ＭＳ 明朝" w:cs="MS-Mincho" w:hint="eastAsia"/>
                <w:kern w:val="0"/>
                <w:szCs w:val="21"/>
              </w:rPr>
              <w:t>北海道の発電の現状や課題</w:t>
            </w:r>
          </w:p>
          <w:p w14:paraId="60E5B55A" w14:textId="4605CCDE" w:rsidR="00C84AF9" w:rsidRPr="008E6052" w:rsidRDefault="00024CF5" w:rsidP="001B3C8F">
            <w:pPr>
              <w:autoSpaceDE w:val="0"/>
              <w:autoSpaceDN w:val="0"/>
              <w:ind w:leftChars="100" w:left="210"/>
              <w:rPr>
                <w:rFonts w:ascii="ＭＳ 明朝" w:hAnsi="ＭＳ 明朝" w:cs="MS-Mincho"/>
                <w:kern w:val="0"/>
                <w:szCs w:val="21"/>
              </w:rPr>
            </w:pPr>
            <w:r w:rsidRPr="008E6052">
              <w:rPr>
                <w:rFonts w:ascii="ＭＳ 明朝" w:hAnsi="ＭＳ 明朝" w:cs="MS-Mincho" w:hint="eastAsia"/>
                <w:kern w:val="0"/>
                <w:szCs w:val="21"/>
              </w:rPr>
              <w:t>を自分ごととして捉え</w:t>
            </w:r>
            <w:r w:rsidR="00807C88" w:rsidRPr="008E6052">
              <w:rPr>
                <w:rFonts w:ascii="ＭＳ 明朝" w:hAnsi="ＭＳ 明朝" w:cs="MS-Mincho" w:hint="eastAsia"/>
                <w:kern w:val="0"/>
                <w:szCs w:val="21"/>
              </w:rPr>
              <w:t>，</w:t>
            </w:r>
            <w:r w:rsidRPr="008E6052">
              <w:rPr>
                <w:rFonts w:ascii="ＭＳ 明朝" w:hAnsi="ＭＳ 明朝" w:cs="MS-Mincho" w:hint="eastAsia"/>
                <w:kern w:val="0"/>
                <w:szCs w:val="21"/>
              </w:rPr>
              <w:t>安全・安心な社会の構築を目指してエネルギー変換の技術を評価している。</w:t>
            </w:r>
            <w:r w:rsidR="00C84AF9" w:rsidRPr="008E6052">
              <w:rPr>
                <w:rFonts w:ascii="ＭＳ 明朝" w:hAnsi="ＭＳ 明朝" w:cs="MS-Mincho" w:hint="eastAsia"/>
                <w:kern w:val="0"/>
                <w:szCs w:val="21"/>
              </w:rPr>
              <w:t>（</w:t>
            </w:r>
            <w:r w:rsidR="009E2C68" w:rsidRPr="008E6052">
              <w:rPr>
                <w:rFonts w:ascii="ＭＳ 明朝" w:hAnsi="ＭＳ 明朝" w:cs="MS-Mincho" w:hint="eastAsia"/>
                <w:kern w:val="0"/>
                <w:szCs w:val="21"/>
              </w:rPr>
              <w:t>ワークシート，</w:t>
            </w:r>
            <w:r w:rsidR="00C84AF9" w:rsidRPr="008E6052">
              <w:rPr>
                <w:rFonts w:ascii="ＭＳ 明朝" w:hAnsi="ＭＳ 明朝" w:cs="MS-Mincho" w:hint="eastAsia"/>
                <w:kern w:val="0"/>
                <w:szCs w:val="21"/>
              </w:rPr>
              <w:t>振り返りシート）</w:t>
            </w:r>
          </w:p>
          <w:p w14:paraId="082F0C45" w14:textId="77777777" w:rsidR="00206A7E" w:rsidRPr="008E6052" w:rsidRDefault="00206A7E" w:rsidP="00AE4B65">
            <w:pPr>
              <w:autoSpaceDE w:val="0"/>
              <w:autoSpaceDN w:val="0"/>
              <w:ind w:left="210" w:hangingChars="100" w:hanging="210"/>
              <w:rPr>
                <w:rFonts w:ascii="ＭＳ 明朝" w:hAnsi="ＭＳ 明朝" w:cs="MS-Mincho"/>
                <w:kern w:val="0"/>
                <w:szCs w:val="21"/>
              </w:rPr>
            </w:pPr>
          </w:p>
          <w:p w14:paraId="484B12F6" w14:textId="08B81213" w:rsidR="00206A7E" w:rsidRPr="008E6052" w:rsidRDefault="00206A7E" w:rsidP="00AE4B65">
            <w:pPr>
              <w:autoSpaceDE w:val="0"/>
              <w:autoSpaceDN w:val="0"/>
              <w:ind w:left="210" w:hangingChars="100" w:hanging="210"/>
              <w:rPr>
                <w:rFonts w:ascii="ＭＳ 明朝" w:hAnsi="ＭＳ 明朝"/>
                <w:szCs w:val="21"/>
              </w:rPr>
            </w:pPr>
            <w:r w:rsidRPr="008E6052">
              <w:rPr>
                <w:rFonts w:ascii="ＭＳ 明朝" w:hAnsi="ＭＳ 明朝" w:cs="MS-Mincho" w:hint="eastAsia"/>
                <w:kern w:val="0"/>
                <w:szCs w:val="21"/>
              </w:rPr>
              <w:t>◇記入を終えた生徒の振り返りを全体に紹介する。</w:t>
            </w:r>
          </w:p>
        </w:tc>
      </w:tr>
    </w:tbl>
    <w:p w14:paraId="7B6D0F72" w14:textId="578C04E2" w:rsidR="00960144" w:rsidRPr="008E6052" w:rsidRDefault="00960144" w:rsidP="00F53169">
      <w:pPr>
        <w:rPr>
          <w:rFonts w:ascii="ＭＳ ゴシック" w:eastAsia="ＭＳ ゴシック" w:hAnsi="ＭＳ ゴシック"/>
          <w:szCs w:val="24"/>
        </w:rPr>
      </w:pPr>
    </w:p>
    <w:p w14:paraId="54DADAFC" w14:textId="66B28028" w:rsidR="00B546CD" w:rsidRPr="008E6052" w:rsidRDefault="00D8388D" w:rsidP="00F53169">
      <w:pPr>
        <w:rPr>
          <w:rFonts w:ascii="ＭＳ ゴシック" w:eastAsia="ＭＳ ゴシック" w:hAnsi="ＭＳ ゴシック"/>
          <w:szCs w:val="24"/>
        </w:rPr>
      </w:pPr>
      <w:r w:rsidRPr="008E6052">
        <w:rPr>
          <w:rFonts w:ascii="ＭＳ ゴシック" w:eastAsia="ＭＳ ゴシック" w:hAnsi="ＭＳ ゴシック" w:hint="eastAsia"/>
          <w:szCs w:val="24"/>
        </w:rPr>
        <w:t>５　学習の見通しがもてる学び方の</w:t>
      </w:r>
      <w:r w:rsidR="00B546CD" w:rsidRPr="008E6052">
        <w:rPr>
          <w:rFonts w:ascii="ＭＳ ゴシック" w:eastAsia="ＭＳ ゴシック" w:hAnsi="ＭＳ ゴシック" w:hint="eastAsia"/>
          <w:szCs w:val="24"/>
        </w:rPr>
        <w:t>工夫</w:t>
      </w:r>
    </w:p>
    <w:p w14:paraId="4B341CB7" w14:textId="4F09A08D" w:rsidR="001A34ED" w:rsidRPr="008E6052" w:rsidRDefault="00F8544A" w:rsidP="00F8544A">
      <w:pPr>
        <w:ind w:firstLine="210"/>
        <w:rPr>
          <w:rFonts w:ascii="ＭＳ ゴシック" w:eastAsia="ＭＳ ゴシック" w:hAnsi="ＭＳ ゴシック"/>
          <w:szCs w:val="24"/>
        </w:rPr>
      </w:pPr>
      <w:r w:rsidRPr="008E6052">
        <w:rPr>
          <w:rFonts w:ascii="ＭＳ ゴシック" w:eastAsia="ＭＳ ゴシック" w:hAnsi="ＭＳ ゴシック" w:hint="eastAsia"/>
          <w:szCs w:val="24"/>
        </w:rPr>
        <w:t xml:space="preserve">○ </w:t>
      </w:r>
      <w:r w:rsidRPr="008E6052">
        <w:rPr>
          <w:rFonts w:ascii="ＭＳ ゴシック" w:eastAsia="ＭＳ ゴシック" w:hAnsi="ＭＳ ゴシック"/>
          <w:szCs w:val="24"/>
        </w:rPr>
        <w:t xml:space="preserve"> </w:t>
      </w:r>
      <w:r w:rsidR="001A34ED" w:rsidRPr="008E6052">
        <w:rPr>
          <w:rFonts w:ascii="ＭＳ ゴシック" w:eastAsia="ＭＳ ゴシック" w:hAnsi="ＭＳ ゴシック" w:hint="eastAsia"/>
          <w:szCs w:val="24"/>
        </w:rPr>
        <w:t>生徒が学習の必要性を感じられる工夫</w:t>
      </w:r>
    </w:p>
    <w:p w14:paraId="447AC6E3" w14:textId="72996125" w:rsidR="005152DB" w:rsidRPr="008E6052" w:rsidRDefault="005152DB" w:rsidP="00EF755D">
      <w:pPr>
        <w:ind w:leftChars="200" w:left="630" w:hangingChars="100" w:hanging="210"/>
        <w:rPr>
          <w:rFonts w:ascii="ＭＳ 明朝" w:hAnsi="ＭＳ 明朝"/>
          <w:szCs w:val="24"/>
        </w:rPr>
      </w:pPr>
      <w:r w:rsidRPr="008E6052">
        <w:rPr>
          <w:rFonts w:ascii="ＭＳ 明朝" w:hAnsi="ＭＳ 明朝" w:hint="eastAsia"/>
          <w:szCs w:val="24"/>
        </w:rPr>
        <w:t>①</w:t>
      </w:r>
      <w:r w:rsidR="005365F8" w:rsidRPr="008E6052">
        <w:rPr>
          <w:rFonts w:ascii="ＭＳ 明朝" w:hAnsi="ＭＳ 明朝" w:hint="eastAsia"/>
          <w:szCs w:val="24"/>
        </w:rPr>
        <w:t>主体的に学習に取り組む態度を育てていくため</w:t>
      </w:r>
      <w:r w:rsidR="003E7030" w:rsidRPr="008E6052">
        <w:rPr>
          <w:rFonts w:ascii="ＭＳ 明朝" w:hAnsi="ＭＳ 明朝" w:hint="eastAsia"/>
          <w:szCs w:val="24"/>
        </w:rPr>
        <w:t>の「学習の見通し」で必要なことは</w:t>
      </w:r>
      <w:r w:rsidR="00807C88" w:rsidRPr="008E6052">
        <w:rPr>
          <w:rFonts w:ascii="ＭＳ 明朝" w:hAnsi="ＭＳ 明朝" w:hint="eastAsia"/>
          <w:szCs w:val="24"/>
        </w:rPr>
        <w:t>，</w:t>
      </w:r>
      <w:r w:rsidR="00283B4C" w:rsidRPr="008E6052">
        <w:rPr>
          <w:rFonts w:ascii="ＭＳ 明朝" w:hAnsi="ＭＳ 明朝" w:hint="eastAsia"/>
          <w:szCs w:val="24"/>
        </w:rPr>
        <w:t>生徒が「</w:t>
      </w:r>
      <w:r w:rsidR="006E4E43" w:rsidRPr="008E6052">
        <w:rPr>
          <w:rFonts w:ascii="ＭＳ 明朝" w:hAnsi="ＭＳ 明朝" w:hint="eastAsia"/>
          <w:szCs w:val="24"/>
        </w:rPr>
        <w:t>１</w:t>
      </w:r>
      <w:r w:rsidR="003E7030" w:rsidRPr="008E6052">
        <w:rPr>
          <w:rFonts w:ascii="ＭＳ 明朝" w:hAnsi="ＭＳ 明朝" w:hint="eastAsia"/>
          <w:szCs w:val="24"/>
        </w:rPr>
        <w:t>単位時間の課題に</w:t>
      </w:r>
      <w:r w:rsidR="00283B4C" w:rsidRPr="008E6052">
        <w:rPr>
          <w:rFonts w:ascii="ＭＳ 明朝" w:hAnsi="ＭＳ 明朝" w:hint="eastAsia"/>
          <w:szCs w:val="24"/>
        </w:rPr>
        <w:t>『</w:t>
      </w:r>
      <w:r w:rsidR="003E7030" w:rsidRPr="008E6052">
        <w:rPr>
          <w:rFonts w:ascii="ＭＳ 明朝" w:hAnsi="ＭＳ 明朝" w:hint="eastAsia"/>
          <w:szCs w:val="24"/>
        </w:rPr>
        <w:t>なぜ取り組む必要があるのか</w:t>
      </w:r>
      <w:r w:rsidR="00283B4C" w:rsidRPr="008E6052">
        <w:rPr>
          <w:rFonts w:ascii="ＭＳ 明朝" w:hAnsi="ＭＳ 明朝" w:hint="eastAsia"/>
          <w:szCs w:val="24"/>
        </w:rPr>
        <w:t>』という必要性を感じるこ</w:t>
      </w:r>
      <w:r w:rsidR="008C6D86" w:rsidRPr="008E6052">
        <w:rPr>
          <w:rFonts w:ascii="ＭＳ 明朝" w:hAnsi="ＭＳ 明朝" w:hint="eastAsia"/>
          <w:szCs w:val="24"/>
        </w:rPr>
        <w:t>とで</w:t>
      </w:r>
      <w:r w:rsidR="003E7030" w:rsidRPr="008E6052">
        <w:rPr>
          <w:rFonts w:ascii="ＭＳ 明朝" w:hAnsi="ＭＳ 明朝" w:hint="eastAsia"/>
          <w:szCs w:val="24"/>
        </w:rPr>
        <w:t>はないかと考えた。そこで振り返りシートに</w:t>
      </w:r>
      <w:r w:rsidR="00D06C4E" w:rsidRPr="008E6052">
        <w:rPr>
          <w:rFonts w:ascii="ＭＳ 明朝" w:hAnsi="ＭＳ 明朝" w:hint="eastAsia"/>
          <w:szCs w:val="24"/>
        </w:rPr>
        <w:t>題材の目標と学習内容を</w:t>
      </w:r>
      <w:r w:rsidR="00F8544A" w:rsidRPr="008E6052">
        <w:rPr>
          <w:rFonts w:ascii="ＭＳ 明朝" w:hAnsi="ＭＳ 明朝" w:hint="eastAsia"/>
          <w:szCs w:val="24"/>
        </w:rPr>
        <w:t>事前に記載しておき</w:t>
      </w:r>
      <w:r w:rsidR="00807C88" w:rsidRPr="008E6052">
        <w:rPr>
          <w:rFonts w:ascii="ＭＳ 明朝" w:hAnsi="ＭＳ 明朝" w:hint="eastAsia"/>
          <w:szCs w:val="24"/>
        </w:rPr>
        <w:t>，</w:t>
      </w:r>
      <w:r w:rsidR="00F8544A" w:rsidRPr="008E6052">
        <w:rPr>
          <w:rFonts w:ascii="ＭＳ 明朝" w:hAnsi="ＭＳ 明朝" w:hint="eastAsia"/>
          <w:szCs w:val="24"/>
        </w:rPr>
        <w:t>次時への課題を意識しながら本時</w:t>
      </w:r>
      <w:r w:rsidR="008C6D86" w:rsidRPr="008E6052">
        <w:rPr>
          <w:rFonts w:ascii="ＭＳ 明朝" w:hAnsi="ＭＳ 明朝" w:hint="eastAsia"/>
          <w:szCs w:val="24"/>
        </w:rPr>
        <w:t>の課題へと向き合えるような工夫を</w:t>
      </w:r>
      <w:r w:rsidR="00C26827" w:rsidRPr="008E6052">
        <w:rPr>
          <w:rFonts w:ascii="ＭＳ 明朝" w:hAnsi="ＭＳ 明朝" w:hint="eastAsia"/>
          <w:szCs w:val="24"/>
        </w:rPr>
        <w:t>した</w:t>
      </w:r>
      <w:r w:rsidR="008C6D86" w:rsidRPr="008E6052">
        <w:rPr>
          <w:rFonts w:ascii="ＭＳ 明朝" w:hAnsi="ＭＳ 明朝" w:hint="eastAsia"/>
          <w:szCs w:val="24"/>
        </w:rPr>
        <w:t>。</w:t>
      </w:r>
    </w:p>
    <w:p w14:paraId="5875D98B" w14:textId="63980AA1" w:rsidR="006768BC" w:rsidRPr="008E6052" w:rsidRDefault="005152DB" w:rsidP="00EF755D">
      <w:pPr>
        <w:ind w:leftChars="200" w:left="630" w:hangingChars="100" w:hanging="210"/>
        <w:rPr>
          <w:rFonts w:ascii="ＭＳ 明朝" w:hAnsi="ＭＳ 明朝"/>
          <w:szCs w:val="24"/>
        </w:rPr>
      </w:pPr>
      <w:r w:rsidRPr="008E6052">
        <w:rPr>
          <w:rFonts w:ascii="ＭＳ 明朝" w:hAnsi="ＭＳ 明朝" w:hint="eastAsia"/>
          <w:szCs w:val="24"/>
        </w:rPr>
        <w:t>②</w:t>
      </w:r>
      <w:r w:rsidR="00C8607A" w:rsidRPr="008E6052">
        <w:rPr>
          <w:rFonts w:ascii="ＭＳ 明朝" w:hAnsi="ＭＳ 明朝" w:hint="eastAsia"/>
          <w:szCs w:val="24"/>
        </w:rPr>
        <w:t>生徒が「学習してきた内容」と「本時で学習する内容」を結び付け</w:t>
      </w:r>
      <w:r w:rsidR="00807C88" w:rsidRPr="008E6052">
        <w:rPr>
          <w:rFonts w:ascii="ＭＳ 明朝" w:hAnsi="ＭＳ 明朝" w:hint="eastAsia"/>
          <w:szCs w:val="24"/>
        </w:rPr>
        <w:t>，</w:t>
      </w:r>
      <w:r w:rsidR="00C8607A" w:rsidRPr="008E6052">
        <w:rPr>
          <w:rFonts w:ascii="ＭＳ 明朝" w:hAnsi="ＭＳ 明朝" w:hint="eastAsia"/>
          <w:szCs w:val="24"/>
        </w:rPr>
        <w:t>学習の見通しをもたせるために</w:t>
      </w:r>
      <w:r w:rsidR="00807C88" w:rsidRPr="008E6052">
        <w:rPr>
          <w:rFonts w:ascii="ＭＳ 明朝" w:hAnsi="ＭＳ 明朝" w:hint="eastAsia"/>
          <w:szCs w:val="24"/>
        </w:rPr>
        <w:t>，</w:t>
      </w:r>
      <w:r w:rsidR="00374B75" w:rsidRPr="008E6052">
        <w:rPr>
          <w:rFonts w:ascii="ＭＳ 明朝" w:hAnsi="ＭＳ 明朝" w:hint="eastAsia"/>
          <w:szCs w:val="24"/>
        </w:rPr>
        <w:t>数名の生徒の振り返</w:t>
      </w:r>
      <w:r w:rsidR="00DD5D10" w:rsidRPr="008E6052">
        <w:rPr>
          <w:rFonts w:ascii="ＭＳ 明朝" w:hAnsi="ＭＳ 明朝" w:hint="eastAsia"/>
          <w:szCs w:val="24"/>
        </w:rPr>
        <w:t>りシートの内容</w:t>
      </w:r>
      <w:r w:rsidR="00374B75" w:rsidRPr="008E6052">
        <w:rPr>
          <w:rFonts w:ascii="ＭＳ 明朝" w:hAnsi="ＭＳ 明朝" w:hint="eastAsia"/>
          <w:szCs w:val="24"/>
        </w:rPr>
        <w:t>を授業の導入段階で紹介</w:t>
      </w:r>
      <w:r w:rsidR="00041F5B" w:rsidRPr="008E6052">
        <w:rPr>
          <w:rFonts w:ascii="ＭＳ 明朝" w:hAnsi="ＭＳ 明朝" w:hint="eastAsia"/>
          <w:szCs w:val="24"/>
        </w:rPr>
        <w:t>した。</w:t>
      </w:r>
    </w:p>
    <w:p w14:paraId="2A38625D" w14:textId="241D7C13" w:rsidR="005152DB" w:rsidRPr="008E6052" w:rsidRDefault="005152DB" w:rsidP="00EF755D">
      <w:pPr>
        <w:ind w:leftChars="200" w:left="630" w:hangingChars="100" w:hanging="210"/>
        <w:rPr>
          <w:rFonts w:ascii="ＭＳ 明朝" w:hAnsi="ＭＳ 明朝"/>
          <w:szCs w:val="24"/>
        </w:rPr>
      </w:pPr>
      <w:r w:rsidRPr="008E6052">
        <w:rPr>
          <w:rFonts w:ascii="ＭＳ 明朝" w:hAnsi="ＭＳ 明朝" w:hint="eastAsia"/>
          <w:szCs w:val="24"/>
        </w:rPr>
        <w:t>③</w:t>
      </w:r>
      <w:r w:rsidR="006E4E43" w:rsidRPr="008E6052">
        <w:rPr>
          <w:rFonts w:ascii="ＭＳ 明朝" w:hAnsi="ＭＳ 明朝" w:hint="eastAsia"/>
          <w:szCs w:val="24"/>
        </w:rPr>
        <w:t>新たな気付</w:t>
      </w:r>
      <w:r w:rsidR="004E2E77" w:rsidRPr="008E6052">
        <w:rPr>
          <w:rFonts w:ascii="ＭＳ 明朝" w:hAnsi="ＭＳ 明朝" w:hint="eastAsia"/>
          <w:szCs w:val="24"/>
        </w:rPr>
        <w:t>きや考える視点を</w:t>
      </w:r>
      <w:r w:rsidR="00F8544A" w:rsidRPr="008E6052">
        <w:rPr>
          <w:rFonts w:ascii="ＭＳ 明朝" w:hAnsi="ＭＳ 明朝" w:hint="eastAsia"/>
          <w:szCs w:val="24"/>
        </w:rPr>
        <w:t>も</w:t>
      </w:r>
      <w:r w:rsidR="004E2E77" w:rsidRPr="008E6052">
        <w:rPr>
          <w:rFonts w:ascii="ＭＳ 明朝" w:hAnsi="ＭＳ 明朝" w:hint="eastAsia"/>
          <w:szCs w:val="24"/>
        </w:rPr>
        <w:t>つことや</w:t>
      </w:r>
      <w:r w:rsidR="00807C88" w:rsidRPr="008E6052">
        <w:rPr>
          <w:rFonts w:ascii="ＭＳ 明朝" w:hAnsi="ＭＳ 明朝" w:hint="eastAsia"/>
          <w:szCs w:val="24"/>
        </w:rPr>
        <w:t>，</w:t>
      </w:r>
      <w:r w:rsidR="004E2E77" w:rsidRPr="008E6052">
        <w:rPr>
          <w:rFonts w:ascii="ＭＳ 明朝" w:hAnsi="ＭＳ 明朝" w:hint="eastAsia"/>
          <w:szCs w:val="24"/>
        </w:rPr>
        <w:t>「努力を要する」生徒に対して</w:t>
      </w:r>
      <w:r w:rsidR="00E86F6E">
        <w:rPr>
          <w:rFonts w:ascii="ＭＳ 明朝" w:hAnsi="ＭＳ 明朝" w:hint="eastAsia"/>
          <w:szCs w:val="24"/>
        </w:rPr>
        <w:t>１</w:t>
      </w:r>
      <w:r w:rsidR="004E2E77" w:rsidRPr="008E6052">
        <w:rPr>
          <w:rFonts w:ascii="ＭＳ 明朝" w:hAnsi="ＭＳ 明朝" w:hint="eastAsia"/>
          <w:szCs w:val="24"/>
        </w:rPr>
        <w:t>単位時間でのゴールがどのようなものになればよいかという「見通し」を持たせるた</w:t>
      </w:r>
      <w:r w:rsidR="00FB7E95" w:rsidRPr="008E6052">
        <w:rPr>
          <w:rFonts w:ascii="ＭＳ 明朝" w:hAnsi="ＭＳ 明朝" w:hint="eastAsia"/>
          <w:szCs w:val="24"/>
        </w:rPr>
        <w:t>め</w:t>
      </w:r>
      <w:r w:rsidR="004E2E77" w:rsidRPr="008E6052">
        <w:rPr>
          <w:rFonts w:ascii="ＭＳ 明朝" w:hAnsi="ＭＳ 明朝" w:hint="eastAsia"/>
          <w:szCs w:val="24"/>
        </w:rPr>
        <w:t>に</w:t>
      </w:r>
      <w:r w:rsidR="00807C88" w:rsidRPr="008E6052">
        <w:rPr>
          <w:rFonts w:ascii="ＭＳ 明朝" w:hAnsi="ＭＳ 明朝" w:hint="eastAsia"/>
          <w:szCs w:val="24"/>
        </w:rPr>
        <w:t>，</w:t>
      </w:r>
      <w:r w:rsidR="008C6D86" w:rsidRPr="008E6052">
        <w:rPr>
          <w:rFonts w:ascii="ＭＳ 明朝" w:hAnsi="ＭＳ 明朝" w:hint="eastAsia"/>
          <w:szCs w:val="24"/>
        </w:rPr>
        <w:t>ICT</w:t>
      </w:r>
      <w:r w:rsidR="005F6C62" w:rsidRPr="008E6052">
        <w:rPr>
          <w:rFonts w:ascii="ＭＳ 明朝" w:hAnsi="ＭＳ 明朝" w:hint="eastAsia"/>
          <w:szCs w:val="24"/>
        </w:rPr>
        <w:t>（ロイロノート）</w:t>
      </w:r>
      <w:r w:rsidR="008C6D86" w:rsidRPr="008E6052">
        <w:rPr>
          <w:rFonts w:ascii="ＭＳ 明朝" w:hAnsi="ＭＳ 明朝" w:hint="eastAsia"/>
          <w:szCs w:val="24"/>
        </w:rPr>
        <w:t>を活用し</w:t>
      </w:r>
      <w:r w:rsidR="00807C88" w:rsidRPr="008E6052">
        <w:rPr>
          <w:rFonts w:ascii="ＭＳ 明朝" w:hAnsi="ＭＳ 明朝" w:hint="eastAsia"/>
          <w:szCs w:val="24"/>
        </w:rPr>
        <w:t>，</w:t>
      </w:r>
      <w:r w:rsidR="008C6D86" w:rsidRPr="008E6052">
        <w:rPr>
          <w:rFonts w:ascii="ＭＳ 明朝" w:hAnsi="ＭＳ 明朝" w:hint="eastAsia"/>
          <w:szCs w:val="24"/>
        </w:rPr>
        <w:t>学習で使用したワークシートや振り返りシート</w:t>
      </w:r>
      <w:r w:rsidR="005F6C62" w:rsidRPr="008E6052">
        <w:rPr>
          <w:rFonts w:ascii="ＭＳ 明朝" w:hAnsi="ＭＳ 明朝" w:hint="eastAsia"/>
          <w:szCs w:val="24"/>
        </w:rPr>
        <w:t>をデータで共有し確認し合えるように</w:t>
      </w:r>
      <w:r w:rsidR="004E2E77" w:rsidRPr="008E6052">
        <w:rPr>
          <w:rFonts w:ascii="ＭＳ 明朝" w:hAnsi="ＭＳ 明朝" w:hint="eastAsia"/>
          <w:szCs w:val="24"/>
        </w:rPr>
        <w:t>した。</w:t>
      </w:r>
    </w:p>
    <w:p w14:paraId="0A213DCA" w14:textId="77777777" w:rsidR="00EF755D" w:rsidRPr="008E6052" w:rsidRDefault="00EF755D" w:rsidP="004E2E77">
      <w:pPr>
        <w:ind w:leftChars="100" w:left="420" w:hangingChars="100" w:hanging="210"/>
        <w:rPr>
          <w:rFonts w:ascii="ＭＳ ゴシック" w:eastAsia="ＭＳ ゴシック" w:hAnsi="ＭＳ ゴシック"/>
          <w:szCs w:val="24"/>
        </w:rPr>
      </w:pPr>
    </w:p>
    <w:p w14:paraId="1ECE3893" w14:textId="3C045CE0" w:rsidR="00B51909" w:rsidRPr="008E6052" w:rsidRDefault="00B546CD" w:rsidP="00F53169">
      <w:pPr>
        <w:rPr>
          <w:rFonts w:ascii="ＭＳ ゴシック" w:eastAsia="ＭＳ ゴシック" w:hAnsi="ＭＳ ゴシック"/>
          <w:szCs w:val="24"/>
        </w:rPr>
      </w:pPr>
      <w:r w:rsidRPr="008E6052">
        <w:rPr>
          <w:rFonts w:ascii="ＭＳ ゴシック" w:eastAsia="ＭＳ ゴシック" w:hAnsi="ＭＳ ゴシック" w:hint="eastAsia"/>
          <w:szCs w:val="24"/>
        </w:rPr>
        <w:t>６</w:t>
      </w:r>
      <w:r w:rsidR="00F5135D" w:rsidRPr="008E6052">
        <w:rPr>
          <w:rFonts w:ascii="ＭＳ ゴシック" w:eastAsia="ＭＳ ゴシック" w:hAnsi="ＭＳ ゴシック" w:hint="eastAsia"/>
          <w:szCs w:val="24"/>
        </w:rPr>
        <w:t xml:space="preserve">　</w:t>
      </w:r>
      <w:r w:rsidR="008917E4" w:rsidRPr="008E6052">
        <w:rPr>
          <w:rFonts w:ascii="ＭＳ ゴシック" w:eastAsia="ＭＳ ゴシック" w:hAnsi="ＭＳ ゴシック" w:hint="eastAsia"/>
          <w:szCs w:val="24"/>
        </w:rPr>
        <w:t>「主体的に学習に取り組む態度」の評価</w:t>
      </w:r>
      <w:r w:rsidR="00B51909" w:rsidRPr="008E6052">
        <w:rPr>
          <w:rFonts w:ascii="ＭＳ ゴシック" w:eastAsia="ＭＳ ゴシック" w:hAnsi="ＭＳ ゴシック" w:hint="eastAsia"/>
          <w:szCs w:val="24"/>
        </w:rPr>
        <w:t>の実際</w:t>
      </w:r>
    </w:p>
    <w:p w14:paraId="0E6BE0A9" w14:textId="2BAE6A74" w:rsidR="00D26B3E" w:rsidRPr="008E6052" w:rsidRDefault="00D26B3E" w:rsidP="00F53169">
      <w:pPr>
        <w:rPr>
          <w:rFonts w:ascii="ＭＳ ゴシック" w:eastAsia="ＭＳ ゴシック" w:hAnsi="ＭＳ ゴシック"/>
          <w:szCs w:val="24"/>
        </w:rPr>
      </w:pPr>
      <w:r w:rsidRPr="008E6052">
        <w:rPr>
          <w:rFonts w:ascii="ＭＳ ゴシック" w:eastAsia="ＭＳ ゴシック" w:hAnsi="ＭＳ ゴシック" w:hint="eastAsia"/>
          <w:szCs w:val="24"/>
        </w:rPr>
        <w:t xml:space="preserve">　○　「十分満足できる」学習状況の検討</w:t>
      </w:r>
    </w:p>
    <w:p w14:paraId="159BE81E" w14:textId="0818D662" w:rsidR="00A802F8" w:rsidRPr="008E6052" w:rsidRDefault="00A802F8" w:rsidP="00D26B3E">
      <w:pPr>
        <w:ind w:leftChars="100" w:left="210" w:firstLineChars="100" w:firstLine="210"/>
        <w:rPr>
          <w:rFonts w:ascii="ＭＳ 明朝" w:hAnsi="ＭＳ 明朝"/>
        </w:rPr>
      </w:pPr>
      <w:r w:rsidRPr="008E6052">
        <w:rPr>
          <w:rFonts w:ascii="ＭＳ 明朝" w:hAnsi="ＭＳ 明朝" w:hint="eastAsia"/>
        </w:rPr>
        <w:t>本時では，自分なりの電力割合のベストミックスを</w:t>
      </w:r>
      <w:r w:rsidR="00D26B3E" w:rsidRPr="008E6052">
        <w:rPr>
          <w:rFonts w:ascii="ＭＳ 明朝" w:hAnsi="ＭＳ 明朝" w:hint="eastAsia"/>
        </w:rPr>
        <w:t>考える</w:t>
      </w:r>
      <w:r w:rsidR="001D7D5E">
        <w:rPr>
          <w:rFonts w:ascii="ＭＳ 明朝" w:hAnsi="ＭＳ 明朝" w:hint="eastAsia"/>
        </w:rPr>
        <w:t>場面で，これまでの学習を</w:t>
      </w:r>
      <w:r w:rsidRPr="008E6052">
        <w:rPr>
          <w:rFonts w:ascii="ＭＳ 明朝" w:hAnsi="ＭＳ 明朝" w:hint="eastAsia"/>
        </w:rPr>
        <w:t>ふまえ，生徒自身が自分の考えに基づいた提案ができることを目標とした。</w:t>
      </w:r>
      <w:r w:rsidR="00D26B3E" w:rsidRPr="008E6052">
        <w:rPr>
          <w:rFonts w:ascii="ＭＳ 明朝" w:hAnsi="ＭＳ 明朝" w:hint="eastAsia"/>
        </w:rPr>
        <w:t>生徒が考えた</w:t>
      </w:r>
      <w:r w:rsidR="000B6797" w:rsidRPr="008E6052">
        <w:rPr>
          <w:rFonts w:ascii="ＭＳ 明朝" w:hAnsi="ＭＳ 明朝" w:hint="eastAsia"/>
        </w:rPr>
        <w:t>授業前までの</w:t>
      </w:r>
      <w:r w:rsidRPr="008E6052">
        <w:rPr>
          <w:rFonts w:ascii="ＭＳ 明朝" w:hAnsi="ＭＳ 明朝" w:hint="eastAsia"/>
        </w:rPr>
        <w:t>ベストミックス</w:t>
      </w:r>
      <w:r w:rsidR="000B6797" w:rsidRPr="008E6052">
        <w:rPr>
          <w:rFonts w:ascii="ＭＳ 明朝" w:hAnsi="ＭＳ 明朝" w:hint="eastAsia"/>
        </w:rPr>
        <w:t>と，授業の終わりでのベストミックスの</w:t>
      </w:r>
      <w:r w:rsidRPr="008E6052">
        <w:rPr>
          <w:rFonts w:ascii="ＭＳ 明朝" w:hAnsi="ＭＳ 明朝" w:hint="eastAsia"/>
        </w:rPr>
        <w:t>変化を示す。（</w:t>
      </w:r>
      <w:r w:rsidRPr="008E6052">
        <w:rPr>
          <w:rFonts w:ascii="ＭＳ ゴシック" w:eastAsia="ＭＳ ゴシック" w:hAnsi="ＭＳ 明朝" w:hint="eastAsia"/>
        </w:rPr>
        <w:t>図１，図２</w:t>
      </w:r>
      <w:r w:rsidRPr="008E6052">
        <w:rPr>
          <w:rFonts w:ascii="ＭＳ 明朝" w:hAnsi="ＭＳ 明朝" w:hint="eastAsia"/>
        </w:rPr>
        <w:t>）</w:t>
      </w:r>
    </w:p>
    <w:p w14:paraId="7D842135" w14:textId="26C17427" w:rsidR="00A7387A" w:rsidRPr="008E6052" w:rsidRDefault="00A7387A" w:rsidP="00A7387A">
      <w:pPr>
        <w:jc w:val="left"/>
        <w:rPr>
          <w:rFonts w:ascii="ＭＳ ゴシック" w:eastAsia="ＭＳ ゴシック" w:hAnsi="ＭＳ ゴシック"/>
          <w:szCs w:val="24"/>
        </w:rPr>
      </w:pPr>
      <w:r w:rsidRPr="008E6052">
        <w:rPr>
          <w:rFonts w:ascii="ＭＳ ゴシック" w:eastAsia="ＭＳ ゴシック" w:hAnsi="ＭＳ ゴシック" w:hint="eastAsia"/>
          <w:szCs w:val="24"/>
        </w:rPr>
        <w:t>【最初】</w:t>
      </w:r>
    </w:p>
    <w:p w14:paraId="50FAEC82" w14:textId="77777777" w:rsidR="00A7387A" w:rsidRPr="008E6052" w:rsidRDefault="00A7387A" w:rsidP="00A7387A">
      <w:pPr>
        <w:jc w:val="left"/>
        <w:rPr>
          <w:rFonts w:ascii="ＭＳ ゴシック" w:eastAsia="ＭＳ ゴシック" w:hAnsi="ＭＳ ゴシック"/>
          <w:szCs w:val="24"/>
        </w:rPr>
      </w:pPr>
      <w:r w:rsidRPr="008E6052">
        <w:rPr>
          <w:rFonts w:ascii="ＭＳ ゴシック" w:eastAsia="ＭＳ ゴシック" w:hAnsi="ＭＳ ゴシック" w:hint="eastAsia"/>
          <w:noProof/>
          <w:szCs w:val="24"/>
        </w:rPr>
        <w:drawing>
          <wp:anchor distT="0" distB="0" distL="114300" distR="114300" simplePos="0" relativeHeight="251734016" behindDoc="0" locked="0" layoutInCell="1" allowOverlap="1" wp14:anchorId="0C854EE1" wp14:editId="712FB6DF">
            <wp:simplePos x="0" y="0"/>
            <wp:positionH relativeFrom="column">
              <wp:posOffset>17463</wp:posOffset>
            </wp:positionH>
            <wp:positionV relativeFrom="paragraph">
              <wp:posOffset>17145</wp:posOffset>
            </wp:positionV>
            <wp:extent cx="6101080" cy="2028825"/>
            <wp:effectExtent l="0" t="0" r="0" b="9525"/>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1080" cy="2028825"/>
                    </a:xfrm>
                    <a:prstGeom prst="rect">
                      <a:avLst/>
                    </a:prstGeom>
                    <a:noFill/>
                    <a:ln>
                      <a:noFill/>
                    </a:ln>
                  </pic:spPr>
                </pic:pic>
              </a:graphicData>
            </a:graphic>
          </wp:anchor>
        </w:drawing>
      </w:r>
    </w:p>
    <w:p w14:paraId="4550139D" w14:textId="77777777" w:rsidR="00A7387A" w:rsidRPr="008E6052" w:rsidRDefault="00A7387A" w:rsidP="00A7387A">
      <w:pPr>
        <w:jc w:val="left"/>
        <w:rPr>
          <w:rFonts w:ascii="ＭＳ ゴシック" w:eastAsia="ＭＳ ゴシック" w:hAnsi="ＭＳ ゴシック"/>
          <w:szCs w:val="24"/>
        </w:rPr>
      </w:pPr>
    </w:p>
    <w:p w14:paraId="2C0D4674" w14:textId="77777777" w:rsidR="00A7387A" w:rsidRPr="008E6052" w:rsidRDefault="00A7387A" w:rsidP="00A7387A">
      <w:pPr>
        <w:jc w:val="left"/>
        <w:rPr>
          <w:rFonts w:ascii="ＭＳ ゴシック" w:eastAsia="ＭＳ ゴシック" w:hAnsi="ＭＳ ゴシック"/>
          <w:szCs w:val="24"/>
        </w:rPr>
      </w:pPr>
    </w:p>
    <w:p w14:paraId="14549082" w14:textId="77777777" w:rsidR="00A7387A" w:rsidRPr="008E6052" w:rsidRDefault="00A7387A" w:rsidP="00A7387A">
      <w:pPr>
        <w:jc w:val="left"/>
        <w:rPr>
          <w:rFonts w:ascii="ＭＳ ゴシック" w:eastAsia="ＭＳ ゴシック" w:hAnsi="ＭＳ ゴシック"/>
          <w:szCs w:val="24"/>
        </w:rPr>
      </w:pPr>
    </w:p>
    <w:p w14:paraId="0B387FD4" w14:textId="77777777" w:rsidR="00A7387A" w:rsidRPr="008E6052" w:rsidRDefault="00A7387A" w:rsidP="00A7387A">
      <w:pPr>
        <w:jc w:val="left"/>
        <w:rPr>
          <w:rFonts w:ascii="ＭＳ ゴシック" w:eastAsia="ＭＳ ゴシック" w:hAnsi="ＭＳ ゴシック"/>
          <w:szCs w:val="24"/>
        </w:rPr>
      </w:pPr>
    </w:p>
    <w:p w14:paraId="118CAF20" w14:textId="77777777" w:rsidR="00A7387A" w:rsidRPr="008E6052" w:rsidRDefault="00A7387A" w:rsidP="00A7387A">
      <w:pPr>
        <w:jc w:val="left"/>
        <w:rPr>
          <w:rFonts w:ascii="ＭＳ ゴシック" w:eastAsia="ＭＳ ゴシック" w:hAnsi="ＭＳ ゴシック"/>
          <w:szCs w:val="24"/>
        </w:rPr>
      </w:pPr>
    </w:p>
    <w:p w14:paraId="5D27208F" w14:textId="77777777" w:rsidR="00A7387A" w:rsidRPr="008E6052" w:rsidRDefault="00A7387A" w:rsidP="00A7387A">
      <w:pPr>
        <w:jc w:val="left"/>
        <w:rPr>
          <w:rFonts w:ascii="ＭＳ ゴシック" w:eastAsia="ＭＳ ゴシック" w:hAnsi="ＭＳ ゴシック"/>
          <w:szCs w:val="24"/>
        </w:rPr>
      </w:pPr>
    </w:p>
    <w:p w14:paraId="41190828" w14:textId="77777777" w:rsidR="00A7387A" w:rsidRPr="008E6052" w:rsidRDefault="00A7387A" w:rsidP="00A7387A">
      <w:pPr>
        <w:jc w:val="left"/>
        <w:rPr>
          <w:rFonts w:ascii="ＭＳ ゴシック" w:eastAsia="ＭＳ ゴシック" w:hAnsi="ＭＳ ゴシック"/>
          <w:szCs w:val="24"/>
        </w:rPr>
      </w:pPr>
    </w:p>
    <w:p w14:paraId="785ACA2F" w14:textId="77777777" w:rsidR="00A7387A" w:rsidRPr="008E6052" w:rsidRDefault="00A7387A" w:rsidP="00A7387A">
      <w:pPr>
        <w:jc w:val="left"/>
        <w:rPr>
          <w:rFonts w:ascii="ＭＳ ゴシック" w:eastAsia="ＭＳ ゴシック" w:hAnsi="ＭＳ ゴシック"/>
          <w:szCs w:val="24"/>
        </w:rPr>
      </w:pPr>
    </w:p>
    <w:p w14:paraId="4E0B5D3E" w14:textId="77777777" w:rsidR="00A7387A" w:rsidRPr="008E6052" w:rsidRDefault="00A7387A" w:rsidP="00A7387A">
      <w:pPr>
        <w:jc w:val="left"/>
        <w:rPr>
          <w:rFonts w:ascii="ＭＳ ゴシック" w:eastAsia="ＭＳ ゴシック" w:hAnsi="ＭＳ ゴシック"/>
          <w:szCs w:val="24"/>
        </w:rPr>
      </w:pPr>
      <w:r w:rsidRPr="008E6052">
        <w:rPr>
          <w:rFonts w:ascii="ＭＳ ゴシック" w:eastAsia="ＭＳ ゴシック" w:hAnsi="ＭＳ ゴシック"/>
          <w:noProof/>
          <w:szCs w:val="24"/>
        </w:rPr>
        <mc:AlternateContent>
          <mc:Choice Requires="wps">
            <w:drawing>
              <wp:anchor distT="0" distB="0" distL="114300" distR="114300" simplePos="0" relativeHeight="251736064" behindDoc="0" locked="0" layoutInCell="1" allowOverlap="1" wp14:anchorId="4E877E80" wp14:editId="3F0CC725">
                <wp:simplePos x="0" y="0"/>
                <wp:positionH relativeFrom="column">
                  <wp:posOffset>2456498</wp:posOffset>
                </wp:positionH>
                <wp:positionV relativeFrom="paragraph">
                  <wp:posOffset>84773</wp:posOffset>
                </wp:positionV>
                <wp:extent cx="1004887" cy="342900"/>
                <wp:effectExtent l="57150" t="0" r="43180" b="38100"/>
                <wp:wrapNone/>
                <wp:docPr id="29" name="矢印: 下 13"/>
                <wp:cNvGraphicFramePr/>
                <a:graphic xmlns:a="http://schemas.openxmlformats.org/drawingml/2006/main">
                  <a:graphicData uri="http://schemas.microsoft.com/office/word/2010/wordprocessingShape">
                    <wps:wsp>
                      <wps:cNvSpPr/>
                      <wps:spPr>
                        <a:xfrm>
                          <a:off x="0" y="0"/>
                          <a:ext cx="1004887" cy="3429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32C16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3" o:spid="_x0000_s1026" type="#_x0000_t67" style="position:absolute;left:0;text-align:left;margin-left:193.45pt;margin-top:6.7pt;width:79.1pt;height:27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Q/lQIAABsFAAAOAAAAZHJzL2Uyb0RvYy54bWysVM1u2zAMvg/YOwi6r3ZSd0mNOkWQosOA&#10;oi3QDj0zshwL0N8kJU73CsOeYUCfYMc90Ia9xijZ6f9pWA4KaVL8yI+kjo63SpINd14YXdHRXk4J&#10;18zUQq8q+un69N2UEh9A1yCN5hW95Z4ez96+OepsycemNbLmjmAQ7cvOVrQNwZZZ5lnLFfg9Y7lG&#10;Y2OcgoCqW2W1gw6jK5mN8/x91hlXW2cY9x6/nvRGOkvxm4azcNE0ngciK4q5hXS6dC7jmc2OoFw5&#10;sK1gQxrwD1koEBpB70OdQACyduJFKCWYM940YY8ZlZmmEYynGrCaUf6smqsWLE+1IDne3tPk/19Y&#10;dr65dETUFR0fUqJBYY/+fL/7/e1HSX79/EpG+5GizvoSPa/spRs0j2Ksd9s4Ff+xErJNtN7e08q3&#10;gTD8OMrzYjqdUMLQtl+MD/PEe/Zw2zofPnCjSBQqWptOz50zXaIUNmc+ICz67/wiojdS1KdCyqS4&#10;1XIhHdkA9rkoJuNFEfPGK0/cpCYd5jOeYAaEAc5bIyGgqCwy4PWKEpArHGQWXMJ+ctu/ApLAW6h5&#10;D32Q42+H3Lu/zCJWcQK+7a8kiHgFSiUCLoMUqqLTGGgXSepo5WmcBy5iR/oeRGlp6ltsozP9fHvL&#10;TgWCnIEPl+BwoLFcXNJwgUcjDXJgBomS1rgvr32P/jhnaKWkwwVBfj6vwXFK5EeNE3g4Koq4UUkp&#10;DiZjVNxjy/KxRa/VwmBvRvgcWJbE6B/kTmycUTe4y/OIiibQDLH7TgzKIvSLi68B4/N5csMtshDO&#10;9JVlMXjkKdJ7vb0BZ4dxCjiI52a3TFA+G6jeN97UZr4OphFp2h54xQ5GBTcw9XJ4LeKKP9aT18Ob&#10;NvsLAAD//wMAUEsDBBQABgAIAAAAIQBQsMmu4AAAAAkBAAAPAAAAZHJzL2Rvd25yZXYueG1sTI9N&#10;S8QwEIbvgv8hjODNTdd+WGvTRVxEEC+uCh6nTbYtNpPSZHdbf73jSY/D+/C+z5Sb2Q7iaCbfO1Kw&#10;XkUgDDVO99QqeH97vMpB+ICkcXBkFCzGw6Y6Pyux0O5Er+a4C63gEvIFKuhCGAspfdMZi37lRkOc&#10;7d1kMfA5tVJPeOJyO8jrKMqkxZ54ocPRPHSm+dodrIL99jtfnrZLHqfZID/ql+fPFlGpy4v5/g5E&#10;MHP4g+FXn9WhYqfaHUh7MSiI8+yWUQ7iBAQDaZKuQdQKspsEZFXK/x9UPwAAAP//AwBQSwECLQAU&#10;AAYACAAAACEAtoM4kv4AAADhAQAAEwAAAAAAAAAAAAAAAAAAAAAAW0NvbnRlbnRfVHlwZXNdLnht&#10;bFBLAQItABQABgAIAAAAIQA4/SH/1gAAAJQBAAALAAAAAAAAAAAAAAAAAC8BAABfcmVscy8ucmVs&#10;c1BLAQItABQABgAIAAAAIQASMZQ/lQIAABsFAAAOAAAAAAAAAAAAAAAAAC4CAABkcnMvZTJvRG9j&#10;LnhtbFBLAQItABQABgAIAAAAIQBQsMmu4AAAAAkBAAAPAAAAAAAAAAAAAAAAAO8EAABkcnMvZG93&#10;bnJldi54bWxQSwUGAAAAAAQABADzAAAA/AUAAAAA&#10;" adj="10800" fillcolor="#4472c4" strokecolor="#2f528f" strokeweight="1pt"/>
            </w:pict>
          </mc:Fallback>
        </mc:AlternateContent>
      </w:r>
    </w:p>
    <w:p w14:paraId="2504EA38" w14:textId="77777777" w:rsidR="00A7387A" w:rsidRPr="008E6052" w:rsidRDefault="00A7387A" w:rsidP="00A7387A">
      <w:pPr>
        <w:jc w:val="left"/>
        <w:rPr>
          <w:rFonts w:ascii="ＭＳ ゴシック" w:eastAsia="ＭＳ ゴシック" w:hAnsi="ＭＳ ゴシック"/>
          <w:szCs w:val="24"/>
        </w:rPr>
      </w:pPr>
      <w:r w:rsidRPr="008E6052">
        <w:rPr>
          <w:rFonts w:ascii="ＭＳ ゴシック" w:eastAsia="ＭＳ ゴシック" w:hAnsi="ＭＳ ゴシック" w:hint="eastAsia"/>
          <w:szCs w:val="24"/>
        </w:rPr>
        <w:t>【活動後】</w:t>
      </w:r>
    </w:p>
    <w:p w14:paraId="489A1FE3" w14:textId="77777777" w:rsidR="00A7387A" w:rsidRPr="008E6052" w:rsidRDefault="00A7387A" w:rsidP="00A7387A">
      <w:pPr>
        <w:jc w:val="left"/>
        <w:rPr>
          <w:rFonts w:ascii="ＭＳ ゴシック" w:eastAsia="ＭＳ ゴシック" w:hAnsi="ＭＳ ゴシック"/>
          <w:szCs w:val="24"/>
        </w:rPr>
      </w:pPr>
      <w:r w:rsidRPr="008E6052">
        <w:rPr>
          <w:rFonts w:ascii="ＭＳ ゴシック" w:eastAsia="ＭＳ ゴシック" w:hAnsi="ＭＳ ゴシック" w:hint="eastAsia"/>
          <w:noProof/>
          <w:szCs w:val="24"/>
        </w:rPr>
        <w:drawing>
          <wp:anchor distT="0" distB="0" distL="114300" distR="114300" simplePos="0" relativeHeight="251735040" behindDoc="0" locked="0" layoutInCell="1" allowOverlap="1" wp14:anchorId="6840BDB1" wp14:editId="16BA14AE">
            <wp:simplePos x="0" y="0"/>
            <wp:positionH relativeFrom="column">
              <wp:posOffset>-25717</wp:posOffset>
            </wp:positionH>
            <wp:positionV relativeFrom="paragraph">
              <wp:posOffset>30480</wp:posOffset>
            </wp:positionV>
            <wp:extent cx="6105525" cy="4281805"/>
            <wp:effectExtent l="0" t="0" r="9525" b="4445"/>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5525" cy="4281805"/>
                    </a:xfrm>
                    <a:prstGeom prst="rect">
                      <a:avLst/>
                    </a:prstGeom>
                    <a:noFill/>
                    <a:ln>
                      <a:noFill/>
                    </a:ln>
                  </pic:spPr>
                </pic:pic>
              </a:graphicData>
            </a:graphic>
          </wp:anchor>
        </w:drawing>
      </w:r>
    </w:p>
    <w:p w14:paraId="5BC6347C" w14:textId="77777777" w:rsidR="00A7387A" w:rsidRPr="008E6052" w:rsidRDefault="00A7387A" w:rsidP="00A7387A">
      <w:pPr>
        <w:jc w:val="left"/>
        <w:rPr>
          <w:rFonts w:ascii="ＭＳ ゴシック" w:eastAsia="ＭＳ ゴシック" w:hAnsi="ＭＳ ゴシック"/>
          <w:szCs w:val="24"/>
        </w:rPr>
      </w:pPr>
      <w:r w:rsidRPr="008E6052">
        <w:rPr>
          <w:rFonts w:ascii="ＭＳ ゴシック" w:eastAsia="ＭＳ ゴシック" w:hAnsi="ＭＳ ゴシック"/>
          <w:noProof/>
          <w:szCs w:val="24"/>
        </w:rPr>
        <mc:AlternateContent>
          <mc:Choice Requires="wps">
            <w:drawing>
              <wp:anchor distT="0" distB="0" distL="114300" distR="114300" simplePos="0" relativeHeight="251742208" behindDoc="0" locked="0" layoutInCell="1" allowOverlap="1" wp14:anchorId="7BB827D5" wp14:editId="37220F68">
                <wp:simplePos x="0" y="0"/>
                <wp:positionH relativeFrom="column">
                  <wp:posOffset>-215265</wp:posOffset>
                </wp:positionH>
                <wp:positionV relativeFrom="paragraph">
                  <wp:posOffset>70485</wp:posOffset>
                </wp:positionV>
                <wp:extent cx="1476375" cy="828675"/>
                <wp:effectExtent l="19050" t="19050" r="485775" b="523875"/>
                <wp:wrapNone/>
                <wp:docPr id="30" name="四角形吹き出し 30"/>
                <wp:cNvGraphicFramePr/>
                <a:graphic xmlns:a="http://schemas.openxmlformats.org/drawingml/2006/main">
                  <a:graphicData uri="http://schemas.microsoft.com/office/word/2010/wordprocessingShape">
                    <wps:wsp>
                      <wps:cNvSpPr/>
                      <wps:spPr>
                        <a:xfrm>
                          <a:off x="0" y="0"/>
                          <a:ext cx="1476375" cy="828675"/>
                        </a:xfrm>
                        <a:prstGeom prst="wedgeRectCallout">
                          <a:avLst>
                            <a:gd name="adj1" fmla="val 72132"/>
                            <a:gd name="adj2" fmla="val 101580"/>
                          </a:avLst>
                        </a:prstGeom>
                        <a:solidFill>
                          <a:sysClr val="window" lastClr="FFFFFF"/>
                        </a:solidFill>
                        <a:ln w="28575" cap="flat" cmpd="sng" algn="ctr">
                          <a:solidFill>
                            <a:schemeClr val="tx1"/>
                          </a:solidFill>
                          <a:prstDash val="solid"/>
                          <a:miter lim="800000"/>
                        </a:ln>
                        <a:effectLst/>
                      </wps:spPr>
                      <wps:txbx>
                        <w:txbxContent>
                          <w:p w14:paraId="16D67E51" w14:textId="77777777" w:rsidR="00A7387A" w:rsidRPr="001719C0" w:rsidRDefault="00A7387A" w:rsidP="00A7387A">
                            <w:pPr>
                              <w:rPr>
                                <w:color w:val="000000" w:themeColor="text1"/>
                              </w:rPr>
                            </w:pPr>
                            <w:r w:rsidRPr="008E6052">
                              <w:rPr>
                                <w:rFonts w:hint="eastAsia"/>
                              </w:rPr>
                              <w:t>火力発電の</w:t>
                            </w:r>
                            <w:r w:rsidRPr="008E6052">
                              <w:t>内容が細分化。</w:t>
                            </w:r>
                            <w:r w:rsidRPr="008E6052">
                              <w:t>CO2</w:t>
                            </w:r>
                            <w:r w:rsidRPr="008E6052">
                              <w:rPr>
                                <w:rFonts w:hint="eastAsia"/>
                              </w:rPr>
                              <w:t>排出量を</w:t>
                            </w:r>
                            <w:r w:rsidRPr="008E6052">
                              <w:t>意識</w:t>
                            </w:r>
                            <w:r w:rsidRPr="008E6052">
                              <w:rPr>
                                <w:rFonts w:hint="eastAsia"/>
                              </w:rPr>
                              <w:t>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BB827D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0" o:spid="_x0000_s1032" type="#_x0000_t61" style="position:absolute;margin-left:-16.95pt;margin-top:5.55pt;width:116.25pt;height:65.2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191AIAAH4FAAAOAAAAZHJzL2Uyb0RvYy54bWysVMtuEzEU3SPxD5b3dDLTvIg6qaJUQUhV&#10;W9Girh2PJzHyC9vJTNixYoWE2LDojg3fABJfU0XiM7j2TNMUukLMwnPt+z73cXRcS4HWzDquVY7T&#10;gw5GTFFdcLXI8eur2bMhRs4TVRChFcvxhjl8PH765KgyI5bppRYFswiMKDeqTI6X3ptRkji6ZJK4&#10;A22YAmaprSQernaRFJZUYF2KJOt0+kmlbWGspsw5eD1pmHgc7Zclo/68LB3zSOQYYvPxtPGchzMZ&#10;H5HRwhKz5LQNg/xDFJJwBU53pk6IJ2hl+V+mJKdWO136A6plosuSUxZzgGzSzh/ZXC6JYTEXAMeZ&#10;HUzu/5mlZ+sLi3iR40OARxEJNdre3Pz69nn78+v20/fb9x+3H37cvv+CgA9gVcaNQOfSXNj25oAM&#10;mdelleEPOaE6ArzZAcxqjyg8pt1B/3DQw4gCb5gN+0CDmeRe21jnXzAtUSByXLFiwV5BFadECL3y&#10;EWOyPnU+gl20EZPiTYpRKQXUbk0EGmTpYdbWdk8m25dJO2lvGHMC961JoO4CCPadFryYcSHiZeOm&#10;wiIwD2FxVegKI0Gch8ccz+LX5vJATShU5Tgb9mLaBFq8FMQDAtIA6E4tMCJiAbNDvY3ZPdCOc8B2&#10;fn2dPuYjxHxC3LIJLhpokpfcw3QJLgHtTvhabaFCRizOB2AZShAK25QyUL6e17Er+kEjvMx1sYFO&#10;sboZIWfojIPbU0DggljAHdoH9oA/h6MUGnLWLYXRUtt3j70HeWhl4GJUwQwCHm9XxDIA9qWCJn+e&#10;drthaOOl2xtkcLH7nPk+R63kVENxoBMgukgGeS/uyNJqeQ3rYhK8AosoCr4b5NvL1De7ARYOZZNJ&#10;FINBNcSfqktDg/GAXAD8qr4m1rR96qHDz/TdvLb91HT2vWzQVHqy8rrkO8wbXNsCwJDHaWgXUtgi&#10;+/codb82x78BAAD//wMAUEsDBBQABgAIAAAAIQCWFLPU3wAAAAoBAAAPAAAAZHJzL2Rvd25yZXYu&#10;eG1sTI/dToNAEEbvTXyHzZh41y5YQwFZGuJPvGuU+gBTdgUsO0vYbYs+vdMrvZvJd/LNmWIz20Gc&#10;zOR7RwriZQTCUON0T62Cj93LIgXhA5LGwZFR8G08bMrrqwJz7c70bk51aAWXkM9RQRfCmEvpm85Y&#10;9Es3GuLs000WA69TK/WEZy63g7yLokRa7IkvdDiax840h/poFdS75+yn3x6wrvTXtnpN1/Lpba3U&#10;7c1cPYAIZg5/MFz0WR1Kdtq7I2kvBgWL1SpjlIM4BnEBsjQBsefhPk5AloX8/0L5CwAA//8DAFBL&#10;AQItABQABgAIAAAAIQC2gziS/gAAAOEBAAATAAAAAAAAAAAAAAAAAAAAAABbQ29udGVudF9UeXBl&#10;c10ueG1sUEsBAi0AFAAGAAgAAAAhADj9If/WAAAAlAEAAAsAAAAAAAAAAAAAAAAALwEAAF9yZWxz&#10;Ly5yZWxzUEsBAi0AFAAGAAgAAAAhAKAKXX3UAgAAfgUAAA4AAAAAAAAAAAAAAAAALgIAAGRycy9l&#10;Mm9Eb2MueG1sUEsBAi0AFAAGAAgAAAAhAJYUs9TfAAAACgEAAA8AAAAAAAAAAAAAAAAALgUAAGRy&#10;cy9kb3ducmV2LnhtbFBLBQYAAAAABAAEAPMAAAA6BgAAAAA=&#10;" adj="26381,32741" fillcolor="window" strokecolor="black [3213]" strokeweight="2.25pt">
                <v:textbox>
                  <w:txbxContent>
                    <w:p w14:paraId="16D67E51" w14:textId="77777777" w:rsidR="00A7387A" w:rsidRPr="001719C0" w:rsidRDefault="00A7387A" w:rsidP="00A7387A">
                      <w:pPr>
                        <w:rPr>
                          <w:color w:val="000000" w:themeColor="text1"/>
                        </w:rPr>
                      </w:pPr>
                      <w:r w:rsidRPr="008E6052">
                        <w:rPr>
                          <w:rFonts w:hint="eastAsia"/>
                        </w:rPr>
                        <w:t>火力発電の</w:t>
                      </w:r>
                      <w:r w:rsidRPr="008E6052">
                        <w:t>内容が細分化。</w:t>
                      </w:r>
                      <w:r w:rsidRPr="008E6052">
                        <w:t>CO2</w:t>
                      </w:r>
                      <w:r w:rsidRPr="008E6052">
                        <w:rPr>
                          <w:rFonts w:hint="eastAsia"/>
                        </w:rPr>
                        <w:t>排出量を</w:t>
                      </w:r>
                      <w:r w:rsidRPr="008E6052">
                        <w:t>意識</w:t>
                      </w:r>
                      <w:r w:rsidRPr="008E6052">
                        <w:rPr>
                          <w:rFonts w:hint="eastAsia"/>
                        </w:rPr>
                        <w:t>している。</w:t>
                      </w:r>
                    </w:p>
                  </w:txbxContent>
                </v:textbox>
              </v:shape>
            </w:pict>
          </mc:Fallback>
        </mc:AlternateContent>
      </w:r>
    </w:p>
    <w:p w14:paraId="5DD85DE6" w14:textId="77777777" w:rsidR="00A7387A" w:rsidRPr="008E6052" w:rsidRDefault="00A7387A" w:rsidP="00A7387A">
      <w:pPr>
        <w:jc w:val="left"/>
        <w:rPr>
          <w:rFonts w:ascii="ＭＳ ゴシック" w:eastAsia="ＭＳ ゴシック" w:hAnsi="ＭＳ ゴシック"/>
          <w:szCs w:val="24"/>
        </w:rPr>
      </w:pPr>
    </w:p>
    <w:p w14:paraId="50972D20" w14:textId="77777777" w:rsidR="00A7387A" w:rsidRPr="008E6052" w:rsidRDefault="00A7387A" w:rsidP="00A7387A">
      <w:pPr>
        <w:jc w:val="left"/>
        <w:rPr>
          <w:rFonts w:ascii="ＭＳ ゴシック" w:eastAsia="ＭＳ ゴシック" w:hAnsi="ＭＳ ゴシック"/>
          <w:szCs w:val="24"/>
        </w:rPr>
      </w:pPr>
    </w:p>
    <w:p w14:paraId="52AB0608" w14:textId="77777777" w:rsidR="00A7387A" w:rsidRPr="008E6052" w:rsidRDefault="00A7387A" w:rsidP="00A7387A">
      <w:pPr>
        <w:jc w:val="left"/>
        <w:rPr>
          <w:rFonts w:ascii="ＭＳ ゴシック" w:eastAsia="ＭＳ ゴシック" w:hAnsi="ＭＳ ゴシック"/>
          <w:szCs w:val="24"/>
        </w:rPr>
      </w:pPr>
    </w:p>
    <w:p w14:paraId="06133FD8" w14:textId="77777777" w:rsidR="00A7387A" w:rsidRPr="008E6052" w:rsidRDefault="00A7387A" w:rsidP="00A7387A">
      <w:pPr>
        <w:jc w:val="left"/>
        <w:rPr>
          <w:rFonts w:ascii="ＭＳ ゴシック" w:eastAsia="ＭＳ ゴシック" w:hAnsi="ＭＳ ゴシック"/>
          <w:szCs w:val="24"/>
        </w:rPr>
      </w:pPr>
      <w:r w:rsidRPr="008E6052">
        <w:rPr>
          <w:rFonts w:ascii="ＭＳ ゴシック" w:eastAsia="ＭＳ ゴシック" w:hAnsi="ＭＳ ゴシック"/>
          <w:noProof/>
          <w:szCs w:val="24"/>
        </w:rPr>
        <mc:AlternateContent>
          <mc:Choice Requires="wps">
            <w:drawing>
              <wp:anchor distT="0" distB="0" distL="114300" distR="114300" simplePos="0" relativeHeight="251738112" behindDoc="0" locked="0" layoutInCell="1" allowOverlap="1" wp14:anchorId="5387C89A" wp14:editId="23497043">
                <wp:simplePos x="0" y="0"/>
                <wp:positionH relativeFrom="column">
                  <wp:posOffset>3404235</wp:posOffset>
                </wp:positionH>
                <wp:positionV relativeFrom="paragraph">
                  <wp:posOffset>212725</wp:posOffset>
                </wp:positionV>
                <wp:extent cx="1771650" cy="0"/>
                <wp:effectExtent l="0" t="19050" r="19050" b="19050"/>
                <wp:wrapNone/>
                <wp:docPr id="31" name="直線コネクタ 31"/>
                <wp:cNvGraphicFramePr/>
                <a:graphic xmlns:a="http://schemas.openxmlformats.org/drawingml/2006/main">
                  <a:graphicData uri="http://schemas.microsoft.com/office/word/2010/wordprocessingShape">
                    <wps:wsp>
                      <wps:cNvCnPr/>
                      <wps:spPr>
                        <a:xfrm flipV="1">
                          <a:off x="0" y="0"/>
                          <a:ext cx="1771650" cy="0"/>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CBA651" id="直線コネクタ 31" o:spid="_x0000_s1026" style="position:absolute;left:0;text-align:lef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05pt,16.75pt" to="407.5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rf5AEAAIADAAAOAAAAZHJzL2Uyb0RvYy54bWysU7tu2zAU3Qv0HwjutaQUTQzBcoYYyVK0&#10;Btpmv6FIiQBfIBlLXt25P9B+RIcW6JiP8ZDfyCXlGGmzBdVAXN7HIc/h0eJ81IpsuA/SmoZWs5IS&#10;bphtpeka+uXz5Zs5JSGCaUFZwxu65YGeL1+/Wgyu5ie2t6rlniCICfXgGtrH6OqiCKznGsLMOm6w&#10;KKzXEHHru6L1MCC6VsVJWZ4Wg/Wt85bxEDC7mop0mfGF4Cx+FCLwSFRD8W4xrz6vN2ktlguoOw+u&#10;l+xwDXjBLTRIg4ceoVYQgdx6+QxKS+ZtsCLOmNWFFUIynjkgm6r8h82nHhzPXFCc4I4yhf8Hyz5s&#10;1p7ItqFvK0oMaHyj+x+/7/983+9+7b9+2+9+7nd3BIuo1OBCjQMXZu0Pu+DWPtEehddEKOmu0QRZ&#10;CKRGxqzz9qgzHyNhmKzOzqrTd/gc7LFWTBAJyvkQr7jVJAUNVdIkCaCGzfsQ8VhsfWxJaWMvpVL5&#10;GZUhA/KYV2WCBnSTUBAx1A75BdNRAqpDm7LoM2SwSrZpPAFly/EL5ckG0CxxzJTxtL+60tErCP3U&#10;lEuTh7SMaGQldUPnZfpSGqeVSeA8W/FAIMk4CZeiG9tus55F2uEz57GDJZOPnu4xfvrjLB8AAAD/&#10;/wMAUEsDBBQABgAIAAAAIQDP6qSV3gAAAAkBAAAPAAAAZHJzL2Rvd25yZXYueG1sTI/BTsMwDIbv&#10;SLxDZCRuLC1Vp1GaTmwMOE3AmHbOGq+taJwqybby9hhxgKN/f/r9uZyPthcn9KFzpCCdJCCQamc6&#10;ahRsP55uZiBC1GR07wgVfGGAeXV5UerCuDO942kTG8ElFAqtoI1xKKQMdYtWh4kbkHh3cN7qyKNv&#10;pPH6zOW2l7dJMpVWd8QXWj3gssX6c3O0Cl5sWKx29XL7uth1b8/N4W716NdKXV+ND/cgIo7xD4Yf&#10;fVaHip327kgmiF5Bnk1TRhVkWQ6CgVmac7D/DWRVyv8fVN8AAAD//wMAUEsBAi0AFAAGAAgAAAAh&#10;ALaDOJL+AAAA4QEAABMAAAAAAAAAAAAAAAAAAAAAAFtDb250ZW50X1R5cGVzXS54bWxQSwECLQAU&#10;AAYACAAAACEAOP0h/9YAAACUAQAACwAAAAAAAAAAAAAAAAAvAQAAX3JlbHMvLnJlbHNQSwECLQAU&#10;AAYACAAAACEAEAaq3+QBAACAAwAADgAAAAAAAAAAAAAAAAAuAgAAZHJzL2Uyb0RvYy54bWxQSwEC&#10;LQAUAAYACAAAACEAz+qkld4AAAAJAQAADwAAAAAAAAAAAAAAAAA+BAAAZHJzL2Rvd25yZXYueG1s&#10;UEsFBgAAAAAEAAQA8wAAAEkFAAAAAA==&#10;" strokecolor="black [3213]" strokeweight="3pt">
                <v:stroke joinstyle="miter"/>
              </v:line>
            </w:pict>
          </mc:Fallback>
        </mc:AlternateContent>
      </w:r>
    </w:p>
    <w:p w14:paraId="2B84FA44" w14:textId="77777777" w:rsidR="00A7387A" w:rsidRPr="008E6052" w:rsidRDefault="00A7387A" w:rsidP="00A7387A">
      <w:pPr>
        <w:jc w:val="left"/>
        <w:rPr>
          <w:rFonts w:ascii="ＭＳ ゴシック" w:eastAsia="ＭＳ ゴシック" w:hAnsi="ＭＳ ゴシック"/>
          <w:szCs w:val="24"/>
        </w:rPr>
      </w:pPr>
    </w:p>
    <w:p w14:paraId="2781D068" w14:textId="77777777" w:rsidR="00A7387A" w:rsidRPr="008E6052" w:rsidRDefault="00A7387A" w:rsidP="00A7387A">
      <w:pPr>
        <w:jc w:val="left"/>
        <w:rPr>
          <w:rFonts w:ascii="ＭＳ ゴシック" w:eastAsia="ＭＳ ゴシック" w:hAnsi="ＭＳ ゴシック"/>
          <w:szCs w:val="24"/>
        </w:rPr>
      </w:pPr>
      <w:r w:rsidRPr="008E6052">
        <w:rPr>
          <w:rFonts w:ascii="ＭＳ ゴシック" w:eastAsia="ＭＳ ゴシック" w:hAnsi="ＭＳ ゴシック"/>
          <w:noProof/>
          <w:szCs w:val="24"/>
        </w:rPr>
        <mc:AlternateContent>
          <mc:Choice Requires="wps">
            <w:drawing>
              <wp:anchor distT="0" distB="0" distL="114300" distR="114300" simplePos="0" relativeHeight="251737088" behindDoc="0" locked="0" layoutInCell="1" allowOverlap="1" wp14:anchorId="5C8F84D0" wp14:editId="1600604D">
                <wp:simplePos x="0" y="0"/>
                <wp:positionH relativeFrom="column">
                  <wp:posOffset>1642110</wp:posOffset>
                </wp:positionH>
                <wp:positionV relativeFrom="paragraph">
                  <wp:posOffset>156210</wp:posOffset>
                </wp:positionV>
                <wp:extent cx="733425" cy="9525"/>
                <wp:effectExtent l="19050" t="19050" r="28575" b="28575"/>
                <wp:wrapNone/>
                <wp:docPr id="160" name="直線コネクタ 160"/>
                <wp:cNvGraphicFramePr/>
                <a:graphic xmlns:a="http://schemas.openxmlformats.org/drawingml/2006/main">
                  <a:graphicData uri="http://schemas.microsoft.com/office/word/2010/wordprocessingShape">
                    <wps:wsp>
                      <wps:cNvCnPr/>
                      <wps:spPr>
                        <a:xfrm flipV="1">
                          <a:off x="0" y="0"/>
                          <a:ext cx="733425" cy="9525"/>
                        </a:xfrm>
                        <a:prstGeom prst="line">
                          <a:avLst/>
                        </a:prstGeom>
                        <a:noFill/>
                        <a:ln w="38100" cap="flat" cmpd="sng" algn="ctr">
                          <a:solidFill>
                            <a:schemeClr val="tx1"/>
                          </a:solidFill>
                          <a:prstDash val="solid"/>
                          <a:miter lim="800000"/>
                        </a:ln>
                        <a:effectLst/>
                      </wps:spPr>
                      <wps:bodyPr/>
                    </wps:wsp>
                  </a:graphicData>
                </a:graphic>
              </wp:anchor>
            </w:drawing>
          </mc:Choice>
          <mc:Fallback>
            <w:pict>
              <v:line w14:anchorId="7A1578C7" id="直線コネクタ 160" o:spid="_x0000_s1026" style="position:absolute;left:0;text-align:left;flip:y;z-index:251737088;visibility:visible;mso-wrap-style:square;mso-wrap-distance-left:9pt;mso-wrap-distance-top:0;mso-wrap-distance-right:9pt;mso-wrap-distance-bottom:0;mso-position-horizontal:absolute;mso-position-horizontal-relative:text;mso-position-vertical:absolute;mso-position-vertical-relative:text" from="129.3pt,12.3pt" to="187.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QJ5gEAAIQDAAAOAAAAZHJzL2Uyb0RvYy54bWysU8uO0zAU3SPxD5b3NGnLDCVqOouphg2C&#10;Sjz2dxw7seSXbNOk27LmB+AjWDASSz6mi/kNrp1QDbBDZGHd5/E9xzfrq0Ersuc+SGtqOp+VlHDD&#10;bCNNW9N3b2+erCgJEUwDyhpe0wMP9Grz+NG6dxVf2M6qhnuCICZUvatpF6OriiKwjmsIM+u4waSw&#10;XkNE17dF46FHdK2KRVleFr31jfOW8RAwuh2TdJPxheAsvhYi8EhUTXG2mE+fz9t0Fps1VK0H10k2&#10;jQH/MIUGafDSM9QWIpAPXv4FpSXzNlgRZ8zqwgohGc8ckM28/IPNmw4cz1xQnODOMoX/B8te7Xee&#10;yAbf7hL1MaDxke6/3N1//3w6fjt9/HQ6fj0df5CURa16FypsuTY7P3nB7XwiPgiviVDSvUeoLAWS&#10;I0NW+nBWmg+RMAw+Wy6fLi4oYZh6foEWohUjSAJzPsQX3GqSjJoqaZIMUMH+ZYhj6a+SFDb2RiqF&#10;caiUIX1Nl6t5iWwY4EYJBRFN7ZBjMC0loFpcVRZ9hgxWySa1p+68dvxaebIHXJg4zKfBfqtKV28h&#10;dGNRTqUyqLSMuMxK6pquyvRN3cqkLM/rOBFIQo7SJevWNoesaJE8fOqsxrSWaZce+mg//Hk2PwEA&#10;AP//AwBQSwMEFAAGAAgAAAAhAAAht1LfAAAACQEAAA8AAABkcnMvZG93bnJldi54bWxMj09PwkAQ&#10;xe8mfofNmHiTbREr1m6JIOrJCEg4L92hbezONrsL1G/veNLT/Ht57zfFbLCdOKEPrSMF6SgBgVQ5&#10;01KtYPv5cjMFEaImoztHqOAbA8zKy4tC58adaY2nTawFm1DItYImxj6XMlQNWh1Grkfi28F5qyOP&#10;vpbG6zOb206OkySTVrfECY3ucdFg9bU5WgVvNsyXu2qx/Zjv2tVrfXhYPvt3pa6vhqdHEBGH+CeG&#10;X3xGh5KZ9u5IJohOwfhumrGUmwlXFtzeT1IQe15kKciykP8/KH8AAAD//wMAUEsBAi0AFAAGAAgA&#10;AAAhALaDOJL+AAAA4QEAABMAAAAAAAAAAAAAAAAAAAAAAFtDb250ZW50X1R5cGVzXS54bWxQSwEC&#10;LQAUAAYACAAAACEAOP0h/9YAAACUAQAACwAAAAAAAAAAAAAAAAAvAQAAX3JlbHMvLnJlbHNQSwEC&#10;LQAUAAYACAAAACEASV0kCeYBAACEAwAADgAAAAAAAAAAAAAAAAAuAgAAZHJzL2Uyb0RvYy54bWxQ&#10;SwECLQAUAAYACAAAACEAACG3Ut8AAAAJAQAADwAAAAAAAAAAAAAAAABABAAAZHJzL2Rvd25yZXYu&#10;eG1sUEsFBgAAAAAEAAQA8wAAAEwFAAAAAA==&#10;" strokecolor="black [3213]" strokeweight="3pt">
                <v:stroke joinstyle="miter"/>
              </v:line>
            </w:pict>
          </mc:Fallback>
        </mc:AlternateContent>
      </w:r>
    </w:p>
    <w:p w14:paraId="3A24E71F" w14:textId="77777777" w:rsidR="00A7387A" w:rsidRPr="008E6052" w:rsidRDefault="00A7387A" w:rsidP="00A7387A">
      <w:pPr>
        <w:jc w:val="left"/>
        <w:rPr>
          <w:rFonts w:ascii="ＭＳ ゴシック" w:eastAsia="ＭＳ ゴシック" w:hAnsi="ＭＳ ゴシック"/>
          <w:szCs w:val="24"/>
        </w:rPr>
      </w:pPr>
    </w:p>
    <w:p w14:paraId="34C352B9" w14:textId="77777777" w:rsidR="00A7387A" w:rsidRPr="008E6052" w:rsidRDefault="00A7387A" w:rsidP="00A7387A">
      <w:pPr>
        <w:jc w:val="left"/>
        <w:rPr>
          <w:rFonts w:ascii="ＭＳ ゴシック" w:eastAsia="ＭＳ ゴシック" w:hAnsi="ＭＳ ゴシック"/>
          <w:szCs w:val="24"/>
        </w:rPr>
      </w:pPr>
    </w:p>
    <w:p w14:paraId="44496178" w14:textId="77777777" w:rsidR="00A7387A" w:rsidRPr="008E6052" w:rsidRDefault="00A7387A" w:rsidP="00A7387A">
      <w:pPr>
        <w:jc w:val="left"/>
        <w:rPr>
          <w:rFonts w:ascii="ＭＳ ゴシック" w:eastAsia="ＭＳ ゴシック" w:hAnsi="ＭＳ ゴシック"/>
          <w:szCs w:val="24"/>
        </w:rPr>
      </w:pPr>
      <w:r w:rsidRPr="008E6052">
        <w:rPr>
          <w:rFonts w:ascii="ＭＳ ゴシック" w:eastAsia="ＭＳ ゴシック" w:hAnsi="ＭＳ ゴシック"/>
          <w:noProof/>
          <w:szCs w:val="24"/>
        </w:rPr>
        <mc:AlternateContent>
          <mc:Choice Requires="wps">
            <w:drawing>
              <wp:anchor distT="0" distB="0" distL="114300" distR="114300" simplePos="0" relativeHeight="251740160" behindDoc="0" locked="0" layoutInCell="1" allowOverlap="1" wp14:anchorId="2413E6E3" wp14:editId="1FDE994E">
                <wp:simplePos x="0" y="0"/>
                <wp:positionH relativeFrom="column">
                  <wp:posOffset>4899660</wp:posOffset>
                </wp:positionH>
                <wp:positionV relativeFrom="paragraph">
                  <wp:posOffset>127634</wp:posOffset>
                </wp:positionV>
                <wp:extent cx="904875" cy="0"/>
                <wp:effectExtent l="0" t="19050" r="28575" b="19050"/>
                <wp:wrapNone/>
                <wp:docPr id="161" name="直線コネクタ 161"/>
                <wp:cNvGraphicFramePr/>
                <a:graphic xmlns:a="http://schemas.openxmlformats.org/drawingml/2006/main">
                  <a:graphicData uri="http://schemas.microsoft.com/office/word/2010/wordprocessingShape">
                    <wps:wsp>
                      <wps:cNvCnPr/>
                      <wps:spPr>
                        <a:xfrm flipV="1">
                          <a:off x="0" y="0"/>
                          <a:ext cx="904875" cy="0"/>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F4F5A8" id="直線コネクタ 161" o:spid="_x0000_s1026" style="position:absolute;left:0;text-align:lef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8pt,10.05pt" to="457.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c05QEAAIEDAAAOAAAAZHJzL2Uyb0RvYy54bWysU72OEzEQ7pF4B8s98eaAI7fK5oqLjgZB&#10;JOD6Oa+9a8l/sk1204aaF4CHoACJkodJca/B2JuLDugQW1ieGfsbf998u7wcjSZbEaJytqHzWUWJ&#10;sNy1ynYNff/u+smCkpjAtqCdFQ3diUgvV48fLQdfizPXO92KQBDExnrwDe1T8jVjkffCQJw5LywW&#10;pQsGEoahY22AAdGNZmdVdc4GF1ofHBcxYnY9Femq4EspeHojZRSJ6Ibi21JZQ1lv88pWS6i7AL5X&#10;/PgM+IdXGFAWm56g1pCAfAjqLyijeHDRyTTjzjAnpeKicEA28+oPNm978KJwQXGiP8kU/x8sf73d&#10;BKJanN35nBILBod09+X73Y/Ph/23w8dPh/3Xw/4nyVXUavCxxitXdhOOUfSbkImPMhgitfI3CFWk&#10;QHJkLErvTkqLMRGOyYvq2eLFc0r4fYlNCBnJh5heCmdI3jRUK5s1gBq2r2LCrnj0/khOW3ettC5z&#10;1JYMDX26mFc4ag5oJ6kh4dZ4JBhtRwnoDn3KUyiQ0WnV5usZqHhOXOlAtoBuSWNhjN1+O5VbryH2&#10;06FSmkxkVEIna2Uauqjyl9N4W9sMLooXjwSyipNueXfr2l2Rk+UI51yuHT2ZjfQwxv3DP2f1CwAA&#10;//8DAFBLAwQUAAYACAAAACEA9q+uYt4AAAAJAQAADwAAAGRycy9kb3ducmV2LnhtbEyPTU/CQBCG&#10;7yb8h82YeJNtiQGp3RJB1BMRkXBeukPb0J1tdheo/94xHuQ2H0/eeSaf9bYVZ/ShcaQgHSYgkEpn&#10;GqoUbL9e7x9BhKjJ6NYRKvjGALNicJPrzLgLfeJ5EyvBIRQyraCOscukDGWNVoeh65B4d3De6sit&#10;r6Tx+sLhtpWjJBlLqxviC7XucFFjedycrIJ3G+bLXbnYfsx3zfqtOkyXL36l1N1t//wEImIf/2H4&#10;1Wd1KNhp705kgmgVTCbpmFEFoyQFwcA0feBi/zeQRS6vPyh+AAAA//8DAFBLAQItABQABgAIAAAA&#10;IQC2gziS/gAAAOEBAAATAAAAAAAAAAAAAAAAAAAAAABbQ29udGVudF9UeXBlc10ueG1sUEsBAi0A&#10;FAAGAAgAAAAhADj9If/WAAAAlAEAAAsAAAAAAAAAAAAAAAAALwEAAF9yZWxzLy5yZWxzUEsBAi0A&#10;FAAGAAgAAAAhAKQeVzTlAQAAgQMAAA4AAAAAAAAAAAAAAAAALgIAAGRycy9lMm9Eb2MueG1sUEsB&#10;Ai0AFAAGAAgAAAAhAPavrmLeAAAACQEAAA8AAAAAAAAAAAAAAAAAPwQAAGRycy9kb3ducmV2Lnht&#10;bFBLBQYAAAAABAAEAPMAAABKBQAAAAA=&#10;" strokecolor="black [3213]" strokeweight="3pt">
                <v:stroke joinstyle="miter"/>
              </v:line>
            </w:pict>
          </mc:Fallback>
        </mc:AlternateContent>
      </w:r>
    </w:p>
    <w:p w14:paraId="4E2CFF67" w14:textId="77777777" w:rsidR="00A7387A" w:rsidRPr="008E6052" w:rsidRDefault="00A7387A" w:rsidP="00A7387A">
      <w:pPr>
        <w:jc w:val="left"/>
        <w:rPr>
          <w:rFonts w:ascii="ＭＳ ゴシック" w:eastAsia="ＭＳ ゴシック" w:hAnsi="ＭＳ ゴシック"/>
          <w:szCs w:val="24"/>
        </w:rPr>
      </w:pPr>
    </w:p>
    <w:p w14:paraId="2F4EDED9" w14:textId="77777777" w:rsidR="00A7387A" w:rsidRPr="008E6052" w:rsidRDefault="00A7387A" w:rsidP="00A7387A">
      <w:pPr>
        <w:jc w:val="left"/>
        <w:rPr>
          <w:rFonts w:ascii="ＭＳ ゴシック" w:eastAsia="ＭＳ ゴシック" w:hAnsi="ＭＳ ゴシック"/>
          <w:szCs w:val="24"/>
        </w:rPr>
      </w:pPr>
      <w:r w:rsidRPr="008E6052">
        <w:rPr>
          <w:rFonts w:ascii="ＭＳ ゴシック" w:eastAsia="ＭＳ ゴシック" w:hAnsi="ＭＳ ゴシック"/>
          <w:noProof/>
          <w:szCs w:val="24"/>
        </w:rPr>
        <mc:AlternateContent>
          <mc:Choice Requires="wps">
            <w:drawing>
              <wp:anchor distT="0" distB="0" distL="114300" distR="114300" simplePos="0" relativeHeight="251741184" behindDoc="0" locked="0" layoutInCell="1" allowOverlap="1" wp14:anchorId="0D3BECA0" wp14:editId="29D7D074">
                <wp:simplePos x="0" y="0"/>
                <wp:positionH relativeFrom="column">
                  <wp:posOffset>3070860</wp:posOffset>
                </wp:positionH>
                <wp:positionV relativeFrom="paragraph">
                  <wp:posOffset>13334</wp:posOffset>
                </wp:positionV>
                <wp:extent cx="981075" cy="0"/>
                <wp:effectExtent l="0" t="19050" r="28575" b="19050"/>
                <wp:wrapNone/>
                <wp:docPr id="162" name="直線コネクタ 162"/>
                <wp:cNvGraphicFramePr/>
                <a:graphic xmlns:a="http://schemas.openxmlformats.org/drawingml/2006/main">
                  <a:graphicData uri="http://schemas.microsoft.com/office/word/2010/wordprocessingShape">
                    <wps:wsp>
                      <wps:cNvCnPr/>
                      <wps:spPr>
                        <a:xfrm flipV="1">
                          <a:off x="0" y="0"/>
                          <a:ext cx="981075" cy="0"/>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1EAC0D" id="直線コネクタ 162" o:spid="_x0000_s1026" style="position:absolute;left:0;text-align:lef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8pt,1.05pt" to="319.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YzS5QEAAIEDAAAOAAAAZHJzL2Uyb0RvYy54bWysU82O0zAQviPxDpbv26RdsZSo6R62Wi4I&#10;KsFyn3XsxJL/ZJsmvZYzLwAPwQGkPe7D9LCvwdjJVgvcEDlYHs/4G3/ffFldDlqRHfdBWlPT+ayk&#10;hBtmG2namt58uD5bUhIimAaUNbymex7o5fr5s1XvKr6wnVUN9wRBTKh6V9MuRlcVRWAd1xBm1nGD&#10;SWG9hoihb4vGQ4/oWhWLsrwoeusb5y3jIeDpZkzSdcYXgrP4TojAI1E1xbfFvPq83qa1WK+gaj24&#10;TrLpGfAPr9AgDTY9QW0gAvnk5V9QWjJvgxVxxqwurBCS8cwB2czLP9i878DxzAXFCe4kU/h/sOzt&#10;buuJbHB2FwtKDGgc0sO3nw93X4+HH8fPX46H78fDPUlZ1Kp3ocIrV2brpyi4rU/EB+E1EUq6jwiV&#10;pUByZMhK709K8yEShoevlvPy5QtK2GOqGBESkvMhvuZWk7SpqZImaQAV7N6EiF2x9LEkHRt7LZXK&#10;c1SG9DU9R2wcNQO0k1AQcasdEgympQRUiz5l0WfIYJVs0vUElD3Hr5QnO0C3xGGeGGO336pS6w2E&#10;bizKqdFEWkZ0spK6pssyfdNtZRI4z16cCCQVR93S7tY2+yxnkSKcc246eTIZ6WmM+6d/zvoXAAAA&#10;//8DAFBLAwQUAAYACAAAACEAZsep79wAAAAHAQAADwAAAGRycy9kb3ducmV2LnhtbEyOQU/CQBSE&#10;7yb+h80z8SZbwDSldksEUU9EBcJ56T7axu7bZneB+u99etHbTGYy8xXzwXbijD60jhSMRwkIpMqZ&#10;lmoFu+3zXQYiRE1Gd45QwRcGmJfXV4XOjbvQB543sRY8QiHXCpoY+1zKUDVodRi5Homzo/NWR7a+&#10;lsbrC4/bTk6SJJVWt8QPje5x2WD1uTlZBa82LFb7arl7W+zb95f6OFs9+bVStzfD4wOIiEP8K8MP&#10;PqNDyUwHdyITRKfgPpumXFUwGYPgPJ1mLA6/XpaF/M9ffgMAAP//AwBQSwECLQAUAAYACAAAACEA&#10;toM4kv4AAADhAQAAEwAAAAAAAAAAAAAAAAAAAAAAW0NvbnRlbnRfVHlwZXNdLnhtbFBLAQItABQA&#10;BgAIAAAAIQA4/SH/1gAAAJQBAAALAAAAAAAAAAAAAAAAAC8BAABfcmVscy8ucmVsc1BLAQItABQA&#10;BgAIAAAAIQCV9YzS5QEAAIEDAAAOAAAAAAAAAAAAAAAAAC4CAABkcnMvZTJvRG9jLnhtbFBLAQIt&#10;ABQABgAIAAAAIQBmx6nv3AAAAAcBAAAPAAAAAAAAAAAAAAAAAD8EAABkcnMvZG93bnJldi54bWxQ&#10;SwUGAAAAAAQABADzAAAASAUAAAAA&#10;" strokecolor="black [3213]" strokeweight="3pt">
                <v:stroke joinstyle="miter"/>
              </v:line>
            </w:pict>
          </mc:Fallback>
        </mc:AlternateContent>
      </w:r>
    </w:p>
    <w:p w14:paraId="7FC7E8CB" w14:textId="77777777" w:rsidR="00A7387A" w:rsidRPr="008E6052" w:rsidRDefault="00A7387A" w:rsidP="00A7387A">
      <w:pPr>
        <w:jc w:val="left"/>
        <w:rPr>
          <w:rFonts w:ascii="ＭＳ ゴシック" w:eastAsia="ＭＳ ゴシック" w:hAnsi="ＭＳ ゴシック"/>
          <w:szCs w:val="24"/>
        </w:rPr>
      </w:pPr>
      <w:r w:rsidRPr="008E6052">
        <w:rPr>
          <w:rFonts w:ascii="ＭＳ ゴシック" w:eastAsia="ＭＳ ゴシック" w:hAnsi="ＭＳ ゴシック"/>
          <w:noProof/>
          <w:szCs w:val="24"/>
        </w:rPr>
        <mc:AlternateContent>
          <mc:Choice Requires="wps">
            <w:drawing>
              <wp:anchor distT="0" distB="0" distL="114300" distR="114300" simplePos="0" relativeHeight="251739136" behindDoc="0" locked="0" layoutInCell="1" allowOverlap="1" wp14:anchorId="1F27E237" wp14:editId="5CCA4412">
                <wp:simplePos x="0" y="0"/>
                <wp:positionH relativeFrom="column">
                  <wp:posOffset>1137285</wp:posOffset>
                </wp:positionH>
                <wp:positionV relativeFrom="paragraph">
                  <wp:posOffset>165100</wp:posOffset>
                </wp:positionV>
                <wp:extent cx="504825" cy="0"/>
                <wp:effectExtent l="0" t="19050" r="28575" b="19050"/>
                <wp:wrapNone/>
                <wp:docPr id="163" name="直線コネクタ 163"/>
                <wp:cNvGraphicFramePr/>
                <a:graphic xmlns:a="http://schemas.openxmlformats.org/drawingml/2006/main">
                  <a:graphicData uri="http://schemas.microsoft.com/office/word/2010/wordprocessingShape">
                    <wps:wsp>
                      <wps:cNvCnPr/>
                      <wps:spPr>
                        <a:xfrm flipV="1">
                          <a:off x="0" y="0"/>
                          <a:ext cx="504825" cy="0"/>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81645D" id="直線コネクタ 163" o:spid="_x0000_s1026" style="position:absolute;left:0;text-align:lef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5pt,13pt" to="129.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AyQ5QEAAIEDAAAOAAAAZHJzL2Uyb0RvYy54bWysU71u2zAQ3gv0HQjutWSnCQzBcoYYyVIk&#10;BvqzXyhSIsA/kIwlr+7cF2gfokMLdOzDeMhr9EgpRtpuRTUQPN7xO37ffVpdDlqRHfdBWlPT+ayk&#10;hBtmG2namr5/d/1qSUmIYBpQ1vCa7nmgl+uXL1a9q/jCdlY13BMEMaHqXU27GF1VFIF1XEOYWccN&#10;JoX1GiKGvi0aDz2ia1UsyvKi6K1vnLeMh4CnmzFJ1xlfCM7inRCBR6Jqim+LefV5vU9rsV5B1Xpw&#10;nWTTM+AfXqFBGmx6gtpABPLg5V9QWjJvgxVxxqwurBCS8cwB2czLP9i87cDxzAXFCe4kU/h/sOx2&#10;t/VENji7izNKDGgc0uOX748/Ph8P344fPx0PX4+HnyRlUavehQqvXJmtn6Lgtj4RH4TXRCjpPiBU&#10;lgLJkSErvT8pzYdIGB6el6+Xi3NK2FOqGBESkvMh3nCrSdrUVEmTNIAKdm9CxK5Y+lSSjo29lkrl&#10;OSpD+pqeLecljpoB2kkoiLjVDgkG01ICqkWfsugzZLBKNul6Asqe41fKkx2gW+IwT4yx229VqfUG&#10;QjcW5dRoIi0jOllJXdNlmb7ptjIJnGcvTgSSiqNuaXdvm32Ws0gRzjk3nTyZjPQ8xv3zP2f9CwAA&#10;//8DAFBLAwQUAAYACAAAACEAat6QhN4AAAAJAQAADwAAAGRycy9kb3ducmV2LnhtbEyPzU7DMBCE&#10;70i8g7VI3KjTSIQ2xKloKXCqoD/q2Y23SUS8jmy3DW/PIg5wnNlPszPFbLCdOKMPrSMF41ECAqly&#10;pqVawW77cjcBEaImoztHqOALA8zK66tC58ZdaI3nTawFh1DItYImxj6XMlQNWh1Grkfi29F5qyNL&#10;X0vj9YXDbSfTJMmk1S3xh0b3uGiw+tycrII3G+bLfbXYvc/37cdrfZwun/1Kqdub4ekRRMQh/sHw&#10;U5+rQ8mdDu5EJoiO9cN0zKiCNONNDKT3kwzE4deQZSH/Lyi/AQAA//8DAFBLAQItABQABgAIAAAA&#10;IQC2gziS/gAAAOEBAAATAAAAAAAAAAAAAAAAAAAAAABbQ29udGVudF9UeXBlc10ueG1sUEsBAi0A&#10;FAAGAAgAAAAhADj9If/WAAAAlAEAAAsAAAAAAAAAAAAAAAAALwEAAF9yZWxzLy5yZWxzUEsBAi0A&#10;FAAGAAgAAAAhAPZsDJDlAQAAgQMAAA4AAAAAAAAAAAAAAAAALgIAAGRycy9lMm9Eb2MueG1sUEsB&#10;Ai0AFAAGAAgAAAAhAGrekITeAAAACQEAAA8AAAAAAAAAAAAAAAAAPwQAAGRycy9kb3ducmV2Lnht&#10;bFBLBQYAAAAABAAEAPMAAABKBQAAAAA=&#10;" strokecolor="black [3213]" strokeweight="3pt">
                <v:stroke joinstyle="miter"/>
              </v:line>
            </w:pict>
          </mc:Fallback>
        </mc:AlternateContent>
      </w:r>
    </w:p>
    <w:p w14:paraId="333ABC44" w14:textId="77777777" w:rsidR="00A7387A" w:rsidRPr="008E6052" w:rsidRDefault="00A7387A" w:rsidP="00A7387A">
      <w:pPr>
        <w:jc w:val="left"/>
        <w:rPr>
          <w:rFonts w:ascii="ＭＳ ゴシック" w:eastAsia="ＭＳ ゴシック" w:hAnsi="ＭＳ ゴシック"/>
          <w:szCs w:val="24"/>
        </w:rPr>
      </w:pPr>
      <w:r w:rsidRPr="008E6052">
        <w:rPr>
          <w:rFonts w:ascii="ＭＳ ゴシック" w:eastAsia="ＭＳ ゴシック" w:hAnsi="ＭＳ ゴシック"/>
          <w:noProof/>
          <w:szCs w:val="24"/>
        </w:rPr>
        <mc:AlternateContent>
          <mc:Choice Requires="wps">
            <w:drawing>
              <wp:anchor distT="0" distB="0" distL="114300" distR="114300" simplePos="0" relativeHeight="251743232" behindDoc="0" locked="0" layoutInCell="1" allowOverlap="1" wp14:anchorId="13B2F8CA" wp14:editId="07BDD2F2">
                <wp:simplePos x="0" y="0"/>
                <wp:positionH relativeFrom="column">
                  <wp:posOffset>1137285</wp:posOffset>
                </wp:positionH>
                <wp:positionV relativeFrom="paragraph">
                  <wp:posOffset>70485</wp:posOffset>
                </wp:positionV>
                <wp:extent cx="1476375" cy="828675"/>
                <wp:effectExtent l="19050" t="495300" r="523875" b="28575"/>
                <wp:wrapNone/>
                <wp:docPr id="164" name="四角形吹き出し 164"/>
                <wp:cNvGraphicFramePr/>
                <a:graphic xmlns:a="http://schemas.openxmlformats.org/drawingml/2006/main">
                  <a:graphicData uri="http://schemas.microsoft.com/office/word/2010/wordprocessingShape">
                    <wps:wsp>
                      <wps:cNvSpPr/>
                      <wps:spPr>
                        <a:xfrm>
                          <a:off x="0" y="0"/>
                          <a:ext cx="1476375" cy="828675"/>
                        </a:xfrm>
                        <a:prstGeom prst="wedgeRectCallout">
                          <a:avLst>
                            <a:gd name="adj1" fmla="val 75358"/>
                            <a:gd name="adj2" fmla="val -99569"/>
                          </a:avLst>
                        </a:prstGeom>
                        <a:solidFill>
                          <a:sysClr val="window" lastClr="FFFFFF"/>
                        </a:solidFill>
                        <a:ln w="38100" cap="flat" cmpd="sng" algn="ctr">
                          <a:solidFill>
                            <a:schemeClr val="tx1"/>
                          </a:solidFill>
                          <a:prstDash val="solid"/>
                          <a:miter lim="800000"/>
                        </a:ln>
                        <a:effectLst/>
                      </wps:spPr>
                      <wps:txbx>
                        <w:txbxContent>
                          <w:p w14:paraId="72842C41" w14:textId="77777777" w:rsidR="00A7387A" w:rsidRPr="008E6052" w:rsidRDefault="00A7387A" w:rsidP="00A7387A">
                            <w:r w:rsidRPr="008E6052">
                              <w:rPr>
                                <w:rFonts w:hint="eastAsia"/>
                              </w:rPr>
                              <w:t>水力発電については</w:t>
                            </w:r>
                            <w:r w:rsidRPr="008E6052">
                              <w:t>，より現実的に</w:t>
                            </w:r>
                            <w:r w:rsidRPr="008E6052">
                              <w:rPr>
                                <w:rFonts w:hint="eastAsia"/>
                              </w:rPr>
                              <w:t>考えている。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B2F8CA" id="四角形吹き出し 164" o:spid="_x0000_s1033" type="#_x0000_t61" style="position:absolute;margin-left:89.55pt;margin-top:5.55pt;width:116.25pt;height:65.2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TE2AIAAIAFAAAOAAAAZHJzL2Uyb0RvYy54bWysVMtuEzEU3SPxD5b37SRp3uqkilIFIVVt&#10;RYu6djyejJFf2E5mwo4VKyTEhkV3bPgGkPiaKhKfwbVnmqbQFWIWnnvt+zz3cXxSSYHWzDquVYrb&#10;hy2MmKI642qZ4tfX84MhRs4TlRGhFUvxhjl8Mnn+7Lg0Y9bRhRYZswiMKDcuTYoL7804SRwtmCTu&#10;UBum4DHXVhIPrF0mmSUlWJci6bRa/aTUNjNWU+Yc3J7Wj3gS7ec5o/4izx3zSKQYYvPxtPFchDOZ&#10;HJPx0hJTcNqEQf4hCkm4Aqc7U6fEE7Sy/C9TklOrnc79IdUy0XnOKYs5QDbt1h/ZXBXEsJgLgOPM&#10;Dib3/8zS8/WlRTyD2vW7GCkioUjb29tf3z5vf37dfvp+9/7j9sOPu/dfUBAAuErjxqB1ZS5twzkg&#10;Q+5VbmX4Q1aoihBvdhCzyiMKl+3uoH806GFE4W3YGfaBBjPJg7axzr9gWqJApLhk2ZK9gjrOiBB6&#10;5SPKZH3mfIQ7a0Im2Zs2RrkUUL01EWjQO+oNm+ruyXT2ZQ5Go15/1LhvTEIg9wEE+04Lns25EJHZ&#10;uJmwCMxDWFxlusRIEOfhMsXz+DXGHqkJhcoUHw3bLWhASqDJc0E8kNIA7E4tMSJiCdNDvY3ZPdKO&#10;k8B2fn3VfspHiPmUuKIOLhqok5fcw3wJLgHtVvgabaFCRixOCGAZShAKW5cyUL5aVLEvBkEj3Cx0&#10;toFesboeImfonIPbM0DgkljAHdKDTeAv4MiFhpx1Q2FUaPvuqfsgD80MrxiVMIWAx9sVsQyAfamg&#10;zUftbjeMbWS6vUEHGLv/sth/USs501Ac6ASILpJB3ot7Mrda3sDCmAav8EQUBd818g0z8/V2gJVD&#10;2XQaxWBUDfFn6srQYDwgFwC/rm6INU2feujwc30/sWQc+6nu7AfZoKn0dOV1zneY17g2BYAxj9PQ&#10;rKSwR/b5KPWwOCe/AQAA//8DAFBLAwQUAAYACAAAACEAT7TtAt0AAAAKAQAADwAAAGRycy9kb3du&#10;cmV2LnhtbExPQU7DMBC8I/EHa5G4UccolDbEqVARNw60VEK9OfESp8TrKHbbwOtZTnDamd3RzGy5&#10;mnwvTjjGLpAGNctAIDXBdtRq2L093yxAxGTImj4QavjCCKvq8qI0hQ1n2uBpm1rBJhQLo8GlNBRS&#10;xsahN3EWBiS+fYTRm8R0bKUdzZnNfS9vs2wuvemIE5wZcO2w+dwevYbXuy7frHeH8B1fnty+npbt&#10;+8FqfX01PT6ASDilPzH81ufqUHGnOhzJRtEzv18qljJQPFmQKzUHUfMiZyCrUv5/ofoBAAD//wMA&#10;UEsBAi0AFAAGAAgAAAAhALaDOJL+AAAA4QEAABMAAAAAAAAAAAAAAAAAAAAAAFtDb250ZW50X1R5&#10;cGVzXS54bWxQSwECLQAUAAYACAAAACEAOP0h/9YAAACUAQAACwAAAAAAAAAAAAAAAAAvAQAAX3Jl&#10;bHMvLnJlbHNQSwECLQAUAAYACAAAACEAZAmUxNgCAACABQAADgAAAAAAAAAAAAAAAAAuAgAAZHJz&#10;L2Uyb0RvYy54bWxQSwECLQAUAAYACAAAACEAT7TtAt0AAAAKAQAADwAAAAAAAAAAAAAAAAAyBQAA&#10;ZHJzL2Rvd25yZXYueG1sUEsFBgAAAAAEAAQA8wAAADwGAAAAAA==&#10;" adj="27077,-10707" fillcolor="window" strokecolor="black [3213]" strokeweight="3pt">
                <v:textbox>
                  <w:txbxContent>
                    <w:p w14:paraId="72842C41" w14:textId="77777777" w:rsidR="00A7387A" w:rsidRPr="008E6052" w:rsidRDefault="00A7387A" w:rsidP="00A7387A">
                      <w:r w:rsidRPr="008E6052">
                        <w:rPr>
                          <w:rFonts w:hint="eastAsia"/>
                        </w:rPr>
                        <w:t>水力発電については</w:t>
                      </w:r>
                      <w:r w:rsidRPr="008E6052">
                        <w:t>，より現実的に</w:t>
                      </w:r>
                      <w:r w:rsidRPr="008E6052">
                        <w:rPr>
                          <w:rFonts w:hint="eastAsia"/>
                        </w:rPr>
                        <w:t>考えている。</w:t>
                      </w:r>
                    </w:p>
                  </w:txbxContent>
                </v:textbox>
              </v:shape>
            </w:pict>
          </mc:Fallback>
        </mc:AlternateContent>
      </w:r>
    </w:p>
    <w:p w14:paraId="6F5554BE" w14:textId="77777777" w:rsidR="00A7387A" w:rsidRPr="008E6052" w:rsidRDefault="00A7387A" w:rsidP="00A7387A">
      <w:pPr>
        <w:jc w:val="left"/>
        <w:rPr>
          <w:rFonts w:ascii="ＭＳ ゴシック" w:eastAsia="ＭＳ ゴシック" w:hAnsi="ＭＳ ゴシック"/>
          <w:szCs w:val="24"/>
        </w:rPr>
      </w:pPr>
    </w:p>
    <w:p w14:paraId="37A0E746" w14:textId="77777777" w:rsidR="00A7387A" w:rsidRPr="008E6052" w:rsidRDefault="00A7387A" w:rsidP="00A7387A">
      <w:pPr>
        <w:jc w:val="left"/>
        <w:rPr>
          <w:rFonts w:ascii="ＭＳ ゴシック" w:eastAsia="ＭＳ ゴシック" w:hAnsi="ＭＳ ゴシック"/>
          <w:szCs w:val="24"/>
        </w:rPr>
      </w:pPr>
    </w:p>
    <w:p w14:paraId="32D531C9" w14:textId="77777777" w:rsidR="00A7387A" w:rsidRPr="008E6052" w:rsidRDefault="00A7387A" w:rsidP="00A7387A">
      <w:pPr>
        <w:jc w:val="left"/>
        <w:rPr>
          <w:rFonts w:ascii="ＭＳ ゴシック" w:eastAsia="ＭＳ ゴシック" w:hAnsi="ＭＳ ゴシック"/>
          <w:szCs w:val="24"/>
        </w:rPr>
      </w:pPr>
    </w:p>
    <w:p w14:paraId="37E3BF31" w14:textId="77777777" w:rsidR="00A7387A" w:rsidRPr="008E6052" w:rsidRDefault="00A7387A" w:rsidP="00A7387A">
      <w:pPr>
        <w:jc w:val="left"/>
        <w:rPr>
          <w:rFonts w:ascii="ＭＳ ゴシック" w:eastAsia="ＭＳ ゴシック" w:hAnsi="ＭＳ ゴシック"/>
          <w:szCs w:val="24"/>
        </w:rPr>
      </w:pPr>
    </w:p>
    <w:p w14:paraId="372A861B" w14:textId="145A4F18" w:rsidR="00A7387A" w:rsidRPr="008E6052" w:rsidRDefault="00A7387A" w:rsidP="00A7387A">
      <w:pPr>
        <w:jc w:val="center"/>
        <w:rPr>
          <w:rFonts w:ascii="ＭＳ 明朝" w:hAnsi="ＭＳ 明朝"/>
          <w:szCs w:val="24"/>
        </w:rPr>
      </w:pPr>
      <w:r w:rsidRPr="008E6052">
        <w:rPr>
          <w:rFonts w:ascii="ＭＳ ゴシック" w:eastAsia="ＭＳ ゴシック" w:hAnsi="ＭＳ ゴシック" w:hint="eastAsia"/>
          <w:szCs w:val="24"/>
        </w:rPr>
        <w:t xml:space="preserve">図１　</w:t>
      </w:r>
      <w:r w:rsidR="00D26B3E" w:rsidRPr="008E6052">
        <w:rPr>
          <w:rFonts w:ascii="ＭＳ ゴシック" w:eastAsia="ＭＳ ゴシック" w:hAnsi="ＭＳ ゴシック" w:hint="eastAsia"/>
          <w:szCs w:val="24"/>
        </w:rPr>
        <w:t>生徒ア</w:t>
      </w:r>
      <w:r w:rsidRPr="008E6052">
        <w:rPr>
          <w:rFonts w:ascii="ＭＳ ゴシック" w:eastAsia="ＭＳ ゴシック" w:hAnsi="ＭＳ ゴシック" w:hint="eastAsia"/>
          <w:szCs w:val="24"/>
        </w:rPr>
        <w:t>のベストミックスの変化</w:t>
      </w:r>
    </w:p>
    <w:p w14:paraId="28D2DD9C" w14:textId="77777777" w:rsidR="006532D6" w:rsidRDefault="006532D6" w:rsidP="00A7387A">
      <w:pPr>
        <w:ind w:leftChars="100" w:left="210" w:firstLineChars="100" w:firstLine="210"/>
        <w:jc w:val="left"/>
        <w:rPr>
          <w:rFonts w:ascii="ＭＳ 明朝" w:hAnsi="ＭＳ 明朝"/>
          <w:szCs w:val="24"/>
        </w:rPr>
      </w:pPr>
    </w:p>
    <w:p w14:paraId="75678256" w14:textId="6B4A9F6C" w:rsidR="00A7387A" w:rsidRPr="008E6052" w:rsidRDefault="00D26B3E" w:rsidP="00A7387A">
      <w:pPr>
        <w:ind w:leftChars="100" w:left="210" w:firstLineChars="100" w:firstLine="210"/>
        <w:jc w:val="left"/>
        <w:rPr>
          <w:rFonts w:ascii="ＭＳ 明朝" w:hAnsi="ＭＳ 明朝"/>
          <w:szCs w:val="24"/>
        </w:rPr>
      </w:pPr>
      <w:r w:rsidRPr="008E6052">
        <w:rPr>
          <w:rFonts w:ascii="ＭＳ 明朝" w:hAnsi="ＭＳ 明朝" w:hint="eastAsia"/>
          <w:szCs w:val="24"/>
        </w:rPr>
        <w:t>生徒ア</w:t>
      </w:r>
      <w:r w:rsidR="00A7387A" w:rsidRPr="008E6052">
        <w:rPr>
          <w:rFonts w:ascii="ＭＳ 明朝" w:hAnsi="ＭＳ 明朝" w:hint="eastAsia"/>
          <w:szCs w:val="24"/>
        </w:rPr>
        <w:t>は，火力発電の割合に変化はないが，「LNG（液化天然ガス）」の発電における二酸化炭素排出量が少ないという特徴に気が付き，火力発電の燃料の割合をグラフに表している。</w:t>
      </w:r>
    </w:p>
    <w:p w14:paraId="1F0016DA" w14:textId="77777777" w:rsidR="00A7387A" w:rsidRPr="008E6052" w:rsidRDefault="00A7387A" w:rsidP="00A7387A">
      <w:pPr>
        <w:ind w:left="210" w:hangingChars="100" w:hanging="210"/>
        <w:jc w:val="left"/>
        <w:rPr>
          <w:rFonts w:ascii="ＭＳ 明朝" w:hAnsi="ＭＳ 明朝"/>
          <w:szCs w:val="24"/>
        </w:rPr>
      </w:pPr>
      <w:r w:rsidRPr="008E6052">
        <w:rPr>
          <w:rFonts w:ascii="ＭＳ 明朝" w:hAnsi="ＭＳ 明朝" w:hint="eastAsia"/>
          <w:szCs w:val="24"/>
        </w:rPr>
        <w:t xml:space="preserve">　　また，水力発電の水源確保が難しいという課題から，小水力発電の新技術について調べ，課題解決に向けての考えを記入している。　　</w:t>
      </w:r>
    </w:p>
    <w:p w14:paraId="18A4443C" w14:textId="5EB94CBA" w:rsidR="00A7387A" w:rsidRPr="008E6052" w:rsidRDefault="00D26B3E" w:rsidP="00D26B3E">
      <w:pPr>
        <w:ind w:left="210" w:hangingChars="100" w:hanging="210"/>
        <w:jc w:val="left"/>
        <w:rPr>
          <w:rFonts w:ascii="ＭＳ 明朝" w:hAnsi="ＭＳ 明朝"/>
          <w:szCs w:val="24"/>
        </w:rPr>
      </w:pPr>
      <w:r w:rsidRPr="008E6052">
        <w:rPr>
          <w:rFonts w:ascii="ＭＳ 明朝" w:hAnsi="ＭＳ 明朝" w:hint="eastAsia"/>
          <w:szCs w:val="24"/>
        </w:rPr>
        <w:t xml:space="preserve">　　このように，</w:t>
      </w:r>
      <w:r w:rsidR="00EB4D35" w:rsidRPr="008E6052">
        <w:rPr>
          <w:rFonts w:ascii="ＭＳ 明朝" w:hAnsi="ＭＳ 明朝" w:hint="eastAsia"/>
          <w:szCs w:val="24"/>
        </w:rPr>
        <w:t>小水力発電の新技術について自ら調べるなど，</w:t>
      </w:r>
      <w:r w:rsidRPr="008E6052">
        <w:rPr>
          <w:rFonts w:ascii="ＭＳ 明朝" w:hAnsi="ＭＳ 明朝" w:hint="eastAsia"/>
          <w:szCs w:val="24"/>
        </w:rPr>
        <w:t>安全・安心な社会の構築を目指してエネルギー変換の技術を工夫し創造しようとする実践的な態度を身に付けようとしている姿が見られたことから，生徒アを「十分満足できる」状況（Ａ）と評価した。</w:t>
      </w:r>
    </w:p>
    <w:p w14:paraId="7F90DA0F" w14:textId="77777777" w:rsidR="00D26B3E" w:rsidRPr="008E6052" w:rsidRDefault="00D26B3E" w:rsidP="00A7387A">
      <w:pPr>
        <w:jc w:val="left"/>
        <w:rPr>
          <w:rFonts w:ascii="ＭＳ ゴシック" w:eastAsia="ＭＳ ゴシック" w:hAnsi="ＭＳ ゴシック"/>
          <w:szCs w:val="24"/>
        </w:rPr>
      </w:pPr>
    </w:p>
    <w:p w14:paraId="70DA77C7" w14:textId="22B7C86E" w:rsidR="00A7387A" w:rsidRPr="008E6052" w:rsidRDefault="00A7387A" w:rsidP="00A7387A">
      <w:pPr>
        <w:jc w:val="left"/>
        <w:rPr>
          <w:rFonts w:ascii="ＭＳ ゴシック" w:eastAsia="ＭＳ ゴシック" w:hAnsi="ＭＳ ゴシック"/>
          <w:szCs w:val="24"/>
        </w:rPr>
      </w:pPr>
      <w:r w:rsidRPr="008E6052">
        <w:rPr>
          <w:rFonts w:ascii="ＭＳ ゴシック" w:eastAsia="ＭＳ ゴシック" w:hAnsi="ＭＳ ゴシック"/>
          <w:noProof/>
          <w:szCs w:val="24"/>
        </w:rPr>
        <w:drawing>
          <wp:anchor distT="0" distB="0" distL="114300" distR="114300" simplePos="0" relativeHeight="251745280" behindDoc="0" locked="0" layoutInCell="1" allowOverlap="1" wp14:anchorId="65E14320" wp14:editId="0DD9016A">
            <wp:simplePos x="0" y="0"/>
            <wp:positionH relativeFrom="column">
              <wp:posOffset>-1905</wp:posOffset>
            </wp:positionH>
            <wp:positionV relativeFrom="paragraph">
              <wp:posOffset>226695</wp:posOffset>
            </wp:positionV>
            <wp:extent cx="6101080" cy="2019300"/>
            <wp:effectExtent l="0" t="0" r="0" b="0"/>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1080" cy="2019300"/>
                    </a:xfrm>
                    <a:prstGeom prst="rect">
                      <a:avLst/>
                    </a:prstGeom>
                    <a:noFill/>
                    <a:ln>
                      <a:noFill/>
                    </a:ln>
                  </pic:spPr>
                </pic:pic>
              </a:graphicData>
            </a:graphic>
          </wp:anchor>
        </w:drawing>
      </w:r>
      <w:r w:rsidRPr="008E6052">
        <w:rPr>
          <w:rFonts w:ascii="ＭＳ ゴシック" w:eastAsia="ＭＳ ゴシック" w:hAnsi="ＭＳ ゴシック" w:hint="eastAsia"/>
          <w:szCs w:val="24"/>
        </w:rPr>
        <w:t>【最初】</w:t>
      </w:r>
    </w:p>
    <w:p w14:paraId="08320029" w14:textId="77777777" w:rsidR="00A7387A" w:rsidRPr="008E6052" w:rsidRDefault="00A7387A" w:rsidP="00A7387A">
      <w:pPr>
        <w:jc w:val="left"/>
        <w:rPr>
          <w:rFonts w:ascii="ＭＳ ゴシック" w:eastAsia="ＭＳ ゴシック" w:hAnsi="ＭＳ ゴシック"/>
          <w:szCs w:val="24"/>
        </w:rPr>
      </w:pPr>
    </w:p>
    <w:p w14:paraId="013CE9E8" w14:textId="77777777" w:rsidR="00A7387A" w:rsidRPr="008E6052" w:rsidRDefault="00A7387A" w:rsidP="00A7387A">
      <w:pPr>
        <w:jc w:val="left"/>
        <w:rPr>
          <w:rFonts w:ascii="ＭＳ ゴシック" w:eastAsia="ＭＳ ゴシック" w:hAnsi="ＭＳ ゴシック"/>
          <w:szCs w:val="24"/>
        </w:rPr>
      </w:pPr>
    </w:p>
    <w:p w14:paraId="18E627ED" w14:textId="77777777" w:rsidR="00A7387A" w:rsidRPr="008E6052" w:rsidRDefault="00A7387A" w:rsidP="00A7387A">
      <w:pPr>
        <w:jc w:val="left"/>
        <w:rPr>
          <w:rFonts w:ascii="ＭＳ ゴシック" w:eastAsia="ＭＳ ゴシック" w:hAnsi="ＭＳ ゴシック"/>
          <w:szCs w:val="24"/>
        </w:rPr>
      </w:pPr>
    </w:p>
    <w:p w14:paraId="50965CE1" w14:textId="77777777" w:rsidR="00A7387A" w:rsidRPr="008E6052" w:rsidRDefault="00A7387A" w:rsidP="00A7387A">
      <w:pPr>
        <w:jc w:val="left"/>
        <w:rPr>
          <w:rFonts w:ascii="ＭＳ ゴシック" w:eastAsia="ＭＳ ゴシック" w:hAnsi="ＭＳ ゴシック"/>
          <w:szCs w:val="24"/>
        </w:rPr>
      </w:pPr>
    </w:p>
    <w:p w14:paraId="33760868" w14:textId="77777777" w:rsidR="00A7387A" w:rsidRPr="008E6052" w:rsidRDefault="00A7387A" w:rsidP="00A7387A">
      <w:pPr>
        <w:jc w:val="left"/>
        <w:rPr>
          <w:rFonts w:ascii="ＭＳ ゴシック" w:eastAsia="ＭＳ ゴシック" w:hAnsi="ＭＳ ゴシック"/>
          <w:szCs w:val="24"/>
        </w:rPr>
      </w:pPr>
    </w:p>
    <w:p w14:paraId="522D45B6" w14:textId="77777777" w:rsidR="00A7387A" w:rsidRPr="008E6052" w:rsidRDefault="00A7387A" w:rsidP="00A7387A">
      <w:pPr>
        <w:jc w:val="left"/>
        <w:rPr>
          <w:rFonts w:ascii="ＭＳ ゴシック" w:eastAsia="ＭＳ ゴシック" w:hAnsi="ＭＳ ゴシック"/>
          <w:szCs w:val="24"/>
        </w:rPr>
      </w:pPr>
    </w:p>
    <w:p w14:paraId="2DD83F58" w14:textId="77777777" w:rsidR="00A7387A" w:rsidRPr="008E6052" w:rsidRDefault="00A7387A" w:rsidP="00A7387A">
      <w:pPr>
        <w:jc w:val="left"/>
        <w:rPr>
          <w:rFonts w:ascii="ＭＳ ゴシック" w:eastAsia="ＭＳ ゴシック" w:hAnsi="ＭＳ ゴシック"/>
          <w:szCs w:val="24"/>
        </w:rPr>
      </w:pPr>
    </w:p>
    <w:p w14:paraId="5C02DFD8" w14:textId="77777777" w:rsidR="00A7387A" w:rsidRPr="008E6052" w:rsidRDefault="00A7387A" w:rsidP="00A7387A">
      <w:pPr>
        <w:jc w:val="left"/>
        <w:rPr>
          <w:rFonts w:ascii="ＭＳ ゴシック" w:eastAsia="ＭＳ ゴシック" w:hAnsi="ＭＳ ゴシック"/>
          <w:szCs w:val="24"/>
        </w:rPr>
      </w:pPr>
    </w:p>
    <w:p w14:paraId="7552493E" w14:textId="77777777" w:rsidR="00A7387A" w:rsidRPr="008E6052" w:rsidRDefault="00A7387A" w:rsidP="00A7387A">
      <w:pPr>
        <w:jc w:val="left"/>
        <w:rPr>
          <w:rFonts w:ascii="ＭＳ ゴシック" w:eastAsia="ＭＳ ゴシック" w:hAnsi="ＭＳ ゴシック"/>
          <w:szCs w:val="24"/>
        </w:rPr>
      </w:pPr>
    </w:p>
    <w:p w14:paraId="70D0BF50" w14:textId="77777777" w:rsidR="00A7387A" w:rsidRPr="008E6052" w:rsidRDefault="00A7387A" w:rsidP="00A7387A">
      <w:pPr>
        <w:jc w:val="left"/>
        <w:rPr>
          <w:rFonts w:ascii="ＭＳ ゴシック" w:eastAsia="ＭＳ ゴシック" w:hAnsi="ＭＳ ゴシック"/>
          <w:szCs w:val="24"/>
        </w:rPr>
      </w:pPr>
      <w:r w:rsidRPr="008E6052">
        <w:rPr>
          <w:rFonts w:ascii="ＭＳ ゴシック" w:eastAsia="ＭＳ ゴシック" w:hAnsi="ＭＳ ゴシック"/>
          <w:noProof/>
          <w:szCs w:val="24"/>
        </w:rPr>
        <mc:AlternateContent>
          <mc:Choice Requires="wps">
            <w:drawing>
              <wp:anchor distT="0" distB="0" distL="114300" distR="114300" simplePos="0" relativeHeight="251747328" behindDoc="0" locked="0" layoutInCell="1" allowOverlap="1" wp14:anchorId="5917EA5E" wp14:editId="0586EE18">
                <wp:simplePos x="0" y="0"/>
                <wp:positionH relativeFrom="column">
                  <wp:posOffset>2724150</wp:posOffset>
                </wp:positionH>
                <wp:positionV relativeFrom="paragraph">
                  <wp:posOffset>37465</wp:posOffset>
                </wp:positionV>
                <wp:extent cx="1004887" cy="342900"/>
                <wp:effectExtent l="57150" t="0" r="43180" b="38100"/>
                <wp:wrapNone/>
                <wp:docPr id="167" name="矢印: 下 14"/>
                <wp:cNvGraphicFramePr/>
                <a:graphic xmlns:a="http://schemas.openxmlformats.org/drawingml/2006/main">
                  <a:graphicData uri="http://schemas.microsoft.com/office/word/2010/wordprocessingShape">
                    <wps:wsp>
                      <wps:cNvSpPr/>
                      <wps:spPr>
                        <a:xfrm>
                          <a:off x="0" y="0"/>
                          <a:ext cx="1004887" cy="3429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907F80" id="矢印: 下 14" o:spid="_x0000_s1026" type="#_x0000_t67" style="position:absolute;left:0;text-align:left;margin-left:214.5pt;margin-top:2.95pt;width:79.1pt;height:27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YFmAIAABwFAAAOAAAAZHJzL2Uyb0RvYy54bWysVMFu2zAMvQ/YPwi6r3Yyt0mNOkWQosOA&#10;oi3QDj0rshwLkERNUuJ0vzDsGwbsC3bcB23Yb4ySnTbtehqWg0KaFB/5SOrkdKsV2QjnJZiKjg5y&#10;SoThUEuzquiH2/M3U0p8YKZmCoyo6L3w9HT2+tVJZ0sxhhZULRzBIMaXna1oG4Its8zzVmjmD8AK&#10;g8YGnGYBVbfKasc6jK5VNs7zo6wDV1sHXHiPX896I52l+E0jeLhqGi8CURXF3EI6XTqX8cxmJ6xc&#10;OWZbyYc02D9koZk0CPoQ6owFRtZO/hVKS+7AQxMOOOgMmkZykWrAakb5s2puWmZFqgXJ8faBJv//&#10;wvLLzbUjssbeHU0oMUxjk35//fbry/eS/PzxmYyKyFFnfYmuN/baDZpHMRa8bZyO/1gK2SZe7x94&#10;FdtAOH4c5XkxnWJ4jra3xfg4T8Rnj7et8+GdAE2iUNEaOjN3DrrEKdtc+ICw6L/zi4gelKzPpVJJ&#10;cavlQjmyYdjoopiMFylvvPLETRnSYT7jCWZAOMOBaxQLKGqLFHizooSpFU4yDy5hP7ntXwBJ4C2r&#10;RQ99mOMvMhaRe/de3k82VnHGfNtfSRD9IGoZcBuU1BWdxkC7SMpEGJHmeeAidqTvQZSWUN9jHx30&#10;A+4tP5cIcsF8uGYOJxrLxS0NV3g0CpADGCRKWnCfXvoe/XHQ0EpJhxuC/HxcMycoUe8NjuDxqCji&#10;SiWlOJyMUXH7luW+xaz1ArA3I3wPLE9i9A9qJzYO9B0u8zyiookZjth9JwZlEfrNxeeAi/k8ueEa&#10;WRYuzI3lMXjkKdJ7u71jzg7jFHAQL2G3Tax8NlC9b7xpYL4O0Mg0bY+8YgejgiuYejk8F3HH9/Xk&#10;9fiozf4AAAD//wMAUEsDBBQABgAIAAAAIQBHDP473gAAAAgBAAAPAAAAZHJzL2Rvd25yZXYueG1s&#10;TI9BS8NAFITvgv9heYI3uzGaNonZFLGIIF6sFTy+ZF+TYPZtyG7bxF/v9qTHYYaZb4r1ZHpxpNF1&#10;lhXcLiIQxLXVHTcKdh/PNykI55E19pZJwUwO1uXlRYG5tid+p+PWNyKUsMtRQev9kEvp6pYMuoUd&#10;iIO3t6NBH+TYSD3iKZSbXsZRtJQGOw4LLQ701FL9vT0YBfvNTzq/bOb0Lln28rN6e/1qEJW6vpoe&#10;H0B4mvxfGM74AR3KwFTZA2snegX3cRa+eAVJBiL4SbqKQVRnnYEsC/n/QPkLAAD//wMAUEsBAi0A&#10;FAAGAAgAAAAhALaDOJL+AAAA4QEAABMAAAAAAAAAAAAAAAAAAAAAAFtDb250ZW50X1R5cGVzXS54&#10;bWxQSwECLQAUAAYACAAAACEAOP0h/9YAAACUAQAACwAAAAAAAAAAAAAAAAAvAQAAX3JlbHMvLnJl&#10;bHNQSwECLQAUAAYACAAAACEA0XXGBZgCAAAcBQAADgAAAAAAAAAAAAAAAAAuAgAAZHJzL2Uyb0Rv&#10;Yy54bWxQSwECLQAUAAYACAAAACEARwz+O94AAAAIAQAADwAAAAAAAAAAAAAAAADyBAAAZHJzL2Rv&#10;d25yZXYueG1sUEsFBgAAAAAEAAQA8wAAAP0FAAAAAA==&#10;" adj="10800" fillcolor="#4472c4" strokecolor="#2f528f" strokeweight="1pt"/>
            </w:pict>
          </mc:Fallback>
        </mc:AlternateContent>
      </w:r>
    </w:p>
    <w:p w14:paraId="13486091" w14:textId="77777777" w:rsidR="00A7387A" w:rsidRPr="008E6052" w:rsidRDefault="00A7387A" w:rsidP="00A7387A">
      <w:pPr>
        <w:jc w:val="left"/>
        <w:rPr>
          <w:rFonts w:ascii="ＭＳ ゴシック" w:eastAsia="ＭＳ ゴシック" w:hAnsi="ＭＳ ゴシック"/>
          <w:szCs w:val="24"/>
        </w:rPr>
      </w:pPr>
      <w:r w:rsidRPr="008E6052">
        <w:rPr>
          <w:rFonts w:ascii="ＭＳ ゴシック" w:eastAsia="ＭＳ ゴシック" w:hAnsi="ＭＳ ゴシック" w:hint="eastAsia"/>
          <w:noProof/>
          <w:szCs w:val="24"/>
        </w:rPr>
        <w:drawing>
          <wp:anchor distT="0" distB="0" distL="114300" distR="114300" simplePos="0" relativeHeight="251746304" behindDoc="0" locked="0" layoutInCell="1" allowOverlap="1" wp14:anchorId="2468CF4F" wp14:editId="63E5D334">
            <wp:simplePos x="0" y="0"/>
            <wp:positionH relativeFrom="column">
              <wp:posOffset>-1270</wp:posOffset>
            </wp:positionH>
            <wp:positionV relativeFrom="paragraph">
              <wp:posOffset>230505</wp:posOffset>
            </wp:positionV>
            <wp:extent cx="6105525" cy="3910330"/>
            <wp:effectExtent l="0" t="0" r="9525" b="0"/>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525" cy="3910330"/>
                    </a:xfrm>
                    <a:prstGeom prst="rect">
                      <a:avLst/>
                    </a:prstGeom>
                    <a:noFill/>
                    <a:ln>
                      <a:noFill/>
                    </a:ln>
                  </pic:spPr>
                </pic:pic>
              </a:graphicData>
            </a:graphic>
          </wp:anchor>
        </w:drawing>
      </w:r>
      <w:r w:rsidRPr="008E6052">
        <w:rPr>
          <w:rFonts w:ascii="ＭＳ ゴシック" w:eastAsia="ＭＳ ゴシック" w:hAnsi="ＭＳ ゴシック" w:hint="eastAsia"/>
          <w:szCs w:val="24"/>
        </w:rPr>
        <w:t>【活動後】</w:t>
      </w:r>
    </w:p>
    <w:p w14:paraId="5AAD61EE" w14:textId="77777777" w:rsidR="00A7387A" w:rsidRPr="008E6052" w:rsidRDefault="00A7387A" w:rsidP="00A7387A">
      <w:pPr>
        <w:jc w:val="left"/>
        <w:rPr>
          <w:rFonts w:ascii="ＭＳ ゴシック" w:eastAsia="ＭＳ ゴシック" w:hAnsi="ＭＳ ゴシック"/>
          <w:szCs w:val="24"/>
        </w:rPr>
      </w:pPr>
    </w:p>
    <w:p w14:paraId="4892DDB3" w14:textId="77777777" w:rsidR="00A7387A" w:rsidRPr="008E6052" w:rsidRDefault="00A7387A" w:rsidP="00A7387A">
      <w:pPr>
        <w:jc w:val="left"/>
        <w:rPr>
          <w:rFonts w:ascii="ＭＳ ゴシック" w:eastAsia="ＭＳ ゴシック" w:hAnsi="ＭＳ ゴシック"/>
          <w:szCs w:val="24"/>
        </w:rPr>
      </w:pPr>
      <w:r w:rsidRPr="008E6052">
        <w:rPr>
          <w:rFonts w:ascii="ＭＳ ゴシック" w:eastAsia="ＭＳ ゴシック" w:hAnsi="ＭＳ ゴシック"/>
          <w:noProof/>
          <w:szCs w:val="24"/>
        </w:rPr>
        <mc:AlternateContent>
          <mc:Choice Requires="wps">
            <w:drawing>
              <wp:anchor distT="0" distB="0" distL="114300" distR="114300" simplePos="0" relativeHeight="251748352" behindDoc="0" locked="0" layoutInCell="1" allowOverlap="1" wp14:anchorId="02E45300" wp14:editId="59069F63">
                <wp:simplePos x="0" y="0"/>
                <wp:positionH relativeFrom="column">
                  <wp:posOffset>280035</wp:posOffset>
                </wp:positionH>
                <wp:positionV relativeFrom="paragraph">
                  <wp:posOffset>99060</wp:posOffset>
                </wp:positionV>
                <wp:extent cx="2143125" cy="533400"/>
                <wp:effectExtent l="19050" t="19050" r="104775" b="495300"/>
                <wp:wrapNone/>
                <wp:docPr id="168" name="四角形吹き出し 168"/>
                <wp:cNvGraphicFramePr/>
                <a:graphic xmlns:a="http://schemas.openxmlformats.org/drawingml/2006/main">
                  <a:graphicData uri="http://schemas.microsoft.com/office/word/2010/wordprocessingShape">
                    <wps:wsp>
                      <wps:cNvSpPr/>
                      <wps:spPr>
                        <a:xfrm>
                          <a:off x="0" y="0"/>
                          <a:ext cx="2143125" cy="533400"/>
                        </a:xfrm>
                        <a:prstGeom prst="wedgeRectCallout">
                          <a:avLst>
                            <a:gd name="adj1" fmla="val 50310"/>
                            <a:gd name="adj2" fmla="val 130316"/>
                          </a:avLst>
                        </a:prstGeom>
                        <a:solidFill>
                          <a:sysClr val="window" lastClr="FFFFFF"/>
                        </a:solidFill>
                        <a:ln w="28575" cap="flat" cmpd="sng" algn="ctr">
                          <a:solidFill>
                            <a:schemeClr val="tx1"/>
                          </a:solidFill>
                          <a:prstDash val="solid"/>
                          <a:miter lim="800000"/>
                        </a:ln>
                        <a:effectLst/>
                      </wps:spPr>
                      <wps:txbx>
                        <w:txbxContent>
                          <w:p w14:paraId="5570D389" w14:textId="77777777" w:rsidR="00A7387A" w:rsidRPr="008E6052" w:rsidRDefault="00A7387A" w:rsidP="00A7387A">
                            <w:r w:rsidRPr="008E6052">
                              <w:rPr>
                                <w:rFonts w:hint="eastAsia"/>
                              </w:rPr>
                              <w:t>安定供給の</w:t>
                            </w:r>
                            <w:r w:rsidRPr="008E6052">
                              <w:t>面から，火力</w:t>
                            </w:r>
                            <w:r w:rsidRPr="008E6052">
                              <w:rPr>
                                <w:rFonts w:hint="eastAsia"/>
                              </w:rPr>
                              <w:t>発電</w:t>
                            </w:r>
                            <w:r w:rsidRPr="008E6052">
                              <w:t>の割合がアップ</w:t>
                            </w:r>
                            <w:r w:rsidRPr="008E6052">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45300" id="四角形吹き出し 168" o:spid="_x0000_s1034" type="#_x0000_t61" style="position:absolute;margin-left:22.05pt;margin-top:7.8pt;width:168.75pt;height:4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vE1QIAAIAFAAAOAAAAZHJzL2Uyb0RvYy54bWysVEtvEzEQviPxHyzf6e7m0ZaomypKFYRU&#10;tRUt6tnxehMjv7Cd7IZbTz0hIS4ceuPCbwCJX1NF4mcw9m7SFHpC7ME74xnP45vH0XEtBVoy67hW&#10;Oc72UoyYorrgapbjt1eTF4cYOU9UQYRWLMcr5vDx8Pmzo8oMWEfPtSiYRWBEuUFlcjz33gySxNE5&#10;k8TtacMUCEttJfHA2llSWFKBdSmSTpruJ5W2hbGaMufg9qQR4mG0X5aM+vOydMwjkWOIzcfTxnMa&#10;zmR4RAYzS8yc0zYM8g9RSMIVON2aOiGeoIXlf5mSnFrtdOn3qJaJLktOWcwBssnSP7K5nBPDYi4A&#10;jjNbmNz/M0vPlhcW8QJqtw+lUkRCkdZ3d7++fV7//Lr+9P3+5uP69sf9zRcUFACuyrgBvLo0F7bl&#10;HJAh97q0MvwhK1RHiFdbiFntEYXLTtbrZp0+RhRk/W63l8YaJA+vjXX+FdMSBSLHFStm7A3UcUyE&#10;0AsfUSbLU+cj3EUbMineZRiVUkD1lkSgftrNNtXd0ens6mRdUNoPOYH71iRQmwCCfacFLyZciMis&#10;3FhYBOYhLK4KXWEkiPNwmeNJ/Fpjj54JhSpI/LB/ENIm0OSlIB5IaQB2p2YYETGD6aHexuwevY6T&#10;wLZ+fZ095SPEfELcvAkuGghqZCC5h/kSXOb4MA1f+1qoIGVxQgDLgEEobFPKQPl6Wse+2BZ9qosV&#10;9IrVzRA5Qycc3J4CAhfEAu4wX7AJ/DkcpdCQs24pjObafnjqPuhDM4MUowqmEPB4vyCWAbCvFbT5&#10;y6zXC2MbmV7/oAOM3ZVMdyVqIccaigOdANFFMuh7sSFLq+U1LIxR8Aoioij4bpBvmbFvtgOsHMpG&#10;o6gGo2qIP1WXhgbjAbkA+FV9Taxp+9RDh5/pzcS2/dS01oNueKn0aOF1ybeYN7i2BYAxj+3YrqSw&#10;R3b5qPWwOIe/AQAA//8DAFBLAwQUAAYACAAAACEA4vqfDeIAAAAIAQAADwAAAGRycy9kb3ducmV2&#10;LnhtbEyPQU/DMAyF70j8h8hIXNCWFkbVlaYTIDhsHNA6QHDLGtNWNE7VZFvHr8ec4Gb7PT1/L1+M&#10;thN7HHzrSEE8jUAgVc60VCt42TxOUhA+aDK6c4QKjuhhUZye5Doz7kBr3JehFhxCPtMKmhD6TEpf&#10;NWi1n7oeibVPN1gdeB1qaQZ94HDbycsoSqTVLfGHRvd432D1Ve6sglJvlsu3pw9cPa8e0rvX0bXf&#10;F+9KnZ+NtzcgAo7hzwy/+IwOBTNt3Y6MF52C2SxmJ9+vExCsX6UxD1sF83kCssjl/wLFDwAAAP//&#10;AwBQSwECLQAUAAYACAAAACEAtoM4kv4AAADhAQAAEwAAAAAAAAAAAAAAAAAAAAAAW0NvbnRlbnRf&#10;VHlwZXNdLnhtbFBLAQItABQABgAIAAAAIQA4/SH/1gAAAJQBAAALAAAAAAAAAAAAAAAAAC8BAABf&#10;cmVscy8ucmVsc1BLAQItABQABgAIAAAAIQCRshvE1QIAAIAFAAAOAAAAAAAAAAAAAAAAAC4CAABk&#10;cnMvZTJvRG9jLnhtbFBLAQItABQABgAIAAAAIQDi+p8N4gAAAAgBAAAPAAAAAAAAAAAAAAAAAC8F&#10;AABkcnMvZG93bnJldi54bWxQSwUGAAAAAAQABADzAAAAPgYAAAAA&#10;" adj="21667,38948" fillcolor="window" strokecolor="black [3213]" strokeweight="2.25pt">
                <v:textbox>
                  <w:txbxContent>
                    <w:p w14:paraId="5570D389" w14:textId="77777777" w:rsidR="00A7387A" w:rsidRPr="008E6052" w:rsidRDefault="00A7387A" w:rsidP="00A7387A">
                      <w:r w:rsidRPr="008E6052">
                        <w:rPr>
                          <w:rFonts w:hint="eastAsia"/>
                        </w:rPr>
                        <w:t>安定供給の</w:t>
                      </w:r>
                      <w:r w:rsidRPr="008E6052">
                        <w:t>面から，火力</w:t>
                      </w:r>
                      <w:r w:rsidRPr="008E6052">
                        <w:rPr>
                          <w:rFonts w:hint="eastAsia"/>
                        </w:rPr>
                        <w:t>発電</w:t>
                      </w:r>
                      <w:r w:rsidRPr="008E6052">
                        <w:t>の割合がアップ</w:t>
                      </w:r>
                      <w:r w:rsidRPr="008E6052">
                        <w:rPr>
                          <w:rFonts w:hint="eastAsia"/>
                        </w:rPr>
                        <w:t>。</w:t>
                      </w:r>
                    </w:p>
                  </w:txbxContent>
                </v:textbox>
              </v:shape>
            </w:pict>
          </mc:Fallback>
        </mc:AlternateContent>
      </w:r>
    </w:p>
    <w:p w14:paraId="454FE7A1" w14:textId="77777777" w:rsidR="00A7387A" w:rsidRPr="008E6052" w:rsidRDefault="00A7387A" w:rsidP="00A7387A">
      <w:pPr>
        <w:jc w:val="left"/>
        <w:rPr>
          <w:rFonts w:ascii="ＭＳ ゴシック" w:eastAsia="ＭＳ ゴシック" w:hAnsi="ＭＳ ゴシック"/>
          <w:szCs w:val="24"/>
        </w:rPr>
      </w:pPr>
    </w:p>
    <w:p w14:paraId="2575EFE5" w14:textId="77777777" w:rsidR="00A7387A" w:rsidRPr="008E6052" w:rsidRDefault="00A7387A" w:rsidP="00A7387A">
      <w:pPr>
        <w:jc w:val="left"/>
        <w:rPr>
          <w:rFonts w:ascii="ＭＳ ゴシック" w:eastAsia="ＭＳ ゴシック" w:hAnsi="ＭＳ ゴシック"/>
          <w:szCs w:val="24"/>
        </w:rPr>
      </w:pPr>
    </w:p>
    <w:p w14:paraId="3880E6F4" w14:textId="77777777" w:rsidR="00A7387A" w:rsidRPr="008E6052" w:rsidRDefault="00A7387A" w:rsidP="00A7387A">
      <w:pPr>
        <w:jc w:val="left"/>
        <w:rPr>
          <w:rFonts w:ascii="ＭＳ ゴシック" w:eastAsia="ＭＳ ゴシック" w:hAnsi="ＭＳ ゴシック"/>
          <w:szCs w:val="24"/>
        </w:rPr>
      </w:pPr>
    </w:p>
    <w:p w14:paraId="4428F269" w14:textId="77777777" w:rsidR="00A7387A" w:rsidRPr="008E6052" w:rsidRDefault="00A7387A" w:rsidP="00A7387A">
      <w:pPr>
        <w:jc w:val="left"/>
        <w:rPr>
          <w:rFonts w:ascii="ＭＳ ゴシック" w:eastAsia="ＭＳ ゴシック" w:hAnsi="ＭＳ ゴシック"/>
          <w:szCs w:val="24"/>
        </w:rPr>
      </w:pPr>
    </w:p>
    <w:p w14:paraId="71E882D4" w14:textId="77777777" w:rsidR="00A7387A" w:rsidRPr="008E6052" w:rsidRDefault="00A7387A" w:rsidP="00A7387A">
      <w:pPr>
        <w:jc w:val="left"/>
        <w:rPr>
          <w:rFonts w:ascii="ＭＳ ゴシック" w:eastAsia="ＭＳ ゴシック" w:hAnsi="ＭＳ ゴシック"/>
          <w:szCs w:val="24"/>
        </w:rPr>
      </w:pPr>
    </w:p>
    <w:p w14:paraId="7FEFF34D" w14:textId="77777777" w:rsidR="00A7387A" w:rsidRPr="008E6052" w:rsidRDefault="00A7387A" w:rsidP="00A7387A">
      <w:pPr>
        <w:jc w:val="left"/>
        <w:rPr>
          <w:rFonts w:ascii="ＭＳ ゴシック" w:eastAsia="ＭＳ ゴシック" w:hAnsi="ＭＳ ゴシック"/>
          <w:szCs w:val="24"/>
        </w:rPr>
      </w:pPr>
      <w:r w:rsidRPr="008E6052">
        <w:rPr>
          <w:rFonts w:ascii="ＭＳ ゴシック" w:eastAsia="ＭＳ ゴシック" w:hAnsi="ＭＳ ゴシック"/>
          <w:noProof/>
          <w:szCs w:val="24"/>
        </w:rPr>
        <mc:AlternateContent>
          <mc:Choice Requires="wps">
            <w:drawing>
              <wp:anchor distT="0" distB="0" distL="114300" distR="114300" simplePos="0" relativeHeight="251751424" behindDoc="0" locked="0" layoutInCell="1" allowOverlap="1" wp14:anchorId="17303119" wp14:editId="052FD3BF">
                <wp:simplePos x="0" y="0"/>
                <wp:positionH relativeFrom="column">
                  <wp:posOffset>3328035</wp:posOffset>
                </wp:positionH>
                <wp:positionV relativeFrom="paragraph">
                  <wp:posOffset>165735</wp:posOffset>
                </wp:positionV>
                <wp:extent cx="1714500" cy="0"/>
                <wp:effectExtent l="0" t="19050" r="19050" b="19050"/>
                <wp:wrapNone/>
                <wp:docPr id="169" name="直線コネクタ 169"/>
                <wp:cNvGraphicFramePr/>
                <a:graphic xmlns:a="http://schemas.openxmlformats.org/drawingml/2006/main">
                  <a:graphicData uri="http://schemas.microsoft.com/office/word/2010/wordprocessingShape">
                    <wps:wsp>
                      <wps:cNvCnPr/>
                      <wps:spPr>
                        <a:xfrm flipV="1">
                          <a:off x="0" y="0"/>
                          <a:ext cx="1714500" cy="0"/>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B15846" id="直線コネクタ 169" o:spid="_x0000_s1026" style="position:absolute;left:0;text-align:lef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05pt,13.05pt" to="397.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v85AEAAIIDAAAOAAAAZHJzL2Uyb0RvYy54bWysU72O1DAQ7pF4B8s9m+SAYy/a7BW3OhoE&#10;KwHXzzl2Ysl/ss0m2y41LwAPQQESJQ+zxb0GYye3OqBDpLA8nvE3/r75sroctSI77oO0pqHVoqSE&#10;G2ZbabqGvn93/WRJSYhgWlDW8IbueaCX68ePVoOr+ZntrWq5JwhiQj24hvYxurooAuu5hrCwjhtM&#10;Cus1RAx9V7QeBkTXqjgry/NisL513jIeAp5upiRdZ3whOItvhAg8EtVQfFvMq8/rbVqL9QrqzoPr&#10;JZufAf/wCg3SYNMT1AYikA9e/gWlJfM2WBEXzOrCCiEZzxyQTVX+weZtD45nLihOcCeZwv+DZa93&#10;W09ki7M7v6DEgMYh3X35fvfj8/Hw7fjx0/Hw9Xj4SVIWtRpcqPHKldn6OQpu6xPxUXhNhJLuBqGy&#10;FEiOjFnp/UlpPkbC8LB6UT17XuJA2H2umCASlPMhvuRWk7RpqJImiQA17F6FiG2x9L4kHRt7LZXK&#10;g1SGDA19uqwyNKCfhIKIXbRDhsF0lIDq0Kgs+gwZrJJtup6Asun4lfJkB2iXOFaJMnb7rSq13kDo&#10;p6KcmlykZUQrK6kbuizTN99WJoHzbMaZQJJxEi7tbm27z3oWKcJB56azKZOTHsa4f/jrrH8BAAD/&#10;/wMAUEsDBBQABgAIAAAAIQC1Ek5S3gAAAAkBAAAPAAAAZHJzL2Rvd25yZXYueG1sTI9BT8JAEIXv&#10;JP6HzZh4ky2NgtRuiSDqyaBIOC/doW3szja7C9R/7xAPcprMey9vvslnvW3FEX1oHCkYDRMQSKUz&#10;DVUKNl8vtw8gQtRkdOsIFfxggFlxNch1ZtyJPvG4jpXgEgqZVlDH2GVShrJGq8PQdUjs7Z23OvLq&#10;K2m8PnG5bWWaJGNpdUN8odYdLmosv9cHq+DNhvlyWy42q/m2+Xit9tPls39X6ua6f3oEEbGP/2E4&#10;4zM6FMy0cwcyQbQK7tO7EUcVpGOeHJhMz8LuT5BFLi8/KH4BAAD//wMAUEsBAi0AFAAGAAgAAAAh&#10;ALaDOJL+AAAA4QEAABMAAAAAAAAAAAAAAAAAAAAAAFtDb250ZW50X1R5cGVzXS54bWxQSwECLQAU&#10;AAYACAAAACEAOP0h/9YAAACUAQAACwAAAAAAAAAAAAAAAAAvAQAAX3JlbHMvLnJlbHNQSwECLQAU&#10;AAYACAAAACEADpAb/OQBAACCAwAADgAAAAAAAAAAAAAAAAAuAgAAZHJzL2Uyb0RvYy54bWxQSwEC&#10;LQAUAAYACAAAACEAtRJOUt4AAAAJAQAADwAAAAAAAAAAAAAAAAA+BAAAZHJzL2Rvd25yZXYueG1s&#10;UEsFBgAAAAAEAAQA8wAAAEkFAAAAAA==&#10;" strokecolor="black [3213]" strokeweight="3pt">
                <v:stroke joinstyle="miter"/>
              </v:line>
            </w:pict>
          </mc:Fallback>
        </mc:AlternateContent>
      </w:r>
    </w:p>
    <w:p w14:paraId="3355CD94" w14:textId="77777777" w:rsidR="00A7387A" w:rsidRPr="008E6052" w:rsidRDefault="00A7387A" w:rsidP="00A7387A">
      <w:pPr>
        <w:jc w:val="left"/>
        <w:rPr>
          <w:rFonts w:ascii="ＭＳ ゴシック" w:eastAsia="ＭＳ ゴシック" w:hAnsi="ＭＳ ゴシック"/>
          <w:szCs w:val="24"/>
        </w:rPr>
      </w:pPr>
      <w:r w:rsidRPr="008E6052">
        <w:rPr>
          <w:rFonts w:ascii="ＭＳ ゴシック" w:eastAsia="ＭＳ ゴシック" w:hAnsi="ＭＳ ゴシック"/>
          <w:noProof/>
          <w:szCs w:val="24"/>
        </w:rPr>
        <mc:AlternateContent>
          <mc:Choice Requires="wps">
            <w:drawing>
              <wp:anchor distT="0" distB="0" distL="114300" distR="114300" simplePos="0" relativeHeight="251752448" behindDoc="0" locked="0" layoutInCell="1" allowOverlap="1" wp14:anchorId="3A72167B" wp14:editId="4E9D507F">
                <wp:simplePos x="0" y="0"/>
                <wp:positionH relativeFrom="column">
                  <wp:posOffset>280035</wp:posOffset>
                </wp:positionH>
                <wp:positionV relativeFrom="paragraph">
                  <wp:posOffset>232410</wp:posOffset>
                </wp:positionV>
                <wp:extent cx="866775" cy="0"/>
                <wp:effectExtent l="0" t="19050" r="28575" b="19050"/>
                <wp:wrapNone/>
                <wp:docPr id="170" name="直線コネクタ 170"/>
                <wp:cNvGraphicFramePr/>
                <a:graphic xmlns:a="http://schemas.openxmlformats.org/drawingml/2006/main">
                  <a:graphicData uri="http://schemas.microsoft.com/office/word/2010/wordprocessingShape">
                    <wps:wsp>
                      <wps:cNvCnPr/>
                      <wps:spPr>
                        <a:xfrm>
                          <a:off x="0" y="0"/>
                          <a:ext cx="866775" cy="0"/>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4F1F71" id="直線コネクタ 170" o:spid="_x0000_s1026" style="position:absolute;left:0;text-align:lef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18.3pt" to="90.3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Pzt3QEAAHcDAAAOAAAAZHJzL2Uyb0RvYy54bWysUzuO2zAQ7QPsHQj2seQNYhuC5S3W2DRB&#10;YiDJAWYpUiLAH0iuJbdOnQskh0iRAClzGBd7jR3SWu+vC+KCHnKGb/jePC0vBq3IlvsgranpdFJS&#10;wg2zjTRtTb98vnq9oCREMA0oa3hNdzzQi9XZq2XvKn5uO6sa7gmCmFD1rqZdjK4qisA6riFMrOMG&#10;k8J6DRG3vi0aDz2ia1Wcl+Ws6K1vnLeMh4Cn62OSrjK+EJzFj0IEHomqKb4t5tXn9TqtxWoJVevB&#10;dZKNz4B/eIUGabDpCWoNEciNly+gtGTeBivihFldWCEk45kDspmWz9h86sDxzAXFCe4kU/h/sOzD&#10;duOJbHB2c9THgMYh3f74ffvn+2H/6/D122H/87D/S1IWtepdqPDKpdn4cRfcxifig/A6/SMlMmR9&#10;dyd9+RAJw8PFbDafv6WE3aeKh3vOh/iOW01SUFMlTWIOFWzfh4i9sPS+JB0beyWVytNThvQ1fbOY&#10;lkiAAZpIKIgYaoe0gmkpAdWiO1n0GTJYJZt0PQFlp/FL5ckW0CNxmCae2O1JVWq9htAdi3LqaB0t&#10;I/pXSY3syvQbbyuTwHl24EggaXdUK0XXttllEYu0w+nmpqMTk30e7zF+/L2s7gAAAP//AwBQSwME&#10;FAAGAAgAAAAhAM2+k0PbAAAACAEAAA8AAABkcnMvZG93bnJldi54bWxMj0FPwzAMhe9I/IfISNxY&#10;ujFVU2k6jUmcuIwB0o5ZY9pqjVMatyv/Hk8c2M1+7+n5c76efKtG7GMTyMB8loBCKoNrqDLw8f7y&#10;sAIV2ZKzbSA08IMR1sXtTW4zF870huOeKyUlFDNroGbuMq1jWaO3cRY6JPG+Qu8ty9pX2vX2LOW+&#10;1YskSbW3DcmF2na4rbE87QdvYNh8b3e7w+difH5l0Sc+pQc25v5u2jyBYpz4PwwXfEGHQpiOYSAX&#10;VWtguZxL0sBjmoK6+KtEhuOfoItcXz9Q/AIAAP//AwBQSwECLQAUAAYACAAAACEAtoM4kv4AAADh&#10;AQAAEwAAAAAAAAAAAAAAAAAAAAAAW0NvbnRlbnRfVHlwZXNdLnhtbFBLAQItABQABgAIAAAAIQA4&#10;/SH/1gAAAJQBAAALAAAAAAAAAAAAAAAAAC8BAABfcmVscy8ucmVsc1BLAQItABQABgAIAAAAIQCl&#10;2Pzt3QEAAHcDAAAOAAAAAAAAAAAAAAAAAC4CAABkcnMvZTJvRG9jLnhtbFBLAQItABQABgAIAAAA&#10;IQDNvpND2wAAAAgBAAAPAAAAAAAAAAAAAAAAADcEAABkcnMvZG93bnJldi54bWxQSwUGAAAAAAQA&#10;BADzAAAAPwUAAAAA&#10;" strokecolor="black [3213]" strokeweight="3pt">
                <v:stroke joinstyle="miter"/>
              </v:line>
            </w:pict>
          </mc:Fallback>
        </mc:AlternateContent>
      </w:r>
    </w:p>
    <w:p w14:paraId="7DBC834C" w14:textId="77777777" w:rsidR="00A7387A" w:rsidRPr="008E6052" w:rsidRDefault="00A7387A" w:rsidP="00A7387A">
      <w:pPr>
        <w:jc w:val="left"/>
        <w:rPr>
          <w:rFonts w:ascii="ＭＳ ゴシック" w:eastAsia="ＭＳ ゴシック" w:hAnsi="ＭＳ ゴシック"/>
          <w:szCs w:val="24"/>
        </w:rPr>
      </w:pPr>
    </w:p>
    <w:p w14:paraId="44060753" w14:textId="77777777" w:rsidR="00A7387A" w:rsidRPr="008E6052" w:rsidRDefault="00A7387A" w:rsidP="00A7387A">
      <w:pPr>
        <w:jc w:val="left"/>
        <w:rPr>
          <w:rFonts w:ascii="ＭＳ ゴシック" w:eastAsia="ＭＳ ゴシック" w:hAnsi="ＭＳ ゴシック"/>
          <w:szCs w:val="24"/>
        </w:rPr>
      </w:pPr>
      <w:r w:rsidRPr="008E6052">
        <w:rPr>
          <w:rFonts w:ascii="ＭＳ ゴシック" w:eastAsia="ＭＳ ゴシック" w:hAnsi="ＭＳ ゴシック"/>
          <w:noProof/>
          <w:szCs w:val="24"/>
        </w:rPr>
        <mc:AlternateContent>
          <mc:Choice Requires="wps">
            <w:drawing>
              <wp:anchor distT="0" distB="0" distL="114300" distR="114300" simplePos="0" relativeHeight="251750400" behindDoc="0" locked="0" layoutInCell="1" allowOverlap="1" wp14:anchorId="228D9DFD" wp14:editId="5791403D">
                <wp:simplePos x="0" y="0"/>
                <wp:positionH relativeFrom="column">
                  <wp:posOffset>1908810</wp:posOffset>
                </wp:positionH>
                <wp:positionV relativeFrom="paragraph">
                  <wp:posOffset>118110</wp:posOffset>
                </wp:positionV>
                <wp:extent cx="581025" cy="0"/>
                <wp:effectExtent l="0" t="19050" r="28575" b="19050"/>
                <wp:wrapNone/>
                <wp:docPr id="171" name="直線コネクタ 171"/>
                <wp:cNvGraphicFramePr/>
                <a:graphic xmlns:a="http://schemas.openxmlformats.org/drawingml/2006/main">
                  <a:graphicData uri="http://schemas.microsoft.com/office/word/2010/wordprocessingShape">
                    <wps:wsp>
                      <wps:cNvCnPr/>
                      <wps:spPr>
                        <a:xfrm flipV="1">
                          <a:off x="0" y="0"/>
                          <a:ext cx="581025" cy="0"/>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2F5FE2" id="直線コネクタ 171" o:spid="_x0000_s1026" style="position:absolute;left:0;text-align:lef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3pt,9.3pt" to="196.0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wQ5AEAAIEDAAAOAAAAZHJzL2Uyb0RvYy54bWysU72OEzEQ7pF4B8s98SboIFplc8VFR4Mg&#10;Ej/9nNfeteQ/2Sa7aUPNC8BDUIBEycOkuNdg7M1Fx12H2MLyzNjf+Pvm29XlaDTZiRCVsw2dzypK&#10;hOWuVbZr6If318+WlMQEtgXtrGjoXkR6uX76ZDX4Wixc73QrAkEQG+vBN7RPydeMRd4LA3HmvLBY&#10;lC4YSBiGjrUBBkQ3mi2q6gUbXGh9cFzEiNnNVKTrgi+l4OmtlFEkohuKb0tlDWW9yStbr6DuAvhe&#10;8dMz4B9eYUBZbHqG2kAC8imoR1BG8eCik2nGnWFOSsVF4YBs5tUDNu968KJwQXGiP8sU/x8sf7Pb&#10;BqJanN3LOSUWDA7p9tvP219fj4cfx89fjofvx8Nvkquo1eBjjVeu7Dacoui3IRMfZTBEauU/IlSR&#10;AsmRsSi9PystxkQ4Ji+W82pxQQm/K7EJISP5ENMr4QzJm4ZqZbMGUMPudUzYFY/eHclp666V1mWO&#10;2pKhoc8RG0fNAe0kNSTcGo8Eo+0oAd2hT3kKBTI6rdp8PQMVz4krHcgO0C1pLIyx21+ncusNxH46&#10;VEqTiYxK6GStTEOXVf5yGm9rm8FF8eKJQFZx0i3vbly7L3KyHOGcy7WTJ7OR7se4v//nrP8AAAD/&#10;/wMAUEsDBBQABgAIAAAAIQBAKnKR3QAAAAkBAAAPAAAAZHJzL2Rvd25yZXYueG1sTI9BT8MwDIXv&#10;SPyHyEjcWLpNQltpOrEx4ISAMe3sNV5b0ThVkm3l32PEAU6W/Z6ev1csBtepE4XYejYwHmWgiCtv&#10;W64NbD8eb2agYkK22HkmA18UYVFeXhSYW3/mdzptUq0khGOOBpqU+lzrWDXkMI58TyzawQeHSdZQ&#10;axvwLOGu05Msu9UOW5YPDfa0aqj63BydgWcXl+tdtdq+Lnft21N9mK8fwosx11fD/R2oREP6M8MP&#10;vqBDKUx7f2QbVWdgKuliFWEmUwzT+WQMav970GWh/zcovwEAAP//AwBQSwECLQAUAAYACAAAACEA&#10;toM4kv4AAADhAQAAEwAAAAAAAAAAAAAAAAAAAAAAW0NvbnRlbnRfVHlwZXNdLnhtbFBLAQItABQA&#10;BgAIAAAAIQA4/SH/1gAAAJQBAAALAAAAAAAAAAAAAAAAAC8BAABfcmVscy8ucmVsc1BLAQItABQA&#10;BgAIAAAAIQDjoCwQ5AEAAIEDAAAOAAAAAAAAAAAAAAAAAC4CAABkcnMvZTJvRG9jLnhtbFBLAQIt&#10;ABQABgAIAAAAIQBAKnKR3QAAAAkBAAAPAAAAAAAAAAAAAAAAAD4EAABkcnMvZG93bnJldi54bWxQ&#10;SwUGAAAAAAQABADzAAAASAUAAAAA&#10;" strokecolor="black [3213]" strokeweight="3pt">
                <v:stroke joinstyle="miter"/>
              </v:line>
            </w:pict>
          </mc:Fallback>
        </mc:AlternateContent>
      </w:r>
    </w:p>
    <w:p w14:paraId="3653D9CA" w14:textId="77777777" w:rsidR="00A7387A" w:rsidRPr="008E6052" w:rsidRDefault="00A7387A" w:rsidP="00A7387A">
      <w:pPr>
        <w:jc w:val="left"/>
        <w:rPr>
          <w:rFonts w:ascii="ＭＳ ゴシック" w:eastAsia="ＭＳ ゴシック" w:hAnsi="ＭＳ ゴシック"/>
          <w:szCs w:val="24"/>
        </w:rPr>
      </w:pPr>
    </w:p>
    <w:p w14:paraId="49D6DDAB" w14:textId="77777777" w:rsidR="00A7387A" w:rsidRPr="008E6052" w:rsidRDefault="00A7387A" w:rsidP="00A7387A">
      <w:pPr>
        <w:jc w:val="left"/>
        <w:rPr>
          <w:rFonts w:ascii="ＭＳ ゴシック" w:eastAsia="ＭＳ ゴシック" w:hAnsi="ＭＳ ゴシック"/>
          <w:szCs w:val="24"/>
        </w:rPr>
      </w:pPr>
    </w:p>
    <w:p w14:paraId="5302C74E" w14:textId="77777777" w:rsidR="00A7387A" w:rsidRPr="008E6052" w:rsidRDefault="00A7387A" w:rsidP="00A7387A">
      <w:pPr>
        <w:jc w:val="left"/>
        <w:rPr>
          <w:rFonts w:ascii="ＭＳ ゴシック" w:eastAsia="ＭＳ ゴシック" w:hAnsi="ＭＳ ゴシック"/>
          <w:szCs w:val="24"/>
        </w:rPr>
      </w:pPr>
      <w:r w:rsidRPr="008E6052">
        <w:rPr>
          <w:rFonts w:ascii="ＭＳ ゴシック" w:eastAsia="ＭＳ ゴシック" w:hAnsi="ＭＳ ゴシック"/>
          <w:noProof/>
          <w:szCs w:val="24"/>
        </w:rPr>
        <mc:AlternateContent>
          <mc:Choice Requires="wps">
            <w:drawing>
              <wp:anchor distT="0" distB="0" distL="114300" distR="114300" simplePos="0" relativeHeight="251753472" behindDoc="0" locked="0" layoutInCell="1" allowOverlap="1" wp14:anchorId="55470333" wp14:editId="5B92373E">
                <wp:simplePos x="0" y="0"/>
                <wp:positionH relativeFrom="column">
                  <wp:posOffset>4109085</wp:posOffset>
                </wp:positionH>
                <wp:positionV relativeFrom="paragraph">
                  <wp:posOffset>156210</wp:posOffset>
                </wp:positionV>
                <wp:extent cx="1771650" cy="0"/>
                <wp:effectExtent l="0" t="19050" r="19050" b="19050"/>
                <wp:wrapNone/>
                <wp:docPr id="172" name="直線コネクタ 172"/>
                <wp:cNvGraphicFramePr/>
                <a:graphic xmlns:a="http://schemas.openxmlformats.org/drawingml/2006/main">
                  <a:graphicData uri="http://schemas.microsoft.com/office/word/2010/wordprocessingShape">
                    <wps:wsp>
                      <wps:cNvCnPr/>
                      <wps:spPr>
                        <a:xfrm>
                          <a:off x="0" y="0"/>
                          <a:ext cx="1771650" cy="0"/>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F8A972" id="直線コネクタ 172"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55pt,12.3pt" to="463.0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WK3gEAAHgDAAAOAAAAZHJzL2Uyb0RvYy54bWysU82O0zAQviPxDpbvNEkR2ypquoetlguC&#10;SsADzDp2Ysl/sk2TXsuZF4CH4AASRx6mh32NHbvZsuzeED24M56Zb/zNfFldjlqRHfdBWtPQalZS&#10;wg2zrTRdQz9+uH6xpCREMC0oa3hD9zzQy/XzZ6vB1Xxue6ta7gmCmFAPrqF9jK4uisB6riHMrOMG&#10;g8J6DRFd3xWthwHRtSrmZXlRDNa3zlvGQ8DbzSlI1xlfCM7iOyECj0Q1FN8W8+nzeZPOYr2CuvPg&#10;esmmZ8A/vEKDNNj0DLWBCOSTl0+gtGTeBivijFldWCEk45kDsqnKR2ze9+B45oLDCe48pvD/YNnb&#10;3dYT2eLuFnNKDGhc0u23n7e/vh4PP46fvxwP34+H3yRFcVaDCzWWXJmtn7zgtj4RH4XX6R8pkTHP&#10;d3+eLx8jYXhZLRbVxStcA7uPFX8KnQ/xNbeaJKOhSppEHWrYvQkRm2HqfUq6NvZaKpXXpwwZGvpy&#10;WZUJGlBFQkFEUzvkFUxHCagO5cmiz5DBKtmm8gSUpcavlCc7QJHEsUpEsdtfWan1BkJ/Ssqhk3a0&#10;jChgJXVDl2X6TdXKJHCeJTgRSMM7jStZN7bd5ykWycP15qaTFJN+HvpoP/xg1ncAAAD//wMAUEsD&#10;BBQABgAIAAAAIQD7xDHa2wAAAAkBAAAPAAAAZHJzL2Rvd25yZXYueG1sTI/BTsMwDIbvSLxDZCRu&#10;LF01FShNpzGJE5cxQNoxa0xbrXFK43bl7THiAEd//vX7c7GefacmHGIbyMBykYBCqoJrqTbw9vp0&#10;cwcqsiVnu0Bo4AsjrMvLi8LmLpzpBac910pKKObWQMPc51rHqkFv4yL0SLL7CIO3LONQazfYs5T7&#10;TqdJkmlvW5ILje1x22B12o/ewLj53O52h/d0enxm4TOfsgMbc301bx5AMc78F4YffVGHUpyOYSQX&#10;VWcgW90uJWogXWWgJHCfZgKOv0CXhf7/QfkNAAD//wMAUEsBAi0AFAAGAAgAAAAhALaDOJL+AAAA&#10;4QEAABMAAAAAAAAAAAAAAAAAAAAAAFtDb250ZW50X1R5cGVzXS54bWxQSwECLQAUAAYACAAAACEA&#10;OP0h/9YAAACUAQAACwAAAAAAAAAAAAAAAAAvAQAAX3JlbHMvLnJlbHNQSwECLQAUAAYACAAAACEA&#10;DKmFit4BAAB4AwAADgAAAAAAAAAAAAAAAAAuAgAAZHJzL2Uyb0RvYy54bWxQSwECLQAUAAYACAAA&#10;ACEA+8Qx2tsAAAAJAQAADwAAAAAAAAAAAAAAAAA4BAAAZHJzL2Rvd25yZXYueG1sUEsFBgAAAAAE&#10;AAQA8wAAAEAFAAAAAA==&#10;" strokecolor="black [3213]" strokeweight="3pt">
                <v:stroke joinstyle="miter"/>
              </v:line>
            </w:pict>
          </mc:Fallback>
        </mc:AlternateContent>
      </w:r>
    </w:p>
    <w:p w14:paraId="2CA4E18A" w14:textId="77777777" w:rsidR="00A7387A" w:rsidRPr="008E6052" w:rsidRDefault="00A7387A" w:rsidP="00A7387A">
      <w:pPr>
        <w:jc w:val="left"/>
        <w:rPr>
          <w:rFonts w:ascii="ＭＳ ゴシック" w:eastAsia="ＭＳ ゴシック" w:hAnsi="ＭＳ ゴシック"/>
          <w:szCs w:val="24"/>
        </w:rPr>
      </w:pPr>
      <w:r w:rsidRPr="008E6052">
        <w:rPr>
          <w:rFonts w:ascii="ＭＳ ゴシック" w:eastAsia="ＭＳ ゴシック" w:hAnsi="ＭＳ ゴシック"/>
          <w:noProof/>
          <w:szCs w:val="24"/>
        </w:rPr>
        <mc:AlternateContent>
          <mc:Choice Requires="wps">
            <w:drawing>
              <wp:anchor distT="0" distB="0" distL="114300" distR="114300" simplePos="0" relativeHeight="251749376" behindDoc="0" locked="0" layoutInCell="1" allowOverlap="1" wp14:anchorId="1BC3029D" wp14:editId="65B53760">
                <wp:simplePos x="0" y="0"/>
                <wp:positionH relativeFrom="column">
                  <wp:posOffset>127635</wp:posOffset>
                </wp:positionH>
                <wp:positionV relativeFrom="paragraph">
                  <wp:posOffset>165735</wp:posOffset>
                </wp:positionV>
                <wp:extent cx="2686050" cy="419100"/>
                <wp:effectExtent l="19050" t="723900" r="19050" b="19050"/>
                <wp:wrapNone/>
                <wp:docPr id="173" name="四角形吹き出し 173"/>
                <wp:cNvGraphicFramePr/>
                <a:graphic xmlns:a="http://schemas.openxmlformats.org/drawingml/2006/main">
                  <a:graphicData uri="http://schemas.microsoft.com/office/word/2010/wordprocessingShape">
                    <wps:wsp>
                      <wps:cNvSpPr/>
                      <wps:spPr>
                        <a:xfrm>
                          <a:off x="0" y="0"/>
                          <a:ext cx="2686050" cy="419100"/>
                        </a:xfrm>
                        <a:prstGeom prst="wedgeRectCallout">
                          <a:avLst>
                            <a:gd name="adj1" fmla="val -42091"/>
                            <a:gd name="adj2" fmla="val -209042"/>
                          </a:avLst>
                        </a:prstGeom>
                        <a:solidFill>
                          <a:sysClr val="window" lastClr="FFFFFF"/>
                        </a:solidFill>
                        <a:ln w="28575" cap="flat" cmpd="sng" algn="ctr">
                          <a:solidFill>
                            <a:schemeClr val="tx1"/>
                          </a:solidFill>
                          <a:prstDash val="solid"/>
                          <a:miter lim="800000"/>
                        </a:ln>
                        <a:effectLst/>
                      </wps:spPr>
                      <wps:txbx>
                        <w:txbxContent>
                          <w:p w14:paraId="39C7B1AE" w14:textId="77777777" w:rsidR="00A7387A" w:rsidRPr="008E6052" w:rsidRDefault="00A7387A" w:rsidP="00A7387A">
                            <w:r w:rsidRPr="008E6052">
                              <w:rPr>
                                <w:rFonts w:hint="eastAsia"/>
                              </w:rPr>
                              <w:t>発電</w:t>
                            </w:r>
                            <w:r w:rsidRPr="008E6052">
                              <w:t>効率</w:t>
                            </w:r>
                            <w:r w:rsidRPr="008E6052">
                              <w:rPr>
                                <w:rFonts w:hint="eastAsia"/>
                              </w:rPr>
                              <w:t>の</w:t>
                            </w:r>
                            <w:r w:rsidRPr="008E6052">
                              <w:t>面から，</w:t>
                            </w:r>
                            <w:r w:rsidRPr="008E6052">
                              <w:rPr>
                                <w:rFonts w:hint="eastAsia"/>
                              </w:rPr>
                              <w:t>原子力発電も加わる。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3029D" id="四角形吹き出し 173" o:spid="_x0000_s1035" type="#_x0000_t61" style="position:absolute;margin-left:10.05pt;margin-top:13.05pt;width:211.5pt;height: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Jd2wIAAIIFAAAOAAAAZHJzL2Uyb0RvYy54bWysVM1uEzEQviPxDpbv7W6WpE2ibqooVRBS&#10;1Va0qGfH602M/IftZDfcOHFCQlw49MaFZwCJp6ki8RiMvds0AU6IPXhnPOP5+ebn5LSWAq2YdVyr&#10;HHcOU4yYorrgap7jVzfTgz5GzhNVEKEVy/GaOXw6evrkpDJDlumFFgWzCIwoN6xMjhfem2GSOLpg&#10;krhDbZgCYamtJB5YO08KSyqwLkWSpelRUmlbGKspcw5uzxohHkX7ZcmovyxLxzwSOYbYfDxtPGfh&#10;TEYnZDi3xCw4bcMg/xCFJFyB062pM+IJWlr+hynJqdVOl/6QapnosuSUxRwgm076WzbXC2JYzAXA&#10;cWYLk/t/ZunF6soiXkDtjp9hpIiEIm3u7n5+/bT58WXz8dv9uw+b99/v331GQQHgqowbwqtrc2Vb&#10;zgEZcq9LK8MfskJ1hHi9hZjVHlG4zI76R2kPKkFB1u0MOmmsQfL42ljnnzMtUSByXLFizl5CHSdE&#10;CL30EWWyOnc+wl20IZPidQejUgqo3ooIdNDN0kGnLe+OUranBDppNwtaEEBrFKiHEIIHpwUvplyI&#10;yKzdRFgEDiAwrgpdYSSI83CZ42n8WmN7z4RCFaTe7x33IHECbV4K4oGUBoB3ao4REXOYH+ptzG/v&#10;dZwFtvXr65gWhLmnFWI+I27RBBdFTfaSe5gwwWWO+2n42giFChmxOCOAZsAglLYpZqB8PatjZwzC&#10;i3Az08UausXqZoycoVMObs8BgStiAXmoK+wCfwlHKTTkrFsKo4W2b/92H/ShnUGKUQVzCHi8WRLL&#10;ANgXChp90Ol2w+BGpts7zoCxu5LZrkQt5URDcaAXILpIBn0vHsjSankLK2McvIKIKAq+G+RbZuKb&#10;/QBLh7LxOKrBsBriz9W1ocF4QC4AflPfEmvaTvXQ4xf6YWbbfmpa61E3vFR6vPS65FvMG1zbAsCg&#10;x3Zsl1LYJLt81HpcnaNfAAAA//8DAFBLAwQUAAYACAAAACEA1QJ1hd0AAAAIAQAADwAAAGRycy9k&#10;b3ducmV2LnhtbEyPQU/DMAyF70j8h8hI3FjaEk1baTohpB2YEIjBZbesMWmhcaom68q/x5zg9Gy9&#10;p+fP1Wb2vZhwjF0gDfkiA4HUBNuR0/D+tr1ZgYjJkDV9INTwjRE29eVFZUobzvSK0z45wSUUS6Oh&#10;TWkopYxNi97ERRiQ2PsIozeJ19FJO5ozl/teFlm2lN50xBdaM+BDi83X/uQ1PO12z48HV7x8br1U&#10;pFxUzbTS+vpqvr8DkXBOf2H4xWd0qJnpGE5ko+g1FFnOSdYlK/tK3fJw1LAucpB1Jf8/UP8AAAD/&#10;/wMAUEsBAi0AFAAGAAgAAAAhALaDOJL+AAAA4QEAABMAAAAAAAAAAAAAAAAAAAAAAFtDb250ZW50&#10;X1R5cGVzXS54bWxQSwECLQAUAAYACAAAACEAOP0h/9YAAACUAQAACwAAAAAAAAAAAAAAAAAvAQAA&#10;X3JlbHMvLnJlbHNQSwECLQAUAAYACAAAACEAbC+iXdsCAACCBQAADgAAAAAAAAAAAAAAAAAuAgAA&#10;ZHJzL2Uyb0RvYy54bWxQSwECLQAUAAYACAAAACEA1QJ1hd0AAAAIAQAADwAAAAAAAAAAAAAAAAA1&#10;BQAAZHJzL2Rvd25yZXYueG1sUEsFBgAAAAAEAAQA8wAAAD8GAAAAAA==&#10;" adj="1708,-34353" fillcolor="window" strokecolor="black [3213]" strokeweight="2.25pt">
                <v:textbox>
                  <w:txbxContent>
                    <w:p w14:paraId="39C7B1AE" w14:textId="77777777" w:rsidR="00A7387A" w:rsidRPr="008E6052" w:rsidRDefault="00A7387A" w:rsidP="00A7387A">
                      <w:r w:rsidRPr="008E6052">
                        <w:rPr>
                          <w:rFonts w:hint="eastAsia"/>
                        </w:rPr>
                        <w:t>発電</w:t>
                      </w:r>
                      <w:r w:rsidRPr="008E6052">
                        <w:t>効率</w:t>
                      </w:r>
                      <w:r w:rsidRPr="008E6052">
                        <w:rPr>
                          <w:rFonts w:hint="eastAsia"/>
                        </w:rPr>
                        <w:t>の</w:t>
                      </w:r>
                      <w:r w:rsidRPr="008E6052">
                        <w:t>面から，</w:t>
                      </w:r>
                      <w:r w:rsidRPr="008E6052">
                        <w:rPr>
                          <w:rFonts w:hint="eastAsia"/>
                        </w:rPr>
                        <w:t>原子力発電も加わる。</w:t>
                      </w:r>
                    </w:p>
                  </w:txbxContent>
                </v:textbox>
              </v:shape>
            </w:pict>
          </mc:Fallback>
        </mc:AlternateContent>
      </w:r>
    </w:p>
    <w:p w14:paraId="4C6D3BAE" w14:textId="77777777" w:rsidR="00A7387A" w:rsidRPr="008E6052" w:rsidRDefault="00A7387A" w:rsidP="00A7387A">
      <w:pPr>
        <w:jc w:val="left"/>
        <w:rPr>
          <w:rFonts w:ascii="ＭＳ ゴシック" w:eastAsia="ＭＳ ゴシック" w:hAnsi="ＭＳ ゴシック"/>
          <w:szCs w:val="24"/>
        </w:rPr>
      </w:pPr>
    </w:p>
    <w:p w14:paraId="1597662B" w14:textId="77777777" w:rsidR="00A7387A" w:rsidRPr="008E6052" w:rsidRDefault="00A7387A" w:rsidP="00A7387A">
      <w:pPr>
        <w:jc w:val="left"/>
        <w:rPr>
          <w:rFonts w:ascii="ＭＳ ゴシック" w:eastAsia="ＭＳ ゴシック" w:hAnsi="ＭＳ ゴシック"/>
          <w:szCs w:val="24"/>
        </w:rPr>
      </w:pPr>
    </w:p>
    <w:p w14:paraId="6C373EEF" w14:textId="4D135173" w:rsidR="00A7387A" w:rsidRPr="008E6052" w:rsidRDefault="00A7387A" w:rsidP="00A7387A">
      <w:pPr>
        <w:jc w:val="center"/>
        <w:rPr>
          <w:rFonts w:ascii="ＭＳ 明朝" w:hAnsi="ＭＳ 明朝"/>
          <w:szCs w:val="24"/>
        </w:rPr>
      </w:pPr>
      <w:r w:rsidRPr="008E6052">
        <w:rPr>
          <w:rFonts w:ascii="ＭＳ ゴシック" w:eastAsia="ＭＳ ゴシック" w:hAnsi="ＭＳ ゴシック" w:hint="eastAsia"/>
          <w:szCs w:val="24"/>
        </w:rPr>
        <w:t xml:space="preserve">　図２　</w:t>
      </w:r>
      <w:r w:rsidR="00D26B3E" w:rsidRPr="008E6052">
        <w:rPr>
          <w:rFonts w:ascii="ＭＳ ゴシック" w:eastAsia="ＭＳ ゴシック" w:hAnsi="ＭＳ ゴシック" w:hint="eastAsia"/>
          <w:szCs w:val="24"/>
        </w:rPr>
        <w:t>生徒イ</w:t>
      </w:r>
      <w:r w:rsidRPr="008E6052">
        <w:rPr>
          <w:rFonts w:ascii="ＭＳ ゴシック" w:eastAsia="ＭＳ ゴシック" w:hAnsi="ＭＳ ゴシック" w:hint="eastAsia"/>
          <w:szCs w:val="24"/>
        </w:rPr>
        <w:t>のベストミックスの変化</w:t>
      </w:r>
    </w:p>
    <w:p w14:paraId="758A4563" w14:textId="5494E06C" w:rsidR="00D10999" w:rsidRPr="008E6052" w:rsidRDefault="00D10999" w:rsidP="00A7387A">
      <w:pPr>
        <w:ind w:leftChars="100" w:left="210" w:firstLineChars="100" w:firstLine="210"/>
        <w:jc w:val="left"/>
        <w:rPr>
          <w:rFonts w:ascii="ＭＳ 明朝" w:hAnsi="ＭＳ 明朝" w:hint="eastAsia"/>
          <w:szCs w:val="24"/>
        </w:rPr>
      </w:pPr>
      <w:bookmarkStart w:id="0" w:name="_GoBack"/>
      <w:bookmarkEnd w:id="0"/>
    </w:p>
    <w:p w14:paraId="3A017B3A" w14:textId="7F97D80B" w:rsidR="00A7387A" w:rsidRPr="00D10999" w:rsidRDefault="00D26B3E" w:rsidP="00D10999">
      <w:pPr>
        <w:ind w:leftChars="100" w:left="210" w:firstLineChars="100" w:firstLine="210"/>
        <w:rPr>
          <w:rFonts w:ascii="ＭＳ 明朝" w:hAnsi="ＭＳ 明朝"/>
          <w:kern w:val="0"/>
          <w:szCs w:val="24"/>
        </w:rPr>
      </w:pPr>
      <w:r w:rsidRPr="00D10999">
        <w:rPr>
          <w:rFonts w:ascii="ＭＳ 明朝" w:hAnsi="ＭＳ 明朝" w:hint="eastAsia"/>
          <w:kern w:val="0"/>
          <w:szCs w:val="24"/>
        </w:rPr>
        <w:t>生徒イ</w:t>
      </w:r>
      <w:r w:rsidR="00A7387A" w:rsidRPr="00D10999">
        <w:rPr>
          <w:rFonts w:ascii="ＭＳ 明朝" w:hAnsi="ＭＳ 明朝" w:hint="eastAsia"/>
          <w:kern w:val="0"/>
          <w:szCs w:val="24"/>
        </w:rPr>
        <w:t>は，電気の安定</w:t>
      </w:r>
      <w:r w:rsidR="00D10999">
        <w:rPr>
          <w:rFonts w:ascii="ＭＳ 明朝" w:hAnsi="ＭＳ 明朝" w:hint="eastAsia"/>
          <w:kern w:val="0"/>
          <w:szCs w:val="24"/>
        </w:rPr>
        <w:t>供給の観点から，自然エネルギーを使った発電を減少させ，火力発電を50</w:t>
      </w:r>
      <w:r w:rsidR="00A7387A" w:rsidRPr="008E6052">
        <w:rPr>
          <w:rFonts w:ascii="ＭＳ 明朝" w:hAnsi="ＭＳ 明朝" w:hint="eastAsia"/>
          <w:szCs w:val="24"/>
        </w:rPr>
        <w:t>％までに増加させている。また，原子力発電については現在の北海道電力の取り組みを知ること</w:t>
      </w:r>
      <w:r w:rsidR="00E86F6E">
        <w:rPr>
          <w:rFonts w:ascii="ＭＳ 明朝" w:hAnsi="ＭＳ 明朝" w:hint="eastAsia"/>
          <w:szCs w:val="24"/>
        </w:rPr>
        <w:t>で</w:t>
      </w:r>
      <w:r w:rsidR="00A7387A" w:rsidRPr="008E6052">
        <w:rPr>
          <w:rFonts w:ascii="ＭＳ 明朝" w:hAnsi="ＭＳ 明朝" w:hint="eastAsia"/>
          <w:szCs w:val="24"/>
        </w:rPr>
        <w:t>，原子力発電の割合が増加している。</w:t>
      </w:r>
    </w:p>
    <w:p w14:paraId="3DCDCA98" w14:textId="21DEB1D3" w:rsidR="00EB4D35" w:rsidRPr="008E6052" w:rsidRDefault="00EB4D35" w:rsidP="00D10999">
      <w:pPr>
        <w:ind w:left="210" w:hangingChars="100" w:hanging="210"/>
        <w:rPr>
          <w:rFonts w:ascii="ＭＳ 明朝" w:hAnsi="ＭＳ 明朝"/>
          <w:szCs w:val="24"/>
        </w:rPr>
      </w:pPr>
      <w:r w:rsidRPr="008E6052">
        <w:rPr>
          <w:rFonts w:ascii="ＭＳ 明朝" w:hAnsi="ＭＳ 明朝" w:hint="eastAsia"/>
          <w:szCs w:val="24"/>
        </w:rPr>
        <w:t xml:space="preserve">　　このように，現在の北海道電力の取り組みについて学んだことを踏まえ，北海道の発電の現状や課題を自分ごととして捉えるなど，エネルギー変換の技術を工夫し創造しようとする実践的な態度を身に付けようとしている姿が見られたことから，生徒イを「十分満足できる」状況（Ａ）と評価した。</w:t>
      </w:r>
    </w:p>
    <w:p w14:paraId="190BAEC6" w14:textId="5D79CF76" w:rsidR="00A7387A" w:rsidRDefault="00A7387A" w:rsidP="00D10999">
      <w:pPr>
        <w:ind w:leftChars="100" w:left="210" w:firstLineChars="100" w:firstLine="210"/>
        <w:rPr>
          <w:rFonts w:ascii="ＭＳ 明朝" w:hAnsi="ＭＳ 明朝"/>
          <w:szCs w:val="24"/>
        </w:rPr>
      </w:pPr>
      <w:r w:rsidRPr="008E6052">
        <w:rPr>
          <w:rFonts w:ascii="ＭＳ 明朝" w:hAnsi="ＭＳ 明朝" w:hint="eastAsia"/>
        </w:rPr>
        <w:t>これらの変化は，</w:t>
      </w:r>
      <w:r w:rsidR="00C26568" w:rsidRPr="008E6052">
        <w:rPr>
          <w:rFonts w:ascii="ＭＳ 明朝" w:hAnsi="ＭＳ 明朝" w:hint="eastAsia"/>
        </w:rPr>
        <w:t>本時の</w:t>
      </w:r>
      <w:r w:rsidR="00C26568" w:rsidRPr="008E6052">
        <w:rPr>
          <w:rFonts w:ascii="ＭＳ 明朝" w:hAnsi="ＭＳ 明朝" w:hint="eastAsia"/>
          <w:szCs w:val="24"/>
        </w:rPr>
        <w:t>話し合い活動で生徒が話題としていた内容とも重なっており，振り返りシートにもそのことが表れている。例えば，話し合いに</w:t>
      </w:r>
      <w:r w:rsidRPr="008E6052">
        <w:rPr>
          <w:rFonts w:ascii="ＭＳ 明朝" w:hAnsi="ＭＳ 明朝" w:hint="eastAsia"/>
          <w:szCs w:val="24"/>
        </w:rPr>
        <w:t>積極的だった生徒の振り返り（</w:t>
      </w:r>
      <w:r w:rsidRPr="008E6052">
        <w:rPr>
          <w:rFonts w:ascii="ＭＳ ゴシック" w:eastAsia="ＭＳ ゴシック" w:hAnsi="ＭＳ ゴシック" w:hint="eastAsia"/>
          <w:szCs w:val="24"/>
        </w:rPr>
        <w:t>図３</w:t>
      </w:r>
      <w:r w:rsidRPr="008E6052">
        <w:rPr>
          <w:rFonts w:ascii="ＭＳ 明朝" w:hAnsi="ＭＳ 明朝" w:hint="eastAsia"/>
          <w:szCs w:val="24"/>
        </w:rPr>
        <w:t>）からは，電気の安定供給についての問題，水力発電や原子力発電についての議論，発電に関わる二酸化炭素排出量の数値化などによって，理解が深まったことが読み取れる。</w:t>
      </w:r>
    </w:p>
    <w:p w14:paraId="718D7913" w14:textId="2518CCF1" w:rsidR="006532D6" w:rsidRPr="008E6052" w:rsidRDefault="008F704A" w:rsidP="00C26568">
      <w:pPr>
        <w:ind w:leftChars="100" w:left="210" w:firstLineChars="100" w:firstLine="210"/>
        <w:jc w:val="left"/>
        <w:rPr>
          <w:rFonts w:ascii="ＭＳ 明朝" w:hAnsi="ＭＳ 明朝"/>
          <w:szCs w:val="24"/>
        </w:rPr>
      </w:pPr>
      <w:r w:rsidRPr="008E6052">
        <w:rPr>
          <w:rFonts w:ascii="ＭＳ ゴシック" w:eastAsia="ＭＳ ゴシック" w:hAnsi="ＭＳ ゴシック"/>
          <w:noProof/>
          <w:szCs w:val="24"/>
        </w:rPr>
        <w:drawing>
          <wp:anchor distT="0" distB="0" distL="114300" distR="114300" simplePos="0" relativeHeight="251691008" behindDoc="0" locked="0" layoutInCell="1" allowOverlap="1" wp14:anchorId="7D478F96" wp14:editId="68234D67">
            <wp:simplePos x="0" y="0"/>
            <wp:positionH relativeFrom="column">
              <wp:posOffset>131445</wp:posOffset>
            </wp:positionH>
            <wp:positionV relativeFrom="paragraph">
              <wp:posOffset>210185</wp:posOffset>
            </wp:positionV>
            <wp:extent cx="3143885" cy="1598930"/>
            <wp:effectExtent l="0" t="0" r="0" b="127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510" t="11912" r="3902" b="37386"/>
                    <a:stretch/>
                  </pic:blipFill>
                  <pic:spPr bwMode="auto">
                    <a:xfrm>
                      <a:off x="0" y="0"/>
                      <a:ext cx="3143885" cy="1598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5DCC65" w14:textId="2939AB20" w:rsidR="00C26568" w:rsidRPr="008E6052" w:rsidRDefault="00C26568" w:rsidP="00C26568">
      <w:pPr>
        <w:ind w:leftChars="100" w:left="210" w:firstLineChars="100" w:firstLine="210"/>
        <w:jc w:val="left"/>
        <w:rPr>
          <w:rFonts w:ascii="ＭＳ 明朝" w:hAnsi="ＭＳ 明朝"/>
          <w:szCs w:val="24"/>
        </w:rPr>
      </w:pPr>
      <w:r w:rsidRPr="008E6052">
        <w:rPr>
          <w:rFonts w:ascii="ＭＳ ゴシック" w:eastAsia="ＭＳ ゴシック" w:hAnsi="ＭＳ ゴシック"/>
          <w:noProof/>
        </w:rPr>
        <mc:AlternateContent>
          <mc:Choice Requires="wps">
            <w:drawing>
              <wp:anchor distT="0" distB="0" distL="114300" distR="114300" simplePos="0" relativeHeight="251731968" behindDoc="0" locked="0" layoutInCell="1" allowOverlap="1" wp14:anchorId="71461FAC" wp14:editId="370E9DFC">
                <wp:simplePos x="0" y="0"/>
                <wp:positionH relativeFrom="column">
                  <wp:posOffset>4156710</wp:posOffset>
                </wp:positionH>
                <wp:positionV relativeFrom="paragraph">
                  <wp:posOffset>3811</wp:posOffset>
                </wp:positionV>
                <wp:extent cx="266700" cy="1579880"/>
                <wp:effectExtent l="19050" t="19050" r="19050" b="20320"/>
                <wp:wrapNone/>
                <wp:docPr id="28" name="正方形/長方形 28"/>
                <wp:cNvGraphicFramePr/>
                <a:graphic xmlns:a="http://schemas.openxmlformats.org/drawingml/2006/main">
                  <a:graphicData uri="http://schemas.microsoft.com/office/word/2010/wordprocessingShape">
                    <wps:wsp>
                      <wps:cNvSpPr/>
                      <wps:spPr>
                        <a:xfrm>
                          <a:off x="0" y="0"/>
                          <a:ext cx="266700" cy="1579880"/>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98A42" id="正方形/長方形 28" o:spid="_x0000_s1026" style="position:absolute;left:0;text-align:left;margin-left:327.3pt;margin-top:.3pt;width:21pt;height:124.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3vgQIAANMEAAAOAAAAZHJzL2Uyb0RvYy54bWysVM1uEzEQviPxDpbvdJOoadIomypqVYRU&#10;tZVa1LPr9WYt+Q/byaa8BzwAnDkjDjwOlXgLPns3bSmcEDk4Mzvjmf2++WbnR1utyEb4IK0p6XBv&#10;QIkw3FbSrEr69vr01ZSSEJmpmLJGlPROBHq0ePli3rqZGNnGqkp4giImzFpX0iZGNyuKwBuhWdiz&#10;ThgEa+s1i3D9qqg8a1Fdq2I0GBwUrfWV85aLEPD0pAvSRa5f14LHi7oOIhJVUrxbzKfP5206i8Wc&#10;zVaeuUby/jXYP7yFZtKg6UOpExYZWXv5RyktubfB1nGPW13YupZcZAxAMxw8Q3PVMCcyFpAT3ANN&#10;4f+V5eebS09kVdIRJmWYxozuv3y+//jtx/dPxc8PXzuLIAqqWhdmuHHlLn3vBZgJ97b2Ov0DEdlm&#10;eu8e6BXbSDgejg4OJgMMgSM0HE8Op9PMf/F42/kQXwurSTJK6jG+zCrbnIWIjkjdpaRmxp5KpfII&#10;lSFtwjCejNGAQUm1YhGmdsAWzIoSplaQKI8+lwxWySpdT4Wy3MSx8mTDIJS4HSa06PZbVmp9wkLT&#10;JeVQpx8tI0SspC7pdJB+/W1lUnGRZdgDSAx2nCXr1lZ3oN/bTpfB8VOJJmcsxEvmIUSwheWKFzhq&#10;ZYHQ9hYljfXv//Y85UMfiFLSQthA/27NvKBEvTFQzuFwfz9tQnb2x5MRHP80cvs0Ytb62IKSIdbY&#10;8Wym/Kh2Zu2tvsEOLlNXhJjh6N3x3DvHsVs4bDEXy2VOg/odi2fmyvFUPPGU6L3e3jDv+vFHCOfc&#10;7paAzZ6poMvtdLBcR1vLLJFHXjHB5GBz8iz7LU+r+dTPWY/fosUvAAAA//8DAFBLAwQUAAYACAAA&#10;ACEAvtM7SOAAAAAIAQAADwAAAGRycy9kb3ducmV2LnhtbEyPzU7DMBCE70i8g7VIXBB1WoWoCXEq&#10;hMQBcQDKj8TNtZckIl4H22kDT89ygtusZjT7Tb2Z3SD2GGLvScFykYFAMt721Cp4fro5X4OISZPV&#10;gydU8IURNs3xUa0r6w/0iPttagWXUKy0gi6lsZIymg6djgs/IrH37oPTic/QShv0gcvdIFdZVkin&#10;e+IPnR7xukPzsZ2cgrfP2dyHM/Ma1i/Tw+33XVr2banU6cl8dQki4Zz+wvCLz+jQMNPOT2SjGBQU&#10;F3nBURYg2C7KgsVOwSovc5BNLf8PaH4AAAD//wMAUEsBAi0AFAAGAAgAAAAhALaDOJL+AAAA4QEA&#10;ABMAAAAAAAAAAAAAAAAAAAAAAFtDb250ZW50X1R5cGVzXS54bWxQSwECLQAUAAYACAAAACEAOP0h&#10;/9YAAACUAQAACwAAAAAAAAAAAAAAAAAvAQAAX3JlbHMvLnJlbHNQSwECLQAUAAYACAAAACEA4FJ9&#10;74ECAADTBAAADgAAAAAAAAAAAAAAAAAuAgAAZHJzL2Uyb0RvYy54bWxQSwECLQAUAAYACAAAACEA&#10;vtM7SOAAAAAIAQAADwAAAAAAAAAAAAAAAADbBAAAZHJzL2Rvd25yZXYueG1sUEsFBgAAAAAEAAQA&#10;8wAAAOgFAAAAAA==&#10;" filled="f" strokecolor="black [3213]" strokeweight="2.25pt"/>
            </w:pict>
          </mc:Fallback>
        </mc:AlternateContent>
      </w:r>
      <w:r w:rsidRPr="008E6052">
        <w:rPr>
          <w:rFonts w:ascii="ＭＳ ゴシック" w:eastAsia="ＭＳ ゴシック" w:hAnsi="ＭＳ ゴシック"/>
          <w:noProof/>
          <w:szCs w:val="24"/>
        </w:rPr>
        <w:drawing>
          <wp:anchor distT="0" distB="0" distL="114300" distR="114300" simplePos="0" relativeHeight="251689984" behindDoc="0" locked="0" layoutInCell="1" allowOverlap="1" wp14:anchorId="7A4298EE" wp14:editId="639A1B08">
            <wp:simplePos x="0" y="0"/>
            <wp:positionH relativeFrom="column">
              <wp:posOffset>3366135</wp:posOffset>
            </wp:positionH>
            <wp:positionV relativeFrom="paragraph">
              <wp:posOffset>2540</wp:posOffset>
            </wp:positionV>
            <wp:extent cx="2962275" cy="1619250"/>
            <wp:effectExtent l="0" t="0" r="952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528" r="2655" b="44321"/>
                    <a:stretch/>
                  </pic:blipFill>
                  <pic:spPr bwMode="auto">
                    <a:xfrm>
                      <a:off x="0" y="0"/>
                      <a:ext cx="2962275"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3C6D2" w14:textId="1301546E" w:rsidR="00C26568" w:rsidRPr="008E6052" w:rsidRDefault="00C26568" w:rsidP="00C26568">
      <w:pPr>
        <w:ind w:leftChars="100" w:left="210" w:firstLineChars="100" w:firstLine="210"/>
        <w:jc w:val="left"/>
        <w:rPr>
          <w:rFonts w:ascii="ＭＳ 明朝" w:hAnsi="ＭＳ 明朝"/>
          <w:szCs w:val="24"/>
        </w:rPr>
      </w:pPr>
      <w:r w:rsidRPr="008E6052">
        <w:rPr>
          <w:rFonts w:ascii="ＭＳ ゴシック" w:eastAsia="ＭＳ ゴシック" w:hAnsi="ＭＳ ゴシック"/>
          <w:noProof/>
        </w:rPr>
        <mc:AlternateContent>
          <mc:Choice Requires="wps">
            <w:drawing>
              <wp:anchor distT="0" distB="0" distL="114300" distR="114300" simplePos="0" relativeHeight="251705344" behindDoc="0" locked="0" layoutInCell="1" allowOverlap="1" wp14:anchorId="3097BB20" wp14:editId="5F4C561B">
                <wp:simplePos x="0" y="0"/>
                <wp:positionH relativeFrom="column">
                  <wp:posOffset>127635</wp:posOffset>
                </wp:positionH>
                <wp:positionV relativeFrom="paragraph">
                  <wp:posOffset>80010</wp:posOffset>
                </wp:positionV>
                <wp:extent cx="3145155" cy="1275080"/>
                <wp:effectExtent l="19050" t="19050" r="17145" b="20320"/>
                <wp:wrapNone/>
                <wp:docPr id="9" name="正方形/長方形 9"/>
                <wp:cNvGraphicFramePr/>
                <a:graphic xmlns:a="http://schemas.openxmlformats.org/drawingml/2006/main">
                  <a:graphicData uri="http://schemas.microsoft.com/office/word/2010/wordprocessingShape">
                    <wps:wsp>
                      <wps:cNvSpPr/>
                      <wps:spPr>
                        <a:xfrm>
                          <a:off x="0" y="0"/>
                          <a:ext cx="3145155" cy="1275080"/>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9DC96" id="正方形/長方形 9" o:spid="_x0000_s1026" style="position:absolute;left:0;text-align:left;margin-left:10.05pt;margin-top:6.3pt;width:247.65pt;height:10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9cnpQIAAHIFAAAOAAAAZHJzL2Uyb0RvYy54bWysVM1uEzEQviPxDpbvdLMh25+omypqVYRU&#10;tRUt6tn12o2F12NsJ5vwHvAAcOaMOPA4VOItGHs3m1ByQlx2ZzzfzPgbz8zxybLWZCGcV2BKmu8N&#10;KBGGQ6XMQ0nf3p6/OKTEB2YqpsGIkq6EpyeT58+OGzsWQ5iBroQjGMT4cWNLOgvBjrPM85momd8D&#10;KwwaJbiaBVTdQ1Y51mD0WmfDwWA/a8BV1gEX3uPpWWukkxRfSsHDlZReBKJLincL6evS9z5+s8kx&#10;Gz84ZmeKd9dg/3CLmimDSftQZywwMnfqr1C14g48yLDHoc5ASsVF4oBs8sETNjczZkXigsXxti+T&#10;/39h+eXi2hFVlfSIEsNqfKLHr18eP33/+eNz9uvjt1YiR7FQjfVjxN/Ya9dpHsXIeildHf/IhyxT&#10;cVd9ccUyEI6HL/NRkRcFJRxt+fCgGBym8mcbd+t8eCWgJlEoqcPXS0VliwsfMCVC15CYzcC50jq9&#10;oDakKenwsDgokocHrapojbjUTOJUO7Jg2AZhmUc2GGwLhZo2eBg5tqySFFZaxBDavBESy4Q8hm2C&#10;2KCbmIxzYcJ+Fzeho5vEG/SO+S5HHdaX6bDRTaTG7R0Huxz/zNh7pKxgQu9cKwNuV4DqXZ+5xa/Z&#10;t5wj/XuoVtgdDtqx8ZafK3yZC+bDNXM4JzhROPvhCj9SA74AdBIlM3Afdp1HPLYvWilpcO5K6t/P&#10;mROU6NcGG/soH43ioCZlVBwMUXHblvtti5nXp4BvmuOWsTyJER/0WpQO6jtcEdOYFU3McMxdUh7c&#10;WjkN7T7AJcPFdJpgOJyWhQtzY3kMHqsaO+92ecec7dozYGdfwnpG2fhJl7bY6GlgOg8gVWrhTV27&#10;euNgp2bsllDcHNt6Qm1W5eQ3AAAA//8DAFBLAwQUAAYACAAAACEADTIc5OEAAAAJAQAADwAAAGRy&#10;cy9kb3ducmV2LnhtbEyPTU/DMAyG70j8h8hIXBBLW7ZplKYTQuKAODDGh8QtS0xb0TglSbfCr8ec&#10;4Gg/r14/rtaT68UeQ+w8KchnGQgk421HjYLnp9vzFYiYNFnde0IFXxhhXR8fVbq0/kCPuN+mRnAJ&#10;xVIraFMaSimjadHpOPMDErN3H5xOPIZG2qAPXO56WWTZUjrdEV9o9YA3LZqP7egUvH1O5iGcmdew&#10;ehk3d9/3Ke+aS6VOT6brKxAJp/QXhl99VoeanXZ+JBtFr6DIck7yvliCYL7IF3MQOwb5xRxkXcn/&#10;H9Q/AAAA//8DAFBLAQItABQABgAIAAAAIQC2gziS/gAAAOEBAAATAAAAAAAAAAAAAAAAAAAAAABb&#10;Q29udGVudF9UeXBlc10ueG1sUEsBAi0AFAAGAAgAAAAhADj9If/WAAAAlAEAAAsAAAAAAAAAAAAA&#10;AAAALwEAAF9yZWxzLy5yZWxzUEsBAi0AFAAGAAgAAAAhACwH1yelAgAAcgUAAA4AAAAAAAAAAAAA&#10;AAAALgIAAGRycy9lMm9Eb2MueG1sUEsBAi0AFAAGAAgAAAAhAA0yHOThAAAACQEAAA8AAAAAAAAA&#10;AAAAAAAA/wQAAGRycy9kb3ducmV2LnhtbFBLBQYAAAAABAAEAPMAAAANBgAAAAA=&#10;" filled="f" strokecolor="black [3213]" strokeweight="2.25pt"/>
            </w:pict>
          </mc:Fallback>
        </mc:AlternateContent>
      </w:r>
    </w:p>
    <w:p w14:paraId="149FC156" w14:textId="0395112E" w:rsidR="00C26568" w:rsidRPr="008E6052" w:rsidRDefault="00C26568" w:rsidP="00C26568">
      <w:pPr>
        <w:ind w:leftChars="100" w:left="210" w:firstLineChars="100" w:firstLine="210"/>
        <w:jc w:val="left"/>
        <w:rPr>
          <w:rFonts w:ascii="ＭＳ 明朝" w:hAnsi="ＭＳ 明朝"/>
          <w:szCs w:val="24"/>
        </w:rPr>
      </w:pPr>
    </w:p>
    <w:p w14:paraId="61F3E7E5" w14:textId="7B73DB6A" w:rsidR="00C26568" w:rsidRPr="008E6052" w:rsidRDefault="00C26568" w:rsidP="00C26568">
      <w:pPr>
        <w:ind w:leftChars="100" w:left="210" w:firstLineChars="100" w:firstLine="210"/>
        <w:jc w:val="left"/>
        <w:rPr>
          <w:rFonts w:ascii="ＭＳ 明朝" w:hAnsi="ＭＳ 明朝"/>
          <w:szCs w:val="24"/>
        </w:rPr>
      </w:pPr>
    </w:p>
    <w:p w14:paraId="4E8143DF" w14:textId="044AB488" w:rsidR="00C26568" w:rsidRPr="008E6052" w:rsidRDefault="00C26568" w:rsidP="00C26568">
      <w:pPr>
        <w:ind w:leftChars="100" w:left="210" w:firstLineChars="100" w:firstLine="210"/>
        <w:jc w:val="left"/>
        <w:rPr>
          <w:rFonts w:ascii="ＭＳ 明朝" w:hAnsi="ＭＳ 明朝"/>
          <w:szCs w:val="24"/>
        </w:rPr>
      </w:pPr>
    </w:p>
    <w:p w14:paraId="6864C7BA" w14:textId="62D25C44" w:rsidR="00C26568" w:rsidRPr="008E6052" w:rsidRDefault="00C26568" w:rsidP="00C26568">
      <w:pPr>
        <w:ind w:leftChars="100" w:left="210" w:firstLineChars="100" w:firstLine="210"/>
        <w:jc w:val="left"/>
        <w:rPr>
          <w:rFonts w:ascii="ＭＳ 明朝" w:hAnsi="ＭＳ 明朝"/>
          <w:szCs w:val="24"/>
        </w:rPr>
      </w:pPr>
    </w:p>
    <w:p w14:paraId="5E939D58" w14:textId="5B01A194" w:rsidR="00C26568" w:rsidRPr="008E6052" w:rsidRDefault="00C26568" w:rsidP="00C26568">
      <w:pPr>
        <w:ind w:leftChars="100" w:left="210" w:firstLineChars="100" w:firstLine="210"/>
        <w:jc w:val="left"/>
        <w:rPr>
          <w:rFonts w:ascii="ＭＳ 明朝" w:hAnsi="ＭＳ 明朝"/>
          <w:szCs w:val="24"/>
        </w:rPr>
      </w:pPr>
    </w:p>
    <w:p w14:paraId="79018C1A" w14:textId="7F260959" w:rsidR="00C26568" w:rsidRPr="008E6052" w:rsidRDefault="00C26568" w:rsidP="00C26568">
      <w:pPr>
        <w:ind w:leftChars="50" w:left="105" w:firstLineChars="100" w:firstLine="210"/>
        <w:rPr>
          <w:rFonts w:ascii="ＭＳ ゴシック" w:eastAsia="ＭＳ ゴシック" w:hAnsi="ＭＳ ゴシック"/>
        </w:rPr>
      </w:pPr>
      <w:r w:rsidRPr="008E6052">
        <w:rPr>
          <w:rFonts w:ascii="ＭＳ ゴシック" w:eastAsia="ＭＳ ゴシック" w:hAnsi="ＭＳ ゴシック" w:hint="eastAsia"/>
        </w:rPr>
        <w:t xml:space="preserve">図３　話し合い活動に積極的だった生徒の振り返り　　　　　図４　記述が苦手な生徒の振り返り　　　　</w:t>
      </w:r>
    </w:p>
    <w:p w14:paraId="466082E1" w14:textId="434DB3F9" w:rsidR="00C26568" w:rsidRPr="008E6052" w:rsidRDefault="00C26568" w:rsidP="00C26568">
      <w:pPr>
        <w:ind w:leftChars="100" w:left="210" w:firstLineChars="100" w:firstLine="210"/>
        <w:jc w:val="left"/>
        <w:rPr>
          <w:rFonts w:ascii="ＭＳ 明朝" w:hAnsi="ＭＳ 明朝"/>
          <w:szCs w:val="24"/>
        </w:rPr>
      </w:pPr>
    </w:p>
    <w:p w14:paraId="5504C999" w14:textId="749C5E61" w:rsidR="009E2C68" w:rsidRPr="008E6052" w:rsidRDefault="009E2C68" w:rsidP="00AC3A9D">
      <w:pPr>
        <w:ind w:leftChars="100" w:left="210" w:firstLineChars="100" w:firstLine="210"/>
        <w:rPr>
          <w:rFonts w:ascii="ＭＳ 明朝" w:hAnsi="ＭＳ 明朝"/>
        </w:rPr>
      </w:pPr>
      <w:r w:rsidRPr="008E6052">
        <w:rPr>
          <w:rFonts w:ascii="ＭＳ 明朝" w:hAnsi="ＭＳ 明朝" w:hint="eastAsia"/>
        </w:rPr>
        <w:t>振り返りシートに</w:t>
      </w:r>
      <w:r w:rsidR="00C26568" w:rsidRPr="008E6052">
        <w:rPr>
          <w:rFonts w:ascii="ＭＳ 明朝" w:hAnsi="ＭＳ 明朝" w:hint="eastAsia"/>
        </w:rPr>
        <w:t>関しては，授業の終わりに</w:t>
      </w:r>
      <w:r w:rsidRPr="008E6052">
        <w:rPr>
          <w:rFonts w:ascii="ＭＳ 明朝" w:hAnsi="ＭＳ 明朝" w:hint="eastAsia"/>
        </w:rPr>
        <w:t>記入させ評価の一助とした</w:t>
      </w:r>
      <w:r w:rsidR="001924BA" w:rsidRPr="008E6052">
        <w:rPr>
          <w:rFonts w:ascii="ＭＳ 明朝" w:hAnsi="ＭＳ 明朝" w:hint="eastAsia"/>
        </w:rPr>
        <w:t>。振り返りシートには「かしこさの階段」</w:t>
      </w:r>
      <w:r w:rsidR="00FD627D" w:rsidRPr="008E6052">
        <w:rPr>
          <w:rFonts w:ascii="ＭＳ ゴシック" w:eastAsia="ＭＳ ゴシック" w:hAnsi="ＭＳ ゴシック" w:hint="eastAsia"/>
        </w:rPr>
        <w:t>(図</w:t>
      </w:r>
      <w:r w:rsidR="00C26568" w:rsidRPr="008E6052">
        <w:rPr>
          <w:rFonts w:ascii="ＭＳ ゴシック" w:eastAsia="ＭＳ ゴシック" w:hAnsi="ＭＳ ゴシック" w:hint="eastAsia"/>
        </w:rPr>
        <w:t>５</w:t>
      </w:r>
      <w:r w:rsidR="00FD627D" w:rsidRPr="008E6052">
        <w:rPr>
          <w:rFonts w:ascii="ＭＳ ゴシック" w:eastAsia="ＭＳ ゴシック" w:hAnsi="ＭＳ ゴシック" w:hint="eastAsia"/>
        </w:rPr>
        <w:t>)</w:t>
      </w:r>
      <w:r w:rsidR="001924BA" w:rsidRPr="008E6052">
        <w:rPr>
          <w:rFonts w:ascii="ＭＳ 明朝" w:hAnsi="ＭＳ 明朝" w:hint="eastAsia"/>
        </w:rPr>
        <w:t>を番号で書く欄と</w:t>
      </w:r>
      <w:r w:rsidR="00795451" w:rsidRPr="008E6052">
        <w:rPr>
          <w:rFonts w:ascii="ＭＳ 明朝" w:hAnsi="ＭＳ 明朝" w:hint="eastAsia"/>
        </w:rPr>
        <w:t>本時の振り返りを</w:t>
      </w:r>
      <w:r w:rsidR="001924BA" w:rsidRPr="008E6052">
        <w:rPr>
          <w:rFonts w:ascii="ＭＳ 明朝" w:hAnsi="ＭＳ 明朝" w:hint="eastAsia"/>
        </w:rPr>
        <w:t>記述式で書く欄を作成した。授業への関わりについて</w:t>
      </w:r>
      <w:r w:rsidR="003A1ED9" w:rsidRPr="008E6052">
        <w:rPr>
          <w:rFonts w:ascii="ＭＳ 明朝" w:hAnsi="ＭＳ 明朝" w:hint="eastAsia"/>
        </w:rPr>
        <w:t>の</w:t>
      </w:r>
      <w:r w:rsidR="001924BA" w:rsidRPr="008E6052">
        <w:rPr>
          <w:rFonts w:ascii="ＭＳ 明朝" w:hAnsi="ＭＳ 明朝" w:hint="eastAsia"/>
        </w:rPr>
        <w:t>振り返りを「かしこさの階段」</w:t>
      </w:r>
      <w:r w:rsidR="00B1164E" w:rsidRPr="008E6052">
        <w:rPr>
          <w:rFonts w:ascii="ＭＳ 明朝" w:hAnsi="ＭＳ 明朝" w:hint="eastAsia"/>
        </w:rPr>
        <w:t>（自己評価という形）</w:t>
      </w:r>
      <w:r w:rsidR="001924BA" w:rsidRPr="008E6052">
        <w:rPr>
          <w:rFonts w:ascii="ＭＳ 明朝" w:hAnsi="ＭＳ 明朝" w:hint="eastAsia"/>
        </w:rPr>
        <w:t>で</w:t>
      </w:r>
      <w:r w:rsidRPr="008E6052">
        <w:rPr>
          <w:rFonts w:ascii="ＭＳ 明朝" w:hAnsi="ＭＳ 明朝" w:hint="eastAsia"/>
        </w:rPr>
        <w:t>記入させ</w:t>
      </w:r>
      <w:r w:rsidR="00AC3A9D" w:rsidRPr="008E6052">
        <w:rPr>
          <w:rFonts w:ascii="ＭＳ 明朝" w:hAnsi="ＭＳ 明朝" w:hint="eastAsia"/>
        </w:rPr>
        <w:t>た</w:t>
      </w:r>
      <w:r w:rsidR="0040367C" w:rsidRPr="008E6052">
        <w:rPr>
          <w:rFonts w:ascii="ＭＳ ゴシック" w:eastAsia="ＭＳ ゴシック" w:hAnsi="ＭＳ ゴシック" w:hint="eastAsia"/>
        </w:rPr>
        <w:t>（図４）</w:t>
      </w:r>
      <w:r w:rsidR="00AC3A9D" w:rsidRPr="008E6052">
        <w:rPr>
          <w:rFonts w:ascii="ＭＳ 明朝" w:hAnsi="ＭＳ 明朝" w:hint="eastAsia"/>
        </w:rPr>
        <w:t>。かしこさの階段を参考に</w:t>
      </w:r>
      <w:r w:rsidR="00EB4D35" w:rsidRPr="008E6052">
        <w:rPr>
          <w:rFonts w:ascii="ＭＳ 明朝" w:hAnsi="ＭＳ 明朝" w:hint="eastAsia"/>
        </w:rPr>
        <w:t>したことで</w:t>
      </w:r>
      <w:r w:rsidR="00AC3A9D" w:rsidRPr="008E6052">
        <w:rPr>
          <w:rFonts w:ascii="ＭＳ 明朝" w:hAnsi="ＭＳ 明朝" w:hint="eastAsia"/>
        </w:rPr>
        <w:t>，</w:t>
      </w:r>
      <w:r w:rsidR="00EB4D35" w:rsidRPr="008E6052">
        <w:rPr>
          <w:rFonts w:ascii="ＭＳ 明朝" w:hAnsi="ＭＳ 明朝" w:hint="eastAsia"/>
        </w:rPr>
        <w:t>生徒自身は</w:t>
      </w:r>
      <w:r w:rsidR="00AC3A9D" w:rsidRPr="008E6052">
        <w:rPr>
          <w:rFonts w:ascii="ＭＳ 明朝" w:hAnsi="ＭＳ 明朝" w:hint="eastAsia"/>
        </w:rPr>
        <w:t>授業（学習）に対してどう取り組むべきか理解しやすく</w:t>
      </w:r>
      <w:r w:rsidR="00EB4D35" w:rsidRPr="008E6052">
        <w:rPr>
          <w:rFonts w:ascii="ＭＳ 明朝" w:hAnsi="ＭＳ 明朝" w:hint="eastAsia"/>
        </w:rPr>
        <w:t>なった。このことから，教師は</w:t>
      </w:r>
      <w:r w:rsidR="00AC3A9D" w:rsidRPr="008E6052">
        <w:rPr>
          <w:rFonts w:ascii="ＭＳ 明朝" w:hAnsi="ＭＳ 明朝" w:hint="eastAsia"/>
        </w:rPr>
        <w:t>記述が苦手な生徒でも，授業毎に意欲が</w:t>
      </w:r>
      <w:r w:rsidR="00EB4D35" w:rsidRPr="008E6052">
        <w:rPr>
          <w:rFonts w:ascii="ＭＳ 明朝" w:hAnsi="ＭＳ 明朝" w:hint="eastAsia"/>
        </w:rPr>
        <w:t>高まっている様子を把握できた</w:t>
      </w:r>
      <w:r w:rsidR="00AC3A9D" w:rsidRPr="008E6052">
        <w:rPr>
          <w:rFonts w:ascii="ＭＳ 明朝" w:hAnsi="ＭＳ 明朝" w:hint="eastAsia"/>
        </w:rPr>
        <w:t>。</w:t>
      </w:r>
    </w:p>
    <w:p w14:paraId="163138F4" w14:textId="2710A2DF" w:rsidR="001924BA" w:rsidRPr="008E6052" w:rsidRDefault="009E2C68" w:rsidP="001924BA">
      <w:pPr>
        <w:ind w:firstLineChars="100" w:firstLine="210"/>
        <w:rPr>
          <w:rFonts w:ascii="ＭＳ ゴシック" w:eastAsia="ＭＳ ゴシック" w:hAnsi="ＭＳ ゴシック"/>
        </w:rPr>
      </w:pPr>
      <w:r w:rsidRPr="008E6052">
        <w:rPr>
          <w:rFonts w:ascii="ＭＳ 明朝" w:hAnsi="ＭＳ 明朝"/>
          <w:noProof/>
        </w:rPr>
        <w:drawing>
          <wp:anchor distT="0" distB="0" distL="114300" distR="114300" simplePos="0" relativeHeight="251688960" behindDoc="0" locked="0" layoutInCell="1" allowOverlap="1" wp14:anchorId="14B12D7A" wp14:editId="25F144CF">
            <wp:simplePos x="0" y="0"/>
            <wp:positionH relativeFrom="column">
              <wp:posOffset>127635</wp:posOffset>
            </wp:positionH>
            <wp:positionV relativeFrom="paragraph">
              <wp:posOffset>3810</wp:posOffset>
            </wp:positionV>
            <wp:extent cx="6014720" cy="1599565"/>
            <wp:effectExtent l="0" t="0" r="5080" b="635"/>
            <wp:wrapNone/>
            <wp:docPr id="4" name="図 4"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ダイアグラム, 概略図&#10;&#10;自動的に生成された説明"/>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0498" b="6760"/>
                    <a:stretch/>
                  </pic:blipFill>
                  <pic:spPr bwMode="auto">
                    <a:xfrm>
                      <a:off x="0" y="0"/>
                      <a:ext cx="6014720" cy="1599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629A64" w14:textId="2C770FB2" w:rsidR="001924BA" w:rsidRPr="008E6052" w:rsidRDefault="001924BA" w:rsidP="001924BA">
      <w:pPr>
        <w:ind w:firstLineChars="100" w:firstLine="210"/>
        <w:rPr>
          <w:rFonts w:ascii="ＭＳ ゴシック" w:eastAsia="ＭＳ ゴシック" w:hAnsi="ＭＳ ゴシック"/>
        </w:rPr>
      </w:pPr>
    </w:p>
    <w:p w14:paraId="56C9DF8B" w14:textId="655803F8" w:rsidR="001924BA" w:rsidRPr="008E6052" w:rsidRDefault="001924BA" w:rsidP="001924BA">
      <w:pPr>
        <w:ind w:firstLineChars="100" w:firstLine="210"/>
        <w:rPr>
          <w:rFonts w:ascii="ＭＳ ゴシック" w:eastAsia="ＭＳ ゴシック" w:hAnsi="ＭＳ ゴシック"/>
        </w:rPr>
      </w:pPr>
    </w:p>
    <w:p w14:paraId="1991C305" w14:textId="1741120E" w:rsidR="001924BA" w:rsidRPr="008E6052" w:rsidRDefault="001924BA" w:rsidP="001924BA">
      <w:pPr>
        <w:ind w:firstLineChars="100" w:firstLine="210"/>
        <w:rPr>
          <w:rFonts w:ascii="ＭＳ ゴシック" w:eastAsia="ＭＳ ゴシック" w:hAnsi="ＭＳ ゴシック"/>
        </w:rPr>
      </w:pPr>
    </w:p>
    <w:p w14:paraId="07F36366" w14:textId="6F360858" w:rsidR="001924BA" w:rsidRPr="008E6052" w:rsidRDefault="001924BA" w:rsidP="001924BA">
      <w:pPr>
        <w:ind w:firstLineChars="100" w:firstLine="210"/>
        <w:rPr>
          <w:rFonts w:ascii="ＭＳ ゴシック" w:eastAsia="ＭＳ ゴシック" w:hAnsi="ＭＳ ゴシック"/>
        </w:rPr>
      </w:pPr>
    </w:p>
    <w:p w14:paraId="1F38E599" w14:textId="1FBF604D" w:rsidR="001924BA" w:rsidRPr="008E6052" w:rsidRDefault="001924BA" w:rsidP="001924BA">
      <w:pPr>
        <w:ind w:firstLineChars="100" w:firstLine="210"/>
        <w:rPr>
          <w:rFonts w:ascii="ＭＳ ゴシック" w:eastAsia="ＭＳ ゴシック" w:hAnsi="ＭＳ ゴシック"/>
        </w:rPr>
      </w:pPr>
    </w:p>
    <w:p w14:paraId="64CCD221" w14:textId="612361FD" w:rsidR="001924BA" w:rsidRPr="008E6052" w:rsidRDefault="001924BA" w:rsidP="001924BA">
      <w:pPr>
        <w:ind w:firstLineChars="100" w:firstLine="210"/>
        <w:rPr>
          <w:rFonts w:ascii="ＭＳ ゴシック" w:eastAsia="ＭＳ ゴシック" w:hAnsi="ＭＳ ゴシック"/>
        </w:rPr>
      </w:pPr>
    </w:p>
    <w:p w14:paraId="20A63AFE" w14:textId="7450C3A8" w:rsidR="001924BA" w:rsidRPr="008E6052" w:rsidRDefault="00C26568" w:rsidP="00FD627D">
      <w:pPr>
        <w:ind w:firstLineChars="100" w:firstLine="210"/>
        <w:jc w:val="center"/>
        <w:rPr>
          <w:rFonts w:ascii="ＭＳ ゴシック" w:eastAsia="ＭＳ ゴシック" w:hAnsi="ＭＳ ゴシック"/>
        </w:rPr>
      </w:pPr>
      <w:r w:rsidRPr="008E6052">
        <w:rPr>
          <w:rFonts w:ascii="ＭＳ ゴシック" w:eastAsia="ＭＳ ゴシック" w:hAnsi="ＭＳ ゴシック" w:hint="eastAsia"/>
        </w:rPr>
        <w:t>図５</w:t>
      </w:r>
      <w:r w:rsidR="00FD627D" w:rsidRPr="008E6052">
        <w:rPr>
          <w:rFonts w:ascii="ＭＳ ゴシック" w:eastAsia="ＭＳ ゴシック" w:hAnsi="ＭＳ ゴシック" w:hint="eastAsia"/>
        </w:rPr>
        <w:t xml:space="preserve">　生徒に提示した「かしこさの階段」</w:t>
      </w:r>
    </w:p>
    <w:p w14:paraId="67A7AA1B" w14:textId="77777777" w:rsidR="00AC3A9D" w:rsidRPr="008E6052" w:rsidRDefault="00AC3A9D" w:rsidP="00AC3A9D">
      <w:pPr>
        <w:ind w:leftChars="100" w:left="210" w:firstLineChars="100" w:firstLine="210"/>
        <w:rPr>
          <w:rFonts w:ascii="ＭＳ 明朝" w:hAnsi="ＭＳ 明朝"/>
        </w:rPr>
      </w:pPr>
    </w:p>
    <w:p w14:paraId="487C57D3" w14:textId="1A93561B" w:rsidR="00DD300B" w:rsidRPr="008E6052" w:rsidRDefault="00EB4D35" w:rsidP="00AC3A9D">
      <w:pPr>
        <w:ind w:leftChars="100" w:left="210" w:firstLineChars="100" w:firstLine="210"/>
        <w:rPr>
          <w:rFonts w:ascii="ＭＳ 明朝" w:hAnsi="ＭＳ 明朝"/>
        </w:rPr>
      </w:pPr>
      <w:r w:rsidRPr="008E6052">
        <w:rPr>
          <w:rFonts w:ascii="ＭＳ 明朝" w:hAnsi="ＭＳ 明朝" w:hint="eastAsia"/>
        </w:rPr>
        <w:t>加えて，</w:t>
      </w:r>
      <w:r w:rsidR="00C26568" w:rsidRPr="008E6052">
        <w:rPr>
          <w:rFonts w:ascii="ＭＳ 明朝" w:hAnsi="ＭＳ 明朝" w:hint="eastAsia"/>
        </w:rPr>
        <w:t>振り返りシートを活用することで，次の活動に向けて「次は○番になるように授業に取り組みたい」など，意欲的な振り返りを書く生徒が出てきた。また，友達との「教え合い」の場面が多く見られるようになった。</w:t>
      </w:r>
    </w:p>
    <w:p w14:paraId="34B67828" w14:textId="5B56469D" w:rsidR="00DD300B" w:rsidRDefault="00DD300B" w:rsidP="004E2E77">
      <w:pPr>
        <w:ind w:left="210" w:hangingChars="100" w:hanging="210"/>
        <w:rPr>
          <w:rFonts w:ascii="ＭＳ ゴシック" w:eastAsia="ＭＳ ゴシック" w:hAnsi="ＭＳ ゴシック"/>
        </w:rPr>
      </w:pPr>
    </w:p>
    <w:p w14:paraId="7790A788" w14:textId="77777777" w:rsidR="008E6052" w:rsidRPr="00AC3A9D" w:rsidRDefault="008E6052" w:rsidP="004E2E77">
      <w:pPr>
        <w:ind w:left="210" w:hangingChars="100" w:hanging="210"/>
        <w:rPr>
          <w:rFonts w:ascii="ＭＳ ゴシック" w:eastAsia="ＭＳ ゴシック" w:hAnsi="ＭＳ ゴシック"/>
        </w:rPr>
      </w:pPr>
    </w:p>
    <w:p w14:paraId="254A5EDD" w14:textId="08041E37" w:rsidR="00AA4A79" w:rsidRPr="00DD194B" w:rsidRDefault="00AA4A79" w:rsidP="00F53169">
      <w:pPr>
        <w:jc w:val="left"/>
        <w:rPr>
          <w:rFonts w:ascii="ＭＳ ゴシック" w:eastAsia="ＭＳ ゴシック" w:hAnsi="ＭＳ ゴシック"/>
          <w:szCs w:val="24"/>
        </w:rPr>
      </w:pPr>
      <w:r w:rsidRPr="00DD194B">
        <w:rPr>
          <w:rFonts w:ascii="ＭＳ ゴシック" w:eastAsia="ＭＳ ゴシック" w:hAnsi="ＭＳ ゴシック" w:hint="eastAsia"/>
          <w:szCs w:val="24"/>
        </w:rPr>
        <w:t>参考文献</w:t>
      </w:r>
    </w:p>
    <w:p w14:paraId="70A613B7" w14:textId="2ABD6987" w:rsidR="00795451" w:rsidRPr="00FD627D" w:rsidRDefault="00FD627D" w:rsidP="00FD627D">
      <w:pPr>
        <w:autoSpaceDE w:val="0"/>
        <w:autoSpaceDN w:val="0"/>
        <w:ind w:left="210" w:hangingChars="100" w:hanging="210"/>
        <w:rPr>
          <w:rFonts w:ascii="ＭＳ 明朝" w:hAnsi="ＭＳ 明朝"/>
        </w:rPr>
      </w:pPr>
      <w:r w:rsidRPr="00FD627D">
        <w:rPr>
          <w:rFonts w:ascii="ＭＳ 明朝" w:hAnsi="ＭＳ 明朝" w:hint="eastAsia"/>
        </w:rPr>
        <w:t>○</w:t>
      </w:r>
      <w:r w:rsidR="007D17DD" w:rsidRPr="00FD627D">
        <w:rPr>
          <w:rFonts w:ascii="ＭＳ 明朝" w:hAnsi="ＭＳ 明朝" w:hint="eastAsia"/>
        </w:rPr>
        <w:t>国立教育政策研究所「『指導と評価の一体化』</w:t>
      </w:r>
      <w:r w:rsidR="00AA4A79" w:rsidRPr="00FD627D">
        <w:rPr>
          <w:rFonts w:ascii="ＭＳ 明朝" w:hAnsi="ＭＳ 明朝" w:hint="eastAsia"/>
        </w:rPr>
        <w:t>のための</w:t>
      </w:r>
      <w:r w:rsidR="00AA4A79" w:rsidRPr="00FD627D">
        <w:rPr>
          <w:rFonts w:ascii="ＭＳ 明朝" w:hAnsi="ＭＳ 明朝"/>
        </w:rPr>
        <w:t>学習評価に関する参考</w:t>
      </w:r>
      <w:r w:rsidR="00C6223D" w:rsidRPr="00FD627D">
        <w:rPr>
          <w:rFonts w:ascii="ＭＳ 明朝" w:hAnsi="ＭＳ 明朝" w:hint="eastAsia"/>
        </w:rPr>
        <w:t>資料</w:t>
      </w:r>
      <w:r w:rsidR="001924BA" w:rsidRPr="00FD627D">
        <w:rPr>
          <w:rFonts w:ascii="ＭＳ 明朝" w:hAnsi="ＭＳ 明朝" w:hint="eastAsia"/>
        </w:rPr>
        <w:t>中学校技術・家庭科</w:t>
      </w:r>
      <w:r w:rsidR="00AA4A79" w:rsidRPr="00FD627D">
        <w:rPr>
          <w:rFonts w:ascii="ＭＳ 明朝" w:hAnsi="ＭＳ 明朝" w:hint="eastAsia"/>
        </w:rPr>
        <w:t>」，2</w:t>
      </w:r>
      <w:r w:rsidR="00AA4A79" w:rsidRPr="00FD627D">
        <w:rPr>
          <w:rFonts w:ascii="ＭＳ 明朝" w:hAnsi="ＭＳ 明朝"/>
        </w:rPr>
        <w:t>020</w:t>
      </w:r>
      <w:r w:rsidR="00AA4A79" w:rsidRPr="00FD627D">
        <w:rPr>
          <w:rFonts w:ascii="ＭＳ 明朝" w:hAnsi="ＭＳ 明朝" w:hint="eastAsia"/>
        </w:rPr>
        <w:t>年</w:t>
      </w:r>
    </w:p>
    <w:p w14:paraId="779DA676" w14:textId="6A81E57A" w:rsidR="001924BA" w:rsidRPr="00FD627D" w:rsidRDefault="00FD627D" w:rsidP="00795451">
      <w:pPr>
        <w:autoSpaceDE w:val="0"/>
        <w:autoSpaceDN w:val="0"/>
        <w:rPr>
          <w:rFonts w:ascii="ＭＳ 明朝" w:hAnsi="ＭＳ 明朝"/>
        </w:rPr>
      </w:pPr>
      <w:r w:rsidRPr="00FD627D">
        <w:rPr>
          <w:rFonts w:ascii="ＭＳ 明朝" w:hAnsi="ＭＳ 明朝" w:hint="eastAsia"/>
        </w:rPr>
        <w:t>○</w:t>
      </w:r>
      <w:r w:rsidR="001924BA" w:rsidRPr="00FD627D">
        <w:rPr>
          <w:rFonts w:ascii="ＭＳ 明朝" w:hAnsi="ＭＳ 明朝"/>
        </w:rPr>
        <w:t>かしこさの階段: furu-t 学び続ける日々 (seesaa.net)</w:t>
      </w:r>
    </w:p>
    <w:p w14:paraId="041DB68A" w14:textId="622BB6DD" w:rsidR="00F10B71" w:rsidRPr="00FD627D" w:rsidRDefault="001924BA" w:rsidP="00C26827">
      <w:pPr>
        <w:autoSpaceDE w:val="0"/>
        <w:autoSpaceDN w:val="0"/>
        <w:ind w:leftChars="100" w:left="210"/>
        <w:rPr>
          <w:rFonts w:ascii="ＭＳ 明朝" w:hAnsi="ＭＳ 明朝"/>
        </w:rPr>
      </w:pPr>
      <w:r w:rsidRPr="00FD627D">
        <w:rPr>
          <w:rFonts w:ascii="ＭＳ 明朝" w:hAnsi="ＭＳ 明朝"/>
        </w:rPr>
        <w:t>http://manabitudukeru.seesaa.net/article/449635834.html</w:t>
      </w:r>
    </w:p>
    <w:sectPr w:rsidR="00F10B71" w:rsidRPr="00FD627D" w:rsidSect="00010C7C">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CC79DA" w14:textId="77777777" w:rsidR="00FF396D" w:rsidRDefault="00FF396D" w:rsidP="00561CBA">
      <w:r>
        <w:separator/>
      </w:r>
    </w:p>
  </w:endnote>
  <w:endnote w:type="continuationSeparator" w:id="0">
    <w:p w14:paraId="7E329D11" w14:textId="77777777" w:rsidR="00FF396D" w:rsidRDefault="00FF396D" w:rsidP="00561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Mincho">
    <w:altName w:val="游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79CAA4" w14:textId="77777777" w:rsidR="00FF396D" w:rsidRDefault="00FF396D" w:rsidP="00561CBA">
      <w:r>
        <w:separator/>
      </w:r>
    </w:p>
  </w:footnote>
  <w:footnote w:type="continuationSeparator" w:id="0">
    <w:p w14:paraId="45EC934A" w14:textId="77777777" w:rsidR="00FF396D" w:rsidRDefault="00FF396D" w:rsidP="00561C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33D0F"/>
    <w:multiLevelType w:val="hybridMultilevel"/>
    <w:tmpl w:val="627EDD06"/>
    <w:lvl w:ilvl="0" w:tplc="CDC0E72E">
      <w:start w:val="3"/>
      <w:numFmt w:val="bullet"/>
      <w:lvlText w:val="○"/>
      <w:lvlJc w:val="left"/>
      <w:pPr>
        <w:ind w:left="570" w:hanging="360"/>
      </w:pPr>
      <w:rPr>
        <w:rFonts w:ascii="ＭＳ 明朝" w:eastAsia="ＭＳ 明朝" w:hAnsi="ＭＳ 明朝" w:cs="Arial"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4B33399B"/>
    <w:multiLevelType w:val="hybridMultilevel"/>
    <w:tmpl w:val="D48691C2"/>
    <w:lvl w:ilvl="0" w:tplc="A17EDA92">
      <w:start w:val="3"/>
      <w:numFmt w:val="bullet"/>
      <w:lvlText w:val="○"/>
      <w:lvlJc w:val="left"/>
      <w:pPr>
        <w:ind w:left="570" w:hanging="360"/>
      </w:pPr>
      <w:rPr>
        <w:rFonts w:ascii="ＭＳ 明朝" w:eastAsia="ＭＳ 明朝" w:hAnsi="ＭＳ 明朝" w:cs="Arial"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6C5A0CC3"/>
    <w:multiLevelType w:val="hybridMultilevel"/>
    <w:tmpl w:val="BD2CB9AE"/>
    <w:lvl w:ilvl="0" w:tplc="B89E280C">
      <w:start w:val="3"/>
      <w:numFmt w:val="bullet"/>
      <w:lvlText w:val="○"/>
      <w:lvlJc w:val="left"/>
      <w:pPr>
        <w:ind w:left="570" w:hanging="360"/>
      </w:pPr>
      <w:rPr>
        <w:rFonts w:ascii="ＭＳ 明朝" w:eastAsia="ＭＳ 明朝" w:hAnsi="ＭＳ 明朝" w:cs="Arial"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strictFirstAndLastChars/>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C7C"/>
    <w:rsid w:val="00006539"/>
    <w:rsid w:val="00010C7C"/>
    <w:rsid w:val="000226A1"/>
    <w:rsid w:val="00024CF5"/>
    <w:rsid w:val="000317D7"/>
    <w:rsid w:val="00033309"/>
    <w:rsid w:val="0003529E"/>
    <w:rsid w:val="00040FC5"/>
    <w:rsid w:val="00041F5B"/>
    <w:rsid w:val="00053E78"/>
    <w:rsid w:val="0005527B"/>
    <w:rsid w:val="00070CD5"/>
    <w:rsid w:val="000776E0"/>
    <w:rsid w:val="00094C2C"/>
    <w:rsid w:val="00095CD5"/>
    <w:rsid w:val="000B2BDA"/>
    <w:rsid w:val="000B6797"/>
    <w:rsid w:val="000C0794"/>
    <w:rsid w:val="000D491D"/>
    <w:rsid w:val="000D5AE2"/>
    <w:rsid w:val="000D7DF3"/>
    <w:rsid w:val="000E60E3"/>
    <w:rsid w:val="00101719"/>
    <w:rsid w:val="00107316"/>
    <w:rsid w:val="001077AC"/>
    <w:rsid w:val="00114BAB"/>
    <w:rsid w:val="0012076A"/>
    <w:rsid w:val="00124C66"/>
    <w:rsid w:val="00131C5A"/>
    <w:rsid w:val="00143BD5"/>
    <w:rsid w:val="00152BC0"/>
    <w:rsid w:val="001540BB"/>
    <w:rsid w:val="00154654"/>
    <w:rsid w:val="00154D9D"/>
    <w:rsid w:val="00160B8F"/>
    <w:rsid w:val="001622C6"/>
    <w:rsid w:val="0016653C"/>
    <w:rsid w:val="001719C0"/>
    <w:rsid w:val="0017273A"/>
    <w:rsid w:val="0017298F"/>
    <w:rsid w:val="00186A4A"/>
    <w:rsid w:val="0019163F"/>
    <w:rsid w:val="001924BA"/>
    <w:rsid w:val="001A0613"/>
    <w:rsid w:val="001A34ED"/>
    <w:rsid w:val="001A38FE"/>
    <w:rsid w:val="001A6FCE"/>
    <w:rsid w:val="001A78B4"/>
    <w:rsid w:val="001B3C8F"/>
    <w:rsid w:val="001C3779"/>
    <w:rsid w:val="001C4FA2"/>
    <w:rsid w:val="001C7F26"/>
    <w:rsid w:val="001D7200"/>
    <w:rsid w:val="001D7D5E"/>
    <w:rsid w:val="001E0FDA"/>
    <w:rsid w:val="001E4E99"/>
    <w:rsid w:val="001E6108"/>
    <w:rsid w:val="001F2B79"/>
    <w:rsid w:val="00206A7E"/>
    <w:rsid w:val="0021113A"/>
    <w:rsid w:val="002251AA"/>
    <w:rsid w:val="00233994"/>
    <w:rsid w:val="00234395"/>
    <w:rsid w:val="002409F3"/>
    <w:rsid w:val="00241DA1"/>
    <w:rsid w:val="00243C22"/>
    <w:rsid w:val="00253A45"/>
    <w:rsid w:val="00263E29"/>
    <w:rsid w:val="0028235C"/>
    <w:rsid w:val="00283B4C"/>
    <w:rsid w:val="002850CC"/>
    <w:rsid w:val="00286DEA"/>
    <w:rsid w:val="00292222"/>
    <w:rsid w:val="002A3B0A"/>
    <w:rsid w:val="002D5D8F"/>
    <w:rsid w:val="002E2761"/>
    <w:rsid w:val="002E2DAA"/>
    <w:rsid w:val="002E5D9A"/>
    <w:rsid w:val="002F03FF"/>
    <w:rsid w:val="00306FAF"/>
    <w:rsid w:val="00323C0A"/>
    <w:rsid w:val="00327DF9"/>
    <w:rsid w:val="0034135F"/>
    <w:rsid w:val="00344EA8"/>
    <w:rsid w:val="00354F30"/>
    <w:rsid w:val="00367026"/>
    <w:rsid w:val="00367B41"/>
    <w:rsid w:val="00374B75"/>
    <w:rsid w:val="00381AE2"/>
    <w:rsid w:val="00384CC6"/>
    <w:rsid w:val="003902FC"/>
    <w:rsid w:val="0039559E"/>
    <w:rsid w:val="003A1ED9"/>
    <w:rsid w:val="003A307F"/>
    <w:rsid w:val="003C0F7A"/>
    <w:rsid w:val="003D29BD"/>
    <w:rsid w:val="003D2C12"/>
    <w:rsid w:val="003E7030"/>
    <w:rsid w:val="003F669C"/>
    <w:rsid w:val="003F69CB"/>
    <w:rsid w:val="00400EC9"/>
    <w:rsid w:val="0040367C"/>
    <w:rsid w:val="00415DD7"/>
    <w:rsid w:val="004403F6"/>
    <w:rsid w:val="004447BE"/>
    <w:rsid w:val="004449DE"/>
    <w:rsid w:val="00447CBD"/>
    <w:rsid w:val="00450C86"/>
    <w:rsid w:val="0045595D"/>
    <w:rsid w:val="00457B3C"/>
    <w:rsid w:val="0046145B"/>
    <w:rsid w:val="004767D6"/>
    <w:rsid w:val="00477411"/>
    <w:rsid w:val="00484F92"/>
    <w:rsid w:val="00487D1D"/>
    <w:rsid w:val="004B2068"/>
    <w:rsid w:val="004B523A"/>
    <w:rsid w:val="004B6F9C"/>
    <w:rsid w:val="004C14E0"/>
    <w:rsid w:val="004C1ED9"/>
    <w:rsid w:val="004D26F3"/>
    <w:rsid w:val="004E2E77"/>
    <w:rsid w:val="004F2C08"/>
    <w:rsid w:val="004F414D"/>
    <w:rsid w:val="0050000B"/>
    <w:rsid w:val="00502E85"/>
    <w:rsid w:val="00505074"/>
    <w:rsid w:val="00512365"/>
    <w:rsid w:val="005126E9"/>
    <w:rsid w:val="005152DB"/>
    <w:rsid w:val="00520AB1"/>
    <w:rsid w:val="0052476E"/>
    <w:rsid w:val="00525D4E"/>
    <w:rsid w:val="00531A48"/>
    <w:rsid w:val="005365F8"/>
    <w:rsid w:val="005527C4"/>
    <w:rsid w:val="00560F1A"/>
    <w:rsid w:val="00561CBA"/>
    <w:rsid w:val="00564C8C"/>
    <w:rsid w:val="00565A23"/>
    <w:rsid w:val="005751E6"/>
    <w:rsid w:val="005913B1"/>
    <w:rsid w:val="00591AEA"/>
    <w:rsid w:val="005A651D"/>
    <w:rsid w:val="005A787E"/>
    <w:rsid w:val="005C772E"/>
    <w:rsid w:val="005D36B6"/>
    <w:rsid w:val="005E419A"/>
    <w:rsid w:val="005E453B"/>
    <w:rsid w:val="005E55E4"/>
    <w:rsid w:val="005E573A"/>
    <w:rsid w:val="005F6C62"/>
    <w:rsid w:val="00604DEE"/>
    <w:rsid w:val="0060579C"/>
    <w:rsid w:val="0060688C"/>
    <w:rsid w:val="00615577"/>
    <w:rsid w:val="0063412B"/>
    <w:rsid w:val="006439F7"/>
    <w:rsid w:val="00646538"/>
    <w:rsid w:val="006532D6"/>
    <w:rsid w:val="006644EA"/>
    <w:rsid w:val="00670A84"/>
    <w:rsid w:val="006768BC"/>
    <w:rsid w:val="00686946"/>
    <w:rsid w:val="006A0A5F"/>
    <w:rsid w:val="006B2521"/>
    <w:rsid w:val="006B5332"/>
    <w:rsid w:val="006D603B"/>
    <w:rsid w:val="006E4E43"/>
    <w:rsid w:val="006E7C55"/>
    <w:rsid w:val="006F1691"/>
    <w:rsid w:val="006F55D4"/>
    <w:rsid w:val="006F6FC6"/>
    <w:rsid w:val="0072420C"/>
    <w:rsid w:val="00737BA8"/>
    <w:rsid w:val="00761D00"/>
    <w:rsid w:val="00764036"/>
    <w:rsid w:val="007712AD"/>
    <w:rsid w:val="00787FF1"/>
    <w:rsid w:val="00795451"/>
    <w:rsid w:val="007A0899"/>
    <w:rsid w:val="007A0925"/>
    <w:rsid w:val="007A1EB2"/>
    <w:rsid w:val="007A29B9"/>
    <w:rsid w:val="007A30F1"/>
    <w:rsid w:val="007A748F"/>
    <w:rsid w:val="007B5786"/>
    <w:rsid w:val="007C41BD"/>
    <w:rsid w:val="007D17DD"/>
    <w:rsid w:val="007E5503"/>
    <w:rsid w:val="007F08E9"/>
    <w:rsid w:val="007F13ED"/>
    <w:rsid w:val="008076D2"/>
    <w:rsid w:val="00807C88"/>
    <w:rsid w:val="0081231E"/>
    <w:rsid w:val="00815296"/>
    <w:rsid w:val="00817A52"/>
    <w:rsid w:val="00826ACC"/>
    <w:rsid w:val="00834778"/>
    <w:rsid w:val="00837C04"/>
    <w:rsid w:val="00845F56"/>
    <w:rsid w:val="00861DE0"/>
    <w:rsid w:val="00887F6C"/>
    <w:rsid w:val="008917E4"/>
    <w:rsid w:val="00891C3E"/>
    <w:rsid w:val="008A4C55"/>
    <w:rsid w:val="008C6D86"/>
    <w:rsid w:val="008D5B26"/>
    <w:rsid w:val="008D7266"/>
    <w:rsid w:val="008E6052"/>
    <w:rsid w:val="008E7587"/>
    <w:rsid w:val="008F6BC6"/>
    <w:rsid w:val="008F704A"/>
    <w:rsid w:val="00903515"/>
    <w:rsid w:val="0090751A"/>
    <w:rsid w:val="009117AE"/>
    <w:rsid w:val="009143CD"/>
    <w:rsid w:val="00925808"/>
    <w:rsid w:val="0094239F"/>
    <w:rsid w:val="009440BB"/>
    <w:rsid w:val="0094543A"/>
    <w:rsid w:val="00946EAA"/>
    <w:rsid w:val="009534BE"/>
    <w:rsid w:val="009544AB"/>
    <w:rsid w:val="0095603E"/>
    <w:rsid w:val="00957864"/>
    <w:rsid w:val="00960144"/>
    <w:rsid w:val="00967F05"/>
    <w:rsid w:val="0097122C"/>
    <w:rsid w:val="00977FB5"/>
    <w:rsid w:val="009809B6"/>
    <w:rsid w:val="00982A78"/>
    <w:rsid w:val="00990118"/>
    <w:rsid w:val="009A6A1E"/>
    <w:rsid w:val="009B63D2"/>
    <w:rsid w:val="009C549C"/>
    <w:rsid w:val="009C7C1D"/>
    <w:rsid w:val="009D17ED"/>
    <w:rsid w:val="009E2C68"/>
    <w:rsid w:val="009E5AE8"/>
    <w:rsid w:val="009E7CE7"/>
    <w:rsid w:val="009F0809"/>
    <w:rsid w:val="009F133D"/>
    <w:rsid w:val="009F5D06"/>
    <w:rsid w:val="009F7E2B"/>
    <w:rsid w:val="00A01966"/>
    <w:rsid w:val="00A028EC"/>
    <w:rsid w:val="00A06E21"/>
    <w:rsid w:val="00A070EA"/>
    <w:rsid w:val="00A125C1"/>
    <w:rsid w:val="00A24490"/>
    <w:rsid w:val="00A251C4"/>
    <w:rsid w:val="00A2603A"/>
    <w:rsid w:val="00A319D3"/>
    <w:rsid w:val="00A33DC6"/>
    <w:rsid w:val="00A343AF"/>
    <w:rsid w:val="00A56E17"/>
    <w:rsid w:val="00A652B5"/>
    <w:rsid w:val="00A65315"/>
    <w:rsid w:val="00A7387A"/>
    <w:rsid w:val="00A802F8"/>
    <w:rsid w:val="00AA4A79"/>
    <w:rsid w:val="00AA7DC0"/>
    <w:rsid w:val="00AC3578"/>
    <w:rsid w:val="00AC3A9D"/>
    <w:rsid w:val="00AD0566"/>
    <w:rsid w:val="00AD5677"/>
    <w:rsid w:val="00AD6812"/>
    <w:rsid w:val="00AD7179"/>
    <w:rsid w:val="00AE0BD2"/>
    <w:rsid w:val="00AE4B65"/>
    <w:rsid w:val="00B1164E"/>
    <w:rsid w:val="00B14E71"/>
    <w:rsid w:val="00B25BF7"/>
    <w:rsid w:val="00B3657B"/>
    <w:rsid w:val="00B505CC"/>
    <w:rsid w:val="00B50AD0"/>
    <w:rsid w:val="00B51909"/>
    <w:rsid w:val="00B546CD"/>
    <w:rsid w:val="00B616DB"/>
    <w:rsid w:val="00B62786"/>
    <w:rsid w:val="00B6419E"/>
    <w:rsid w:val="00B66EDB"/>
    <w:rsid w:val="00B706BC"/>
    <w:rsid w:val="00B7443A"/>
    <w:rsid w:val="00B75D2A"/>
    <w:rsid w:val="00B84401"/>
    <w:rsid w:val="00B9273A"/>
    <w:rsid w:val="00B946DA"/>
    <w:rsid w:val="00B96099"/>
    <w:rsid w:val="00BA4CF4"/>
    <w:rsid w:val="00BC3BDE"/>
    <w:rsid w:val="00BE34F5"/>
    <w:rsid w:val="00BF109B"/>
    <w:rsid w:val="00C057E3"/>
    <w:rsid w:val="00C12167"/>
    <w:rsid w:val="00C126A3"/>
    <w:rsid w:val="00C156C5"/>
    <w:rsid w:val="00C2476C"/>
    <w:rsid w:val="00C26568"/>
    <w:rsid w:val="00C26827"/>
    <w:rsid w:val="00C41756"/>
    <w:rsid w:val="00C448D1"/>
    <w:rsid w:val="00C46CFC"/>
    <w:rsid w:val="00C60B80"/>
    <w:rsid w:val="00C6223D"/>
    <w:rsid w:val="00C6676F"/>
    <w:rsid w:val="00C6684B"/>
    <w:rsid w:val="00C80C89"/>
    <w:rsid w:val="00C80FFD"/>
    <w:rsid w:val="00C84AF9"/>
    <w:rsid w:val="00C8607A"/>
    <w:rsid w:val="00CA4A65"/>
    <w:rsid w:val="00CA72E4"/>
    <w:rsid w:val="00CB7510"/>
    <w:rsid w:val="00CE4FE9"/>
    <w:rsid w:val="00D06C4E"/>
    <w:rsid w:val="00D10999"/>
    <w:rsid w:val="00D201CA"/>
    <w:rsid w:val="00D26B3E"/>
    <w:rsid w:val="00D271F9"/>
    <w:rsid w:val="00D2799D"/>
    <w:rsid w:val="00D27E06"/>
    <w:rsid w:val="00D32EC7"/>
    <w:rsid w:val="00D43E74"/>
    <w:rsid w:val="00D674FF"/>
    <w:rsid w:val="00D740DC"/>
    <w:rsid w:val="00D80320"/>
    <w:rsid w:val="00D80BB5"/>
    <w:rsid w:val="00D8388D"/>
    <w:rsid w:val="00DB76DF"/>
    <w:rsid w:val="00DC40D8"/>
    <w:rsid w:val="00DD194B"/>
    <w:rsid w:val="00DD300B"/>
    <w:rsid w:val="00DD5D10"/>
    <w:rsid w:val="00E263AE"/>
    <w:rsid w:val="00E27CFC"/>
    <w:rsid w:val="00E46EA9"/>
    <w:rsid w:val="00E5259C"/>
    <w:rsid w:val="00E6153C"/>
    <w:rsid w:val="00E86EDA"/>
    <w:rsid w:val="00E86F6E"/>
    <w:rsid w:val="00E874C3"/>
    <w:rsid w:val="00E9438A"/>
    <w:rsid w:val="00E9786F"/>
    <w:rsid w:val="00EA3DD5"/>
    <w:rsid w:val="00EA5048"/>
    <w:rsid w:val="00EA7822"/>
    <w:rsid w:val="00EB4D35"/>
    <w:rsid w:val="00EC53EE"/>
    <w:rsid w:val="00EC7636"/>
    <w:rsid w:val="00ED4BA1"/>
    <w:rsid w:val="00EE6A69"/>
    <w:rsid w:val="00EE6BAC"/>
    <w:rsid w:val="00EF2918"/>
    <w:rsid w:val="00EF755D"/>
    <w:rsid w:val="00F10B71"/>
    <w:rsid w:val="00F216E2"/>
    <w:rsid w:val="00F24A58"/>
    <w:rsid w:val="00F259AE"/>
    <w:rsid w:val="00F37B4A"/>
    <w:rsid w:val="00F5135D"/>
    <w:rsid w:val="00F53169"/>
    <w:rsid w:val="00F5461F"/>
    <w:rsid w:val="00F5597A"/>
    <w:rsid w:val="00F76DC3"/>
    <w:rsid w:val="00F80B77"/>
    <w:rsid w:val="00F8499D"/>
    <w:rsid w:val="00F8544A"/>
    <w:rsid w:val="00F91D55"/>
    <w:rsid w:val="00F93F82"/>
    <w:rsid w:val="00FB0FCC"/>
    <w:rsid w:val="00FB6583"/>
    <w:rsid w:val="00FB7E95"/>
    <w:rsid w:val="00FD2F7E"/>
    <w:rsid w:val="00FD627D"/>
    <w:rsid w:val="00FD7749"/>
    <w:rsid w:val="00FD7A41"/>
    <w:rsid w:val="00FE4815"/>
    <w:rsid w:val="00FF39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4448C676"/>
  <w15:chartTrackingRefBased/>
  <w15:docId w15:val="{028EF186-0B8C-4797-A120-4C6F15469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明朝" w:hAnsiTheme="minorHAnsi" w:cs="Arial"/>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4F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10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61CBA"/>
    <w:pPr>
      <w:tabs>
        <w:tab w:val="center" w:pos="4252"/>
        <w:tab w:val="right" w:pos="8504"/>
      </w:tabs>
      <w:snapToGrid w:val="0"/>
    </w:pPr>
  </w:style>
  <w:style w:type="character" w:customStyle="1" w:styleId="a5">
    <w:name w:val="ヘッダー (文字)"/>
    <w:basedOn w:val="a0"/>
    <w:link w:val="a4"/>
    <w:uiPriority w:val="99"/>
    <w:rsid w:val="00561CBA"/>
  </w:style>
  <w:style w:type="paragraph" w:styleId="a6">
    <w:name w:val="footer"/>
    <w:basedOn w:val="a"/>
    <w:link w:val="a7"/>
    <w:uiPriority w:val="99"/>
    <w:unhideWhenUsed/>
    <w:rsid w:val="00561CBA"/>
    <w:pPr>
      <w:tabs>
        <w:tab w:val="center" w:pos="4252"/>
        <w:tab w:val="right" w:pos="8504"/>
      </w:tabs>
      <w:snapToGrid w:val="0"/>
    </w:pPr>
  </w:style>
  <w:style w:type="character" w:customStyle="1" w:styleId="a7">
    <w:name w:val="フッター (文字)"/>
    <w:basedOn w:val="a0"/>
    <w:link w:val="a6"/>
    <w:uiPriority w:val="99"/>
    <w:rsid w:val="00561CBA"/>
  </w:style>
  <w:style w:type="paragraph" w:styleId="a8">
    <w:name w:val="Balloon Text"/>
    <w:basedOn w:val="a"/>
    <w:link w:val="a9"/>
    <w:uiPriority w:val="99"/>
    <w:semiHidden/>
    <w:unhideWhenUsed/>
    <w:rsid w:val="009809B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809B6"/>
    <w:rPr>
      <w:rFonts w:asciiTheme="majorHAnsi" w:eastAsiaTheme="majorEastAsia" w:hAnsiTheme="majorHAnsi" w:cstheme="majorBidi"/>
      <w:sz w:val="18"/>
      <w:szCs w:val="18"/>
    </w:rPr>
  </w:style>
  <w:style w:type="character" w:styleId="aa">
    <w:name w:val="Hyperlink"/>
    <w:basedOn w:val="a0"/>
    <w:uiPriority w:val="99"/>
    <w:unhideWhenUsed/>
    <w:rsid w:val="00F10B71"/>
    <w:rPr>
      <w:color w:val="0563C1" w:themeColor="hyperlink"/>
      <w:u w:val="single"/>
    </w:rPr>
  </w:style>
  <w:style w:type="character" w:customStyle="1" w:styleId="1">
    <w:name w:val="未解決のメンション1"/>
    <w:basedOn w:val="a0"/>
    <w:uiPriority w:val="99"/>
    <w:semiHidden/>
    <w:unhideWhenUsed/>
    <w:rsid w:val="00F10B71"/>
    <w:rPr>
      <w:color w:val="605E5C"/>
      <w:shd w:val="clear" w:color="auto" w:fill="E1DFDD"/>
    </w:rPr>
  </w:style>
  <w:style w:type="paragraph" w:styleId="ab">
    <w:name w:val="List Paragraph"/>
    <w:basedOn w:val="a"/>
    <w:uiPriority w:val="34"/>
    <w:qFormat/>
    <w:rsid w:val="00F8544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168224">
      <w:bodyDiv w:val="1"/>
      <w:marLeft w:val="0"/>
      <w:marRight w:val="0"/>
      <w:marTop w:val="0"/>
      <w:marBottom w:val="0"/>
      <w:divBdr>
        <w:top w:val="none" w:sz="0" w:space="0" w:color="auto"/>
        <w:left w:val="none" w:sz="0" w:space="0" w:color="auto"/>
        <w:bottom w:val="none" w:sz="0" w:space="0" w:color="auto"/>
        <w:right w:val="none" w:sz="0" w:space="0" w:color="auto"/>
      </w:divBdr>
    </w:div>
    <w:div w:id="174838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6</Pages>
  <Words>633</Words>
  <Characters>3613</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asabu kouta</dc:creator>
  <cp:keywords/>
  <dc:description/>
  <cp:lastModifiedBy>中元＿徳寿</cp:lastModifiedBy>
  <cp:revision>7</cp:revision>
  <cp:lastPrinted>2022-01-27T06:57:00Z</cp:lastPrinted>
  <dcterms:created xsi:type="dcterms:W3CDTF">2022-01-13T02:50:00Z</dcterms:created>
  <dcterms:modified xsi:type="dcterms:W3CDTF">2022-01-27T06:59:00Z</dcterms:modified>
</cp:coreProperties>
</file>