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83B02" w14:textId="525D660A" w:rsidR="00010C7C" w:rsidRPr="00F9034D" w:rsidRDefault="00AF26B0" w:rsidP="00F53169">
      <w:pPr>
        <w:rPr>
          <w:rFonts w:hint="eastAsia"/>
          <w:color w:val="000000" w:themeColor="text1"/>
        </w:rPr>
      </w:pPr>
      <w:r w:rsidRPr="00F9034D">
        <w:rPr>
          <w:noProof/>
          <w:color w:val="000000" w:themeColor="text1"/>
        </w:rPr>
        <mc:AlternateContent>
          <mc:Choice Requires="wps">
            <w:drawing>
              <wp:anchor distT="45720" distB="45720" distL="114300" distR="114300" simplePos="0" relativeHeight="251663360" behindDoc="0" locked="0" layoutInCell="1" allowOverlap="1" wp14:anchorId="292ADE60" wp14:editId="66D4AB10">
                <wp:simplePos x="0" y="0"/>
                <wp:positionH relativeFrom="column">
                  <wp:posOffset>3169285</wp:posOffset>
                </wp:positionH>
                <wp:positionV relativeFrom="paragraph">
                  <wp:posOffset>889635</wp:posOffset>
                </wp:positionV>
                <wp:extent cx="2941320" cy="742950"/>
                <wp:effectExtent l="0" t="0" r="11430"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742950"/>
                        </a:xfrm>
                        <a:prstGeom prst="rect">
                          <a:avLst/>
                        </a:prstGeom>
                        <a:solidFill>
                          <a:srgbClr val="FFFFFF"/>
                        </a:solidFill>
                        <a:ln w="9525">
                          <a:solidFill>
                            <a:srgbClr val="000000"/>
                          </a:solidFill>
                          <a:miter lim="800000"/>
                          <a:headEnd/>
                          <a:tailEnd/>
                        </a:ln>
                      </wps:spPr>
                      <wps:txbx>
                        <w:txbxContent>
                          <w:p w14:paraId="487B4B1E" w14:textId="77777777" w:rsidR="00F20372" w:rsidRDefault="00F20372" w:rsidP="00512365">
                            <w:pPr>
                              <w:rPr>
                                <w:rFonts w:ascii="ＭＳ ゴシック" w:eastAsia="ＭＳ ゴシック" w:hAnsi="ＭＳ ゴシック"/>
                              </w:rPr>
                            </w:pPr>
                            <w:r>
                              <w:rPr>
                                <w:rFonts w:ascii="ＭＳ ゴシック" w:eastAsia="ＭＳ ゴシック" w:hAnsi="ＭＳ ゴシック" w:hint="eastAsia"/>
                              </w:rPr>
                              <w:t>内容のまとまり</w:t>
                            </w:r>
                          </w:p>
                          <w:p w14:paraId="3CFD963D" w14:textId="171B6626" w:rsidR="00F20372" w:rsidRPr="00A319D3" w:rsidRDefault="00F20372" w:rsidP="00512365">
                            <w:pPr>
                              <w:rPr>
                                <w:rFonts w:ascii="ＭＳ ゴシック" w:eastAsia="ＭＳ ゴシック" w:hAnsi="ＭＳ ゴシック"/>
                              </w:rPr>
                            </w:pPr>
                            <w:r w:rsidRPr="00A319D3">
                              <w:rPr>
                                <w:rFonts w:ascii="ＭＳ ゴシック" w:eastAsia="ＭＳ ゴシック" w:hAnsi="ＭＳ ゴシック" w:hint="eastAsia"/>
                              </w:rPr>
                              <w:t xml:space="preserve">　</w:t>
                            </w:r>
                            <w:r w:rsidRPr="00F9034D">
                              <w:rPr>
                                <w:rFonts w:ascii="ＭＳ ゴシック" w:eastAsia="ＭＳ ゴシック" w:hAnsi="ＭＳ ゴシック" w:hint="eastAsia"/>
                                <w:color w:val="000000" w:themeColor="text1"/>
                              </w:rPr>
                              <w:t>「話すこと</w:t>
                            </w:r>
                            <w:r w:rsidRPr="00F9034D">
                              <w:rPr>
                                <w:rFonts w:ascii="ＭＳ ゴシック" w:eastAsia="ＭＳ ゴシック" w:hAnsi="ＭＳ ゴシック"/>
                                <w:color w:val="000000" w:themeColor="text1"/>
                              </w:rPr>
                              <w:t>［</w:t>
                            </w:r>
                            <w:r w:rsidRPr="00F9034D">
                              <w:rPr>
                                <w:rFonts w:ascii="ＭＳ ゴシック" w:eastAsia="ＭＳ ゴシック" w:hAnsi="ＭＳ ゴシック" w:hint="eastAsia"/>
                                <w:color w:val="000000" w:themeColor="text1"/>
                              </w:rPr>
                              <w:t>やり</w:t>
                            </w:r>
                            <w:r w:rsidRPr="00F9034D">
                              <w:rPr>
                                <w:rFonts w:ascii="ＭＳ ゴシック" w:eastAsia="ＭＳ ゴシック" w:hAnsi="ＭＳ ゴシック"/>
                                <w:color w:val="000000" w:themeColor="text1"/>
                              </w:rPr>
                              <w:t>とり］</w:t>
                            </w:r>
                            <w:r w:rsidRPr="00F9034D">
                              <w:rPr>
                                <w:rFonts w:ascii="ＭＳ ゴシック" w:eastAsia="ＭＳ ゴシック" w:hAnsi="ＭＳ ゴシック" w:hint="eastAsia"/>
                                <w:color w:val="000000" w:themeColor="text1"/>
                              </w:rPr>
                              <w:t>」ア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ADE60" id="_x0000_t202" coordsize="21600,21600" o:spt="202" path="m,l,21600r21600,l21600,xe">
                <v:stroke joinstyle="miter"/>
                <v:path gradientshapeok="t" o:connecttype="rect"/>
              </v:shapetype>
              <v:shape id="テキスト ボックス 2" o:spid="_x0000_s1026" type="#_x0000_t202" style="position:absolute;left:0;text-align:left;margin-left:249.55pt;margin-top:70.05pt;width:231.6pt;height: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">
                <v:textbox>
                  <w:txbxContent>
                    <w:p w14:paraId="487B4B1E" w14:textId="77777777" w:rsidR="00F20372" w:rsidRDefault="00F20372" w:rsidP="00512365">
                      <w:pPr>
                        <w:rPr>
                          <w:rFonts w:ascii="ＭＳ ゴシック" w:eastAsia="ＭＳ ゴシック" w:hAnsi="ＭＳ ゴシック"/>
                        </w:rPr>
                      </w:pPr>
                      <w:r>
                        <w:rPr>
                          <w:rFonts w:ascii="ＭＳ ゴシック" w:eastAsia="ＭＳ ゴシック" w:hAnsi="ＭＳ ゴシック" w:hint="eastAsia"/>
                        </w:rPr>
                        <w:t>内容のまとまり</w:t>
                      </w:r>
                    </w:p>
                    <w:p w14:paraId="3CFD963D" w14:textId="171B6626" w:rsidR="00F20372" w:rsidRPr="00A319D3" w:rsidRDefault="00F20372" w:rsidP="00512365">
                      <w:pPr>
                        <w:rPr>
                          <w:rFonts w:ascii="ＭＳ ゴシック" w:eastAsia="ＭＳ ゴシック" w:hAnsi="ＭＳ ゴシック"/>
                        </w:rPr>
                      </w:pPr>
                      <w:r w:rsidRPr="00A319D3">
                        <w:rPr>
                          <w:rFonts w:ascii="ＭＳ ゴシック" w:eastAsia="ＭＳ ゴシック" w:hAnsi="ＭＳ ゴシック" w:hint="eastAsia"/>
                        </w:rPr>
                        <w:t xml:space="preserve">　</w:t>
                      </w:r>
                      <w:r w:rsidRPr="00F9034D">
                        <w:rPr>
                          <w:rFonts w:ascii="ＭＳ ゴシック" w:eastAsia="ＭＳ ゴシック" w:hAnsi="ＭＳ ゴシック" w:hint="eastAsia"/>
                          <w:color w:val="000000" w:themeColor="text1"/>
                        </w:rPr>
                        <w:t>「話すこと</w:t>
                      </w:r>
                      <w:r w:rsidRPr="00F9034D">
                        <w:rPr>
                          <w:rFonts w:ascii="ＭＳ ゴシック" w:eastAsia="ＭＳ ゴシック" w:hAnsi="ＭＳ ゴシック"/>
                          <w:color w:val="000000" w:themeColor="text1"/>
                        </w:rPr>
                        <w:t>［</w:t>
                      </w:r>
                      <w:r w:rsidRPr="00F9034D">
                        <w:rPr>
                          <w:rFonts w:ascii="ＭＳ ゴシック" w:eastAsia="ＭＳ ゴシック" w:hAnsi="ＭＳ ゴシック" w:hint="eastAsia"/>
                          <w:color w:val="000000" w:themeColor="text1"/>
                        </w:rPr>
                        <w:t>やり</w:t>
                      </w:r>
                      <w:r w:rsidRPr="00F9034D">
                        <w:rPr>
                          <w:rFonts w:ascii="ＭＳ ゴシック" w:eastAsia="ＭＳ ゴシック" w:hAnsi="ＭＳ ゴシック"/>
                          <w:color w:val="000000" w:themeColor="text1"/>
                        </w:rPr>
                        <w:t>とり］</w:t>
                      </w:r>
                      <w:r w:rsidRPr="00F9034D">
                        <w:rPr>
                          <w:rFonts w:ascii="ＭＳ ゴシック" w:eastAsia="ＭＳ ゴシック" w:hAnsi="ＭＳ ゴシック" w:hint="eastAsia"/>
                          <w:color w:val="000000" w:themeColor="text1"/>
                        </w:rPr>
                        <w:t>」ア</w:t>
                      </w:r>
                    </w:p>
                  </w:txbxContent>
                </v:textbox>
                <w10:wrap type="square"/>
              </v:shape>
            </w:pict>
          </mc:Fallback>
        </mc:AlternateContent>
      </w:r>
      <w:r w:rsidRPr="00F9034D">
        <w:rPr>
          <w:noProof/>
          <w:color w:val="000000" w:themeColor="text1"/>
        </w:rPr>
        <mc:AlternateContent>
          <mc:Choice Requires="wps">
            <w:drawing>
              <wp:anchor distT="45720" distB="45720" distL="114300" distR="114300" simplePos="0" relativeHeight="251661312" behindDoc="0" locked="0" layoutInCell="1" allowOverlap="1" wp14:anchorId="15F14148" wp14:editId="620968B8">
                <wp:simplePos x="0" y="0"/>
                <wp:positionH relativeFrom="column">
                  <wp:posOffset>-6350</wp:posOffset>
                </wp:positionH>
                <wp:positionV relativeFrom="paragraph">
                  <wp:posOffset>899160</wp:posOffset>
                </wp:positionV>
                <wp:extent cx="2962275" cy="742950"/>
                <wp:effectExtent l="0" t="0" r="285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42950"/>
                        </a:xfrm>
                        <a:prstGeom prst="rect">
                          <a:avLst/>
                        </a:prstGeom>
                        <a:solidFill>
                          <a:srgbClr val="FFFFFF"/>
                        </a:solidFill>
                        <a:ln w="9525">
                          <a:solidFill>
                            <a:srgbClr val="000000"/>
                          </a:solidFill>
                          <a:miter lim="800000"/>
                          <a:headEnd/>
                          <a:tailEnd/>
                        </a:ln>
                      </wps:spPr>
                      <wps:txbx>
                        <w:txbxContent>
                          <w:p w14:paraId="013C88A5" w14:textId="1D0204BB" w:rsidR="00F20372" w:rsidRPr="00DE4288" w:rsidRDefault="00F20372" w:rsidP="003A1644">
                            <w:pPr>
                              <w:rPr>
                                <w:rFonts w:ascii="ＭＳ ゴシック" w:eastAsia="ＭＳ ゴシック" w:hAnsi="ＭＳ ゴシック"/>
                                <w:color w:val="0070C0"/>
                              </w:rPr>
                            </w:pPr>
                            <w:r>
                              <w:rPr>
                                <w:rFonts w:ascii="ＭＳ ゴシック" w:eastAsia="ＭＳ ゴシック" w:hAnsi="ＭＳ ゴシック" w:hint="eastAsia"/>
                              </w:rPr>
                              <w:t>単元名</w:t>
                            </w:r>
                            <w:r w:rsidRPr="00245E13">
                              <w:rPr>
                                <w:rFonts w:ascii="ＭＳ ゴシック" w:eastAsia="ＭＳ ゴシック" w:hAnsi="ＭＳ ゴシック" w:hint="eastAsia"/>
                              </w:rPr>
                              <w:t xml:space="preserve">　</w:t>
                            </w:r>
                            <w:r>
                              <w:rPr>
                                <w:rFonts w:ascii="ＭＳ ゴシック" w:eastAsia="ＭＳ ゴシック" w:hAnsi="ＭＳ ゴシック"/>
                              </w:rPr>
                              <w:t xml:space="preserve">　</w:t>
                            </w:r>
                          </w:p>
                          <w:p w14:paraId="7CF9679E" w14:textId="5C30FFAF" w:rsidR="00F20372" w:rsidRPr="00F9034D" w:rsidRDefault="00F20372" w:rsidP="00245E13">
                            <w:pPr>
                              <w:ind w:firstLineChars="100" w:firstLine="210"/>
                              <w:rPr>
                                <w:rFonts w:ascii="ＭＳ ゴシック" w:eastAsia="ＭＳ ゴシック" w:hAnsi="ＭＳ ゴシック"/>
                                <w:color w:val="000000" w:themeColor="text1"/>
                              </w:rPr>
                            </w:pPr>
                            <w:r w:rsidRPr="00F9034D">
                              <w:rPr>
                                <w:rFonts w:ascii="ＭＳ ゴシック" w:eastAsia="ＭＳ ゴシック" w:hAnsi="ＭＳ ゴシック" w:hint="eastAsia"/>
                                <w:color w:val="000000" w:themeColor="text1"/>
                              </w:rPr>
                              <w:t>日常的な</w:t>
                            </w:r>
                            <w:r w:rsidRPr="00F9034D">
                              <w:rPr>
                                <w:rFonts w:ascii="ＭＳ ゴシック" w:eastAsia="ＭＳ ゴシック" w:hAnsi="ＭＳ ゴシック"/>
                                <w:color w:val="000000" w:themeColor="text1"/>
                              </w:rPr>
                              <w:t>話題について</w:t>
                            </w:r>
                            <w:r w:rsidRPr="00F9034D">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お互いの情報や考えなどを伝え合う</w:t>
                            </w:r>
                            <w:r w:rsidRPr="00F9034D">
                              <w:rPr>
                                <w:rFonts w:ascii="ＭＳ 明朝" w:hAnsi="ＭＳ 明朝" w:hint="eastAsia"/>
                                <w:color w:val="000000" w:themeColor="text1"/>
                              </w:rPr>
                              <w:t>（</w:t>
                            </w:r>
                            <w:r w:rsidRPr="00F9034D">
                              <w:rPr>
                                <w:rFonts w:ascii="ＭＳ ゴシック" w:eastAsia="ＭＳ ゴシック" w:hAnsi="ＭＳ ゴシック" w:hint="eastAsia"/>
                                <w:color w:val="000000" w:themeColor="text1"/>
                              </w:rPr>
                              <w:t>第</w:t>
                            </w:r>
                            <w:r w:rsidRPr="00F9034D">
                              <w:rPr>
                                <w:rFonts w:ascii="ＭＳ ゴシック" w:eastAsia="ＭＳ ゴシック" w:hAnsi="ＭＳ ゴシック"/>
                                <w:color w:val="000000" w:themeColor="text1"/>
                              </w:rPr>
                              <w:t>１</w:t>
                            </w:r>
                            <w:r w:rsidRPr="00F9034D">
                              <w:rPr>
                                <w:rFonts w:ascii="ＭＳ ゴシック" w:eastAsia="ＭＳ ゴシック" w:hAnsi="ＭＳ ゴシック" w:hint="eastAsia"/>
                                <w:color w:val="000000" w:themeColor="text1"/>
                              </w:rPr>
                              <w:t>学年１</w:t>
                            </w:r>
                            <w:r w:rsidRPr="00F9034D">
                              <w:rPr>
                                <w:rFonts w:ascii="ＭＳ ゴシック" w:eastAsia="ＭＳ ゴシック" w:hAnsi="ＭＳ ゴシック"/>
                                <w:color w:val="000000" w:themeColor="text1"/>
                              </w:rPr>
                              <w:t>学期</w:t>
                            </w:r>
                            <w:r w:rsidRPr="00F9034D">
                              <w:rPr>
                                <w:rFonts w:ascii="ＭＳ ゴシック" w:eastAsia="ＭＳ ゴシック" w:hAnsi="ＭＳ ゴシック" w:hint="eastAsia"/>
                                <w:color w:val="000000" w:themeColor="text1"/>
                              </w:rPr>
                              <w:t>）</w:t>
                            </w:r>
                          </w:p>
                          <w:p w14:paraId="070900DA" w14:textId="77777777" w:rsidR="00F20372" w:rsidRPr="003A1644" w:rsidRDefault="00F20372" w:rsidP="00512365">
                            <w:pPr>
                              <w:rPr>
                                <w:rFonts w:ascii="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4148" id="_x0000_s1027" type="#_x0000_t202" style="position:absolute;left:0;text-align:left;margin-left:-.5pt;margin-top:70.8pt;width:233.25pt;height: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">
                <v:textbox>
                  <w:txbxContent>
                    <w:p w14:paraId="013C88A5" w14:textId="1D0204BB" w:rsidR="00F20372" w:rsidRPr="00DE4288" w:rsidRDefault="00F20372" w:rsidP="003A1644">
                      <w:pPr>
                        <w:rPr>
                          <w:rFonts w:ascii="ＭＳ ゴシック" w:eastAsia="ＭＳ ゴシック" w:hAnsi="ＭＳ ゴシック"/>
                          <w:color w:val="0070C0"/>
                        </w:rPr>
                      </w:pPr>
                      <w:r>
                        <w:rPr>
                          <w:rFonts w:ascii="ＭＳ ゴシック" w:eastAsia="ＭＳ ゴシック" w:hAnsi="ＭＳ ゴシック" w:hint="eastAsia"/>
                        </w:rPr>
                        <w:t>単元名</w:t>
                      </w:r>
                      <w:r w:rsidRPr="00245E13">
                        <w:rPr>
                          <w:rFonts w:ascii="ＭＳ ゴシック" w:eastAsia="ＭＳ ゴシック" w:hAnsi="ＭＳ ゴシック" w:hint="eastAsia"/>
                        </w:rPr>
                        <w:t xml:space="preserve">　</w:t>
                      </w:r>
                      <w:r>
                        <w:rPr>
                          <w:rFonts w:ascii="ＭＳ ゴシック" w:eastAsia="ＭＳ ゴシック" w:hAnsi="ＭＳ ゴシック"/>
                        </w:rPr>
                        <w:t xml:space="preserve">　</w:t>
                      </w:r>
                    </w:p>
                    <w:p w14:paraId="7CF9679E" w14:textId="5C30FFAF" w:rsidR="00F20372" w:rsidRPr="00F9034D" w:rsidRDefault="00F20372" w:rsidP="00245E13">
                      <w:pPr>
                        <w:ind w:firstLineChars="100" w:firstLine="210"/>
                        <w:rPr>
                          <w:rFonts w:ascii="ＭＳ ゴシック" w:eastAsia="ＭＳ ゴシック" w:hAnsi="ＭＳ ゴシック"/>
                          <w:color w:val="000000" w:themeColor="text1"/>
                        </w:rPr>
                      </w:pPr>
                      <w:r w:rsidRPr="00F9034D">
                        <w:rPr>
                          <w:rFonts w:ascii="ＭＳ ゴシック" w:eastAsia="ＭＳ ゴシック" w:hAnsi="ＭＳ ゴシック" w:hint="eastAsia"/>
                          <w:color w:val="000000" w:themeColor="text1"/>
                        </w:rPr>
                        <w:t>日常的な</w:t>
                      </w:r>
                      <w:r w:rsidRPr="00F9034D">
                        <w:rPr>
                          <w:rFonts w:ascii="ＭＳ ゴシック" w:eastAsia="ＭＳ ゴシック" w:hAnsi="ＭＳ ゴシック"/>
                          <w:color w:val="000000" w:themeColor="text1"/>
                        </w:rPr>
                        <w:t>話題について</w:t>
                      </w:r>
                      <w:r w:rsidRPr="00F9034D">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お互いの情報や考えなどを伝え合う</w:t>
                      </w:r>
                      <w:r w:rsidRPr="00F9034D">
                        <w:rPr>
                          <w:rFonts w:ascii="ＭＳ 明朝" w:hAnsi="ＭＳ 明朝" w:hint="eastAsia"/>
                          <w:color w:val="000000" w:themeColor="text1"/>
                        </w:rPr>
                        <w:t>（</w:t>
                      </w:r>
                      <w:r w:rsidRPr="00F9034D">
                        <w:rPr>
                          <w:rFonts w:ascii="ＭＳ ゴシック" w:eastAsia="ＭＳ ゴシック" w:hAnsi="ＭＳ ゴシック" w:hint="eastAsia"/>
                          <w:color w:val="000000" w:themeColor="text1"/>
                        </w:rPr>
                        <w:t>第</w:t>
                      </w:r>
                      <w:r w:rsidRPr="00F9034D">
                        <w:rPr>
                          <w:rFonts w:ascii="ＭＳ ゴシック" w:eastAsia="ＭＳ ゴシック" w:hAnsi="ＭＳ ゴシック"/>
                          <w:color w:val="000000" w:themeColor="text1"/>
                        </w:rPr>
                        <w:t>１</w:t>
                      </w:r>
                      <w:r w:rsidRPr="00F9034D">
                        <w:rPr>
                          <w:rFonts w:ascii="ＭＳ ゴシック" w:eastAsia="ＭＳ ゴシック" w:hAnsi="ＭＳ ゴシック" w:hint="eastAsia"/>
                          <w:color w:val="000000" w:themeColor="text1"/>
                        </w:rPr>
                        <w:t>学年１</w:t>
                      </w:r>
                      <w:r w:rsidRPr="00F9034D">
                        <w:rPr>
                          <w:rFonts w:ascii="ＭＳ ゴシック" w:eastAsia="ＭＳ ゴシック" w:hAnsi="ＭＳ ゴシック"/>
                          <w:color w:val="000000" w:themeColor="text1"/>
                        </w:rPr>
                        <w:t>学期</w:t>
                      </w:r>
                      <w:r w:rsidRPr="00F9034D">
                        <w:rPr>
                          <w:rFonts w:ascii="ＭＳ ゴシック" w:eastAsia="ＭＳ ゴシック" w:hAnsi="ＭＳ ゴシック" w:hint="eastAsia"/>
                          <w:color w:val="000000" w:themeColor="text1"/>
                        </w:rPr>
                        <w:t>）</w:t>
                      </w:r>
                    </w:p>
                    <w:p w14:paraId="070900DA" w14:textId="77777777" w:rsidR="00F20372" w:rsidRPr="003A1644" w:rsidRDefault="00F20372" w:rsidP="00512365">
                      <w:pPr>
                        <w:rPr>
                          <w:rFonts w:ascii="ＭＳ 明朝" w:hAnsi="ＭＳ 明朝"/>
                        </w:rPr>
                      </w:pPr>
                    </w:p>
                  </w:txbxContent>
                </v:textbox>
                <w10:wrap type="square"/>
              </v:shape>
            </w:pict>
          </mc:Fallback>
        </mc:AlternateContent>
      </w:r>
      <w:r w:rsidRPr="00F9034D">
        <w:rPr>
          <w:noProof/>
          <w:color w:val="000000" w:themeColor="text1"/>
        </w:rPr>
        <mc:AlternateContent>
          <mc:Choice Requires="wps">
            <w:drawing>
              <wp:anchor distT="45720" distB="45720" distL="114300" distR="114300" simplePos="0" relativeHeight="251659264" behindDoc="0" locked="0" layoutInCell="1" allowOverlap="1" wp14:anchorId="467F00B2" wp14:editId="62D2C259">
                <wp:simplePos x="0" y="0"/>
                <wp:positionH relativeFrom="column">
                  <wp:posOffset>-5715</wp:posOffset>
                </wp:positionH>
                <wp:positionV relativeFrom="paragraph">
                  <wp:posOffset>3810</wp:posOffset>
                </wp:positionV>
                <wp:extent cx="6119495" cy="819150"/>
                <wp:effectExtent l="0" t="0" r="1460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19150"/>
                        </a:xfrm>
                        <a:prstGeom prst="rect">
                          <a:avLst/>
                        </a:prstGeom>
                        <a:solidFill>
                          <a:srgbClr val="FFFFFF"/>
                        </a:solidFill>
                        <a:ln w="9525">
                          <a:solidFill>
                            <a:srgbClr val="000000"/>
                          </a:solidFill>
                          <a:miter lim="800000"/>
                          <a:headEnd/>
                          <a:tailEnd/>
                        </a:ln>
                      </wps:spPr>
                      <wps:txbx>
                        <w:txbxContent>
                          <w:p w14:paraId="62DD3030" w14:textId="20F377A0" w:rsidR="00F20372" w:rsidRPr="00512365" w:rsidRDefault="00F20372">
                            <w:pPr>
                              <w:rPr>
                                <w:rFonts w:ascii="ＭＳ ゴシック" w:eastAsia="ＭＳ ゴシック" w:hAnsi="ＭＳ ゴシック"/>
                              </w:rPr>
                            </w:pPr>
                            <w:r>
                              <w:rPr>
                                <w:rFonts w:ascii="ＭＳ ゴシック" w:eastAsia="ＭＳ ゴシック" w:hAnsi="ＭＳ ゴシック"/>
                              </w:rPr>
                              <w:t>中</w:t>
                            </w:r>
                            <w:r>
                              <w:rPr>
                                <w:rFonts w:ascii="ＭＳ ゴシック" w:eastAsia="ＭＳ ゴシック" w:hAnsi="ＭＳ ゴシック" w:hint="eastAsia"/>
                              </w:rPr>
                              <w:t xml:space="preserve">学校外国語科　</w:t>
                            </w:r>
                            <w:r w:rsidRPr="00F9034D">
                              <w:rPr>
                                <w:rFonts w:ascii="ＭＳ ゴシック" w:eastAsia="ＭＳ ゴシック" w:hAnsi="ＭＳ ゴシック" w:hint="eastAsia"/>
                                <w:color w:val="000000" w:themeColor="text1"/>
                              </w:rPr>
                              <w:t>上川</w:t>
                            </w:r>
                            <w:r w:rsidRPr="00F9034D">
                              <w:rPr>
                                <w:rFonts w:ascii="ＭＳ ゴシック" w:eastAsia="ＭＳ ゴシック" w:hAnsi="ＭＳ ゴシック"/>
                                <w:color w:val="000000" w:themeColor="text1"/>
                              </w:rPr>
                              <w:t>教育</w:t>
                            </w:r>
                            <w:r w:rsidRPr="00F9034D">
                              <w:rPr>
                                <w:rFonts w:ascii="ＭＳ ゴシック" w:eastAsia="ＭＳ ゴシック" w:hAnsi="ＭＳ ゴシック" w:hint="eastAsia"/>
                                <w:color w:val="000000" w:themeColor="text1"/>
                              </w:rPr>
                              <w:t>研修</w:t>
                            </w:r>
                            <w:r w:rsidRPr="00F9034D">
                              <w:rPr>
                                <w:rFonts w:ascii="ＭＳ ゴシック" w:eastAsia="ＭＳ ゴシック" w:hAnsi="ＭＳ ゴシック"/>
                                <w:color w:val="000000" w:themeColor="text1"/>
                              </w:rPr>
                              <w:t>センター</w:t>
                            </w:r>
                          </w:p>
                          <w:p w14:paraId="5A8E8A43" w14:textId="6ADF6CA9" w:rsidR="00F20372" w:rsidRPr="00AF26B0" w:rsidRDefault="00F20372" w:rsidP="003A5BAC">
                            <w:pPr>
                              <w:ind w:left="1200" w:right="221" w:hangingChars="600" w:hanging="1200"/>
                              <w:rPr>
                                <w:rFonts w:ascii="ＭＳ ゴシック" w:eastAsia="ＭＳ ゴシック" w:hAnsi="ＭＳ ゴシック"/>
                                <w:szCs w:val="21"/>
                              </w:rPr>
                            </w:pPr>
                            <w:r w:rsidRPr="00853F2F">
                              <w:rPr>
                                <w:rFonts w:ascii="ＭＳ ゴシック" w:eastAsia="ＭＳ ゴシック" w:hAnsi="ＭＳ ゴシック" w:hint="eastAsia"/>
                                <w:sz w:val="20"/>
                              </w:rPr>
                              <w:t xml:space="preserve">キーワード　</w:t>
                            </w:r>
                            <w:r w:rsidRPr="00AF26B0">
                              <w:rPr>
                                <w:rFonts w:ascii="ＭＳ ゴシック" w:eastAsia="ＭＳ ゴシック" w:hAnsi="ＭＳ ゴシック"/>
                                <w:szCs w:val="21"/>
                              </w:rPr>
                              <w:t>知識を相互に関連付けて思いや考えを基に創造する姿を目指すために，資質・能力</w:t>
                            </w:r>
                            <w:r>
                              <w:rPr>
                                <w:rFonts w:ascii="ＭＳ ゴシック" w:eastAsia="ＭＳ ゴシック" w:hAnsi="ＭＳ ゴシック" w:hint="eastAsia"/>
                                <w:szCs w:val="21"/>
                              </w:rPr>
                              <w:t>が</w:t>
                            </w:r>
                            <w:r w:rsidRPr="00AF26B0">
                              <w:rPr>
                                <w:rFonts w:ascii="ＭＳ ゴシック" w:eastAsia="ＭＳ ゴシック" w:hAnsi="ＭＳ ゴシック"/>
                                <w:szCs w:val="21"/>
                              </w:rPr>
                              <w:t>活用・発揮される場面の設定を図る学習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00B2" id="_x0000_s1028" type="#_x0000_t202" style="position:absolute;left:0;text-align:left;margin-left:-.45pt;margin-top:.3pt;width:481.85pt;height: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">
                <v:textbox>
                  <w:txbxContent>
                    <w:p w14:paraId="62DD3030" w14:textId="20F377A0" w:rsidR="00F20372" w:rsidRPr="00512365" w:rsidRDefault="00F20372">
                      <w:pPr>
                        <w:rPr>
                          <w:rFonts w:ascii="ＭＳ ゴシック" w:eastAsia="ＭＳ ゴシック" w:hAnsi="ＭＳ ゴシック"/>
                        </w:rPr>
                      </w:pPr>
                      <w:r>
                        <w:rPr>
                          <w:rFonts w:ascii="ＭＳ ゴシック" w:eastAsia="ＭＳ ゴシック" w:hAnsi="ＭＳ ゴシック"/>
                        </w:rPr>
                        <w:t>中</w:t>
                      </w:r>
                      <w:r>
                        <w:rPr>
                          <w:rFonts w:ascii="ＭＳ ゴシック" w:eastAsia="ＭＳ ゴシック" w:hAnsi="ＭＳ ゴシック" w:hint="eastAsia"/>
                        </w:rPr>
                        <w:t xml:space="preserve">学校外国語科　</w:t>
                      </w:r>
                      <w:r w:rsidRPr="00F9034D">
                        <w:rPr>
                          <w:rFonts w:ascii="ＭＳ ゴシック" w:eastAsia="ＭＳ ゴシック" w:hAnsi="ＭＳ ゴシック" w:hint="eastAsia"/>
                          <w:color w:val="000000" w:themeColor="text1"/>
                        </w:rPr>
                        <w:t>上川</w:t>
                      </w:r>
                      <w:r w:rsidRPr="00F9034D">
                        <w:rPr>
                          <w:rFonts w:ascii="ＭＳ ゴシック" w:eastAsia="ＭＳ ゴシック" w:hAnsi="ＭＳ ゴシック"/>
                          <w:color w:val="000000" w:themeColor="text1"/>
                        </w:rPr>
                        <w:t>教育</w:t>
                      </w:r>
                      <w:r w:rsidRPr="00F9034D">
                        <w:rPr>
                          <w:rFonts w:ascii="ＭＳ ゴシック" w:eastAsia="ＭＳ ゴシック" w:hAnsi="ＭＳ ゴシック" w:hint="eastAsia"/>
                          <w:color w:val="000000" w:themeColor="text1"/>
                        </w:rPr>
                        <w:t>研修</w:t>
                      </w:r>
                      <w:r w:rsidRPr="00F9034D">
                        <w:rPr>
                          <w:rFonts w:ascii="ＭＳ ゴシック" w:eastAsia="ＭＳ ゴシック" w:hAnsi="ＭＳ ゴシック"/>
                          <w:color w:val="000000" w:themeColor="text1"/>
                        </w:rPr>
                        <w:t>センター</w:t>
                      </w:r>
                    </w:p>
                    <w:p w14:paraId="5A8E8A43" w14:textId="6ADF6CA9" w:rsidR="00F20372" w:rsidRPr="00AF26B0" w:rsidRDefault="00F20372" w:rsidP="003A5BAC">
                      <w:pPr>
                        <w:ind w:left="1200" w:right="221" w:hangingChars="600" w:hanging="1200"/>
                        <w:rPr>
                          <w:rFonts w:ascii="ＭＳ ゴシック" w:eastAsia="ＭＳ ゴシック" w:hAnsi="ＭＳ ゴシック"/>
                          <w:szCs w:val="21"/>
                        </w:rPr>
                      </w:pPr>
                      <w:r w:rsidRPr="00853F2F">
                        <w:rPr>
                          <w:rFonts w:ascii="ＭＳ ゴシック" w:eastAsia="ＭＳ ゴシック" w:hAnsi="ＭＳ ゴシック" w:hint="eastAsia"/>
                          <w:sz w:val="20"/>
                        </w:rPr>
                        <w:t xml:space="preserve">キーワード　</w:t>
                      </w:r>
                      <w:r w:rsidRPr="00AF26B0">
                        <w:rPr>
                          <w:rFonts w:ascii="ＭＳ ゴシック" w:eastAsia="ＭＳ ゴシック" w:hAnsi="ＭＳ ゴシック"/>
                          <w:szCs w:val="21"/>
                        </w:rPr>
                        <w:t>知識を相互に関連付けて思いや考えを基に創造する姿を目指すために，資質・能力</w:t>
                      </w:r>
                      <w:r>
                        <w:rPr>
                          <w:rFonts w:ascii="ＭＳ ゴシック" w:eastAsia="ＭＳ ゴシック" w:hAnsi="ＭＳ ゴシック" w:hint="eastAsia"/>
                          <w:szCs w:val="21"/>
                        </w:rPr>
                        <w:t>が</w:t>
                      </w:r>
                      <w:r w:rsidRPr="00AF26B0">
                        <w:rPr>
                          <w:rFonts w:ascii="ＭＳ ゴシック" w:eastAsia="ＭＳ ゴシック" w:hAnsi="ＭＳ ゴシック"/>
                          <w:szCs w:val="21"/>
                        </w:rPr>
                        <w:t>活用・発揮される場面の設定を図る学習</w:t>
                      </w:r>
                    </w:p>
                  </w:txbxContent>
                </v:textbox>
                <w10:wrap type="square"/>
              </v:shape>
            </w:pict>
          </mc:Fallback>
        </mc:AlternateContent>
      </w:r>
    </w:p>
    <w:p w14:paraId="25FC8D40" w14:textId="77777777" w:rsidR="00010C7C" w:rsidRPr="00F9034D" w:rsidRDefault="00010C7C" w:rsidP="00F53169">
      <w:pPr>
        <w:rPr>
          <w:rFonts w:ascii="ＭＳ ゴシック" w:eastAsia="ＭＳ ゴシック" w:hAnsi="ＭＳ ゴシック"/>
        </w:rPr>
      </w:pPr>
      <w:r w:rsidRPr="00F9034D">
        <w:rPr>
          <w:rFonts w:ascii="ＭＳ ゴシック" w:eastAsia="ＭＳ ゴシック" w:hAnsi="ＭＳ ゴシック" w:hint="eastAsia"/>
        </w:rPr>
        <w:t xml:space="preserve">１　</w:t>
      </w:r>
      <w:r w:rsidRPr="00F9034D">
        <w:rPr>
          <w:rFonts w:ascii="ＭＳ ゴシック" w:eastAsia="ＭＳ ゴシック" w:hAnsi="ＭＳ ゴシック"/>
        </w:rPr>
        <w:t>単元の目標</w:t>
      </w:r>
    </w:p>
    <w:p w14:paraId="0BA12892" w14:textId="7716D80D" w:rsidR="00D9600E" w:rsidRPr="00F9034D" w:rsidRDefault="00D9600E" w:rsidP="00F20372">
      <w:pPr>
        <w:ind w:left="315" w:hangingChars="150" w:hanging="315"/>
        <w:jc w:val="left"/>
        <w:rPr>
          <w:rFonts w:ascii="ＭＳ 明朝" w:hAnsi="ＭＳ 明朝"/>
        </w:rPr>
      </w:pPr>
      <w:r w:rsidRPr="00F9034D">
        <w:rPr>
          <w:rFonts w:ascii="ＭＳ 明朝" w:hAnsi="ＭＳ 明朝"/>
        </w:rPr>
        <w:t>（1）疑問詞when，where，whatなどの特徴やきまりを理解している。また</w:t>
      </w:r>
      <w:r w:rsidR="008A7D7F" w:rsidRPr="00F9034D">
        <w:rPr>
          <w:rFonts w:ascii="ＭＳ 明朝" w:hAnsi="ＭＳ 明朝" w:hint="eastAsia"/>
        </w:rPr>
        <w:t>，</w:t>
      </w:r>
      <w:r w:rsidRPr="00F9034D">
        <w:rPr>
          <w:rFonts w:ascii="ＭＳ 明朝" w:hAnsi="ＭＳ 明朝"/>
        </w:rPr>
        <w:t>日常的な話題についてそれ</w:t>
      </w:r>
      <w:r w:rsidR="00245E13" w:rsidRPr="00F9034D">
        <w:rPr>
          <w:rFonts w:ascii="ＭＳ 明朝" w:hAnsi="ＭＳ 明朝"/>
        </w:rPr>
        <w:t>らの疑問詞などを用いてお互いの情報や考えなどを即興で伝え合う</w:t>
      </w:r>
      <w:r w:rsidR="00240C1D" w:rsidRPr="00F9034D">
        <w:rPr>
          <w:rFonts w:ascii="ＭＳ 明朝" w:hAnsi="ＭＳ 明朝" w:hint="eastAsia"/>
        </w:rPr>
        <w:t>ことができる。</w:t>
      </w:r>
    </w:p>
    <w:p w14:paraId="11A7EA1B" w14:textId="270A0DDE" w:rsidR="00D9600E" w:rsidRPr="00F9034D" w:rsidRDefault="00D9600E" w:rsidP="00F20372">
      <w:pPr>
        <w:ind w:left="315" w:hangingChars="150" w:hanging="315"/>
        <w:rPr>
          <w:rFonts w:ascii="ＭＳ 明朝" w:hAnsi="ＭＳ 明朝"/>
        </w:rPr>
      </w:pPr>
      <w:r w:rsidRPr="00F9034D">
        <w:rPr>
          <w:rFonts w:ascii="ＭＳ 明朝" w:hAnsi="ＭＳ 明朝"/>
        </w:rPr>
        <w:t>（2）ALTとお互いのことをよりよく知るために，日常的な話題について，簡単な語句や文を用いてお互いの情報や考えなどを即興で伝え合うことができる。</w:t>
      </w:r>
    </w:p>
    <w:p w14:paraId="56AFCFBC" w14:textId="2537C545" w:rsidR="00D9600E" w:rsidRPr="00F9034D" w:rsidRDefault="00D9600E" w:rsidP="0064658B">
      <w:pPr>
        <w:ind w:left="315" w:hangingChars="150" w:hanging="315"/>
        <w:rPr>
          <w:rFonts w:ascii="ＭＳ 明朝" w:hAnsi="ＭＳ 明朝"/>
        </w:rPr>
      </w:pPr>
      <w:r w:rsidRPr="00F9034D">
        <w:rPr>
          <w:rFonts w:ascii="ＭＳ 明朝" w:hAnsi="ＭＳ 明朝"/>
        </w:rPr>
        <w:t>（3）ALTとお互いのことをよりよく知るために，日常的な話題について，簡単な語句や文を用いてお互</w:t>
      </w:r>
      <w:bookmarkStart w:id="0" w:name="_GoBack"/>
      <w:bookmarkEnd w:id="0"/>
      <w:r w:rsidRPr="00F9034D">
        <w:rPr>
          <w:rFonts w:ascii="ＭＳ 明朝" w:hAnsi="ＭＳ 明朝"/>
        </w:rPr>
        <w:t>いの情報や考えなどを即興で伝え合おうとしている。</w:t>
      </w:r>
    </w:p>
    <w:p w14:paraId="57FCA4AE" w14:textId="77777777" w:rsidR="001C4FA2" w:rsidRPr="00F9034D" w:rsidRDefault="001C4FA2" w:rsidP="001C4FA2">
      <w:pPr>
        <w:rPr>
          <w:rFonts w:ascii="ＭＳ 明朝" w:hAnsi="ＭＳ 明朝"/>
        </w:rPr>
      </w:pPr>
    </w:p>
    <w:p w14:paraId="1B3FE5A1" w14:textId="24FB4E6E" w:rsidR="00010C7C" w:rsidRPr="00F9034D" w:rsidRDefault="00010C7C" w:rsidP="001C4FA2">
      <w:pPr>
        <w:rPr>
          <w:rFonts w:ascii="ＭＳ 明朝" w:hAnsi="ＭＳ 明朝"/>
        </w:rPr>
      </w:pPr>
      <w:r w:rsidRPr="00F9034D">
        <w:rPr>
          <w:rFonts w:ascii="ＭＳ ゴシック" w:eastAsia="ＭＳ ゴシック" w:hAnsi="ＭＳ ゴシック" w:hint="eastAsia"/>
        </w:rPr>
        <w:t>２</w:t>
      </w:r>
      <w:r w:rsidR="00946EAA" w:rsidRPr="00F9034D">
        <w:rPr>
          <w:rFonts w:ascii="ＭＳ ゴシック" w:eastAsia="ＭＳ ゴシック" w:hAnsi="ＭＳ ゴシック" w:hint="eastAsia"/>
        </w:rPr>
        <w:t xml:space="preserve">　</w:t>
      </w:r>
      <w:r w:rsidRPr="00F9034D">
        <w:rPr>
          <w:rFonts w:ascii="ＭＳ ゴシック" w:eastAsia="ＭＳ ゴシック" w:hAnsi="ＭＳ ゴシック"/>
        </w:rPr>
        <w:t>単元の</w:t>
      </w:r>
      <w:r w:rsidRPr="00F9034D">
        <w:rPr>
          <w:rFonts w:ascii="ＭＳ ゴシック" w:eastAsia="ＭＳ ゴシック" w:hAnsi="ＭＳ ゴシック" w:hint="eastAsia"/>
        </w:rPr>
        <w:t>評価規準</w:t>
      </w:r>
    </w:p>
    <w:tbl>
      <w:tblPr>
        <w:tblStyle w:val="a3"/>
        <w:tblW w:w="0" w:type="auto"/>
        <w:tblLook w:val="04A0" w:firstRow="1" w:lastRow="0" w:firstColumn="1" w:lastColumn="0" w:noHBand="0" w:noVBand="1"/>
      </w:tblPr>
      <w:tblGrid>
        <w:gridCol w:w="3209"/>
        <w:gridCol w:w="3209"/>
        <w:gridCol w:w="3210"/>
      </w:tblGrid>
      <w:tr w:rsidR="00F9034D" w:rsidRPr="00F9034D" w14:paraId="0D40DBA7" w14:textId="77777777" w:rsidTr="00561CBA">
        <w:tc>
          <w:tcPr>
            <w:tcW w:w="3209" w:type="dxa"/>
            <w:shd w:val="clear" w:color="auto" w:fill="F2F2F2" w:themeFill="background1" w:themeFillShade="F2"/>
          </w:tcPr>
          <w:p w14:paraId="7D592255" w14:textId="77777777" w:rsidR="00010C7C" w:rsidRPr="00F9034D" w:rsidRDefault="00010C7C" w:rsidP="00F53169">
            <w:pPr>
              <w:jc w:val="center"/>
              <w:rPr>
                <w:rFonts w:ascii="ＭＳ 明朝" w:hAnsi="ＭＳ 明朝"/>
              </w:rPr>
            </w:pPr>
            <w:r w:rsidRPr="00F9034D">
              <w:rPr>
                <w:rFonts w:ascii="ＭＳ 明朝" w:hAnsi="ＭＳ 明朝" w:hint="eastAsia"/>
              </w:rPr>
              <w:t>知識・技能</w:t>
            </w:r>
          </w:p>
        </w:tc>
        <w:tc>
          <w:tcPr>
            <w:tcW w:w="3209" w:type="dxa"/>
            <w:shd w:val="clear" w:color="auto" w:fill="F2F2F2" w:themeFill="background1" w:themeFillShade="F2"/>
          </w:tcPr>
          <w:p w14:paraId="5F8716B4" w14:textId="77777777" w:rsidR="00010C7C" w:rsidRPr="00F9034D" w:rsidRDefault="00010C7C" w:rsidP="00F53169">
            <w:pPr>
              <w:jc w:val="center"/>
              <w:rPr>
                <w:rFonts w:ascii="ＭＳ 明朝" w:hAnsi="ＭＳ 明朝"/>
              </w:rPr>
            </w:pPr>
            <w:r w:rsidRPr="00F9034D">
              <w:rPr>
                <w:rFonts w:ascii="ＭＳ 明朝" w:hAnsi="ＭＳ 明朝" w:hint="eastAsia"/>
              </w:rPr>
              <w:t>思考・判断・表現</w:t>
            </w:r>
          </w:p>
        </w:tc>
        <w:tc>
          <w:tcPr>
            <w:tcW w:w="3210" w:type="dxa"/>
            <w:shd w:val="clear" w:color="auto" w:fill="F2F2F2" w:themeFill="background1" w:themeFillShade="F2"/>
          </w:tcPr>
          <w:p w14:paraId="5C7EF319" w14:textId="77777777" w:rsidR="00010C7C" w:rsidRPr="00F9034D" w:rsidRDefault="00010C7C" w:rsidP="00F53169">
            <w:pPr>
              <w:jc w:val="center"/>
              <w:rPr>
                <w:rFonts w:ascii="ＭＳ 明朝" w:hAnsi="ＭＳ 明朝"/>
              </w:rPr>
            </w:pPr>
            <w:r w:rsidRPr="00F9034D">
              <w:rPr>
                <w:rFonts w:ascii="ＭＳ 明朝" w:hAnsi="ＭＳ 明朝" w:hint="eastAsia"/>
              </w:rPr>
              <w:t>主体的に学習に取り組む態度</w:t>
            </w:r>
          </w:p>
        </w:tc>
      </w:tr>
      <w:tr w:rsidR="00010C7C" w:rsidRPr="00F9034D" w14:paraId="01238D60" w14:textId="77777777" w:rsidTr="00E86EDA">
        <w:trPr>
          <w:trHeight w:val="2489"/>
        </w:trPr>
        <w:tc>
          <w:tcPr>
            <w:tcW w:w="3209" w:type="dxa"/>
          </w:tcPr>
          <w:p w14:paraId="07E667DF" w14:textId="00503B3C" w:rsidR="00AA4ED4" w:rsidRPr="00F9034D" w:rsidRDefault="00686946" w:rsidP="002E3E97">
            <w:pPr>
              <w:ind w:left="210" w:hangingChars="100" w:hanging="210"/>
              <w:rPr>
                <w:rFonts w:ascii="ＭＳ 明朝" w:hAnsi="ＭＳ 明朝"/>
                <w:szCs w:val="21"/>
              </w:rPr>
            </w:pPr>
            <w:r w:rsidRPr="00F9034D">
              <w:rPr>
                <w:rFonts w:ascii="ＭＳ 明朝" w:hAnsi="ＭＳ 明朝" w:hint="eastAsia"/>
                <w:szCs w:val="21"/>
              </w:rPr>
              <w:t>①</w:t>
            </w:r>
            <w:r w:rsidR="00AA4ED4" w:rsidRPr="00F9034D">
              <w:rPr>
                <w:rFonts w:ascii="ＭＳ 明朝" w:hAnsi="ＭＳ 明朝"/>
                <w:szCs w:val="21"/>
              </w:rPr>
              <w:t>疑問詞when，where，whatなどの特徴やきまりを理解している。</w:t>
            </w:r>
          </w:p>
          <w:p w14:paraId="2AE81FA7" w14:textId="0F115F27" w:rsidR="0017273A" w:rsidRPr="00F9034D" w:rsidRDefault="00AA4ED4" w:rsidP="00AA4ED4">
            <w:pPr>
              <w:ind w:left="210" w:hangingChars="100" w:hanging="210"/>
              <w:rPr>
                <w:rFonts w:ascii="ＭＳ 明朝" w:hAnsi="ＭＳ 明朝"/>
                <w:szCs w:val="21"/>
              </w:rPr>
            </w:pPr>
            <w:r w:rsidRPr="00F9034D">
              <w:rPr>
                <w:rFonts w:ascii="ＭＳ 明朝" w:hAnsi="ＭＳ 明朝" w:hint="eastAsia"/>
                <w:szCs w:val="21"/>
              </w:rPr>
              <w:t>②</w:t>
            </w:r>
            <w:r w:rsidRPr="00F9034D">
              <w:rPr>
                <w:rFonts w:ascii="ＭＳ 明朝" w:hAnsi="ＭＳ 明朝"/>
                <w:szCs w:val="21"/>
              </w:rPr>
              <w:t>実際のコミュニケーションにおいて，日常的</w:t>
            </w:r>
            <w:r w:rsidR="00245E13" w:rsidRPr="00F9034D">
              <w:rPr>
                <w:rFonts w:ascii="ＭＳ 明朝" w:hAnsi="ＭＳ 明朝"/>
                <w:szCs w:val="21"/>
              </w:rPr>
              <w:t>な話題についてそれらの疑問詞などを用いて情報を即興で伝え合う</w:t>
            </w:r>
            <w:r w:rsidR="00245E13" w:rsidRPr="00F9034D">
              <w:rPr>
                <w:rFonts w:ascii="ＭＳ 明朝" w:hAnsi="ＭＳ 明朝" w:hint="eastAsia"/>
                <w:szCs w:val="21"/>
              </w:rPr>
              <w:t>技能</w:t>
            </w:r>
            <w:r w:rsidRPr="00F9034D">
              <w:rPr>
                <w:rFonts w:ascii="ＭＳ 明朝" w:hAnsi="ＭＳ 明朝"/>
                <w:szCs w:val="21"/>
              </w:rPr>
              <w:t>を身に付けている。</w:t>
            </w:r>
          </w:p>
        </w:tc>
        <w:tc>
          <w:tcPr>
            <w:tcW w:w="3209" w:type="dxa"/>
          </w:tcPr>
          <w:p w14:paraId="26131E57" w14:textId="1CA29E47" w:rsidR="0034135F" w:rsidRPr="00F9034D" w:rsidRDefault="00C2476C" w:rsidP="0034135F">
            <w:pPr>
              <w:ind w:left="210" w:hangingChars="100" w:hanging="210"/>
              <w:rPr>
                <w:rFonts w:ascii="ＭＳ 明朝" w:hAnsi="ＭＳ 明朝"/>
                <w:szCs w:val="21"/>
              </w:rPr>
            </w:pPr>
            <w:r w:rsidRPr="00F9034D">
              <w:rPr>
                <w:rFonts w:ascii="ＭＳ 明朝" w:hAnsi="ＭＳ 明朝" w:hint="eastAsia"/>
                <w:szCs w:val="21"/>
              </w:rPr>
              <w:t>①</w:t>
            </w:r>
            <w:r w:rsidR="00AA4ED4" w:rsidRPr="00F9034D">
              <w:rPr>
                <w:rFonts w:ascii="ＭＳ 明朝" w:hAnsi="ＭＳ 明朝"/>
                <w:szCs w:val="21"/>
              </w:rPr>
              <w:t>ALTとお互いのことをよりよく知るために，日常的な話題について，簡単な語句や文を用いてお互いの情報や考えなどを即興で伝え合っている。</w:t>
            </w:r>
          </w:p>
          <w:p w14:paraId="467FACD2" w14:textId="0155666A" w:rsidR="0017273A" w:rsidRPr="00F9034D" w:rsidRDefault="0017273A" w:rsidP="0034135F">
            <w:pPr>
              <w:rPr>
                <w:rFonts w:ascii="ＭＳ 明朝" w:hAnsi="ＭＳ 明朝"/>
                <w:szCs w:val="21"/>
              </w:rPr>
            </w:pPr>
          </w:p>
        </w:tc>
        <w:tc>
          <w:tcPr>
            <w:tcW w:w="3210" w:type="dxa"/>
          </w:tcPr>
          <w:p w14:paraId="00DEDF27" w14:textId="7C1701AD" w:rsidR="00C2476C" w:rsidRPr="00F9034D" w:rsidRDefault="00C2476C" w:rsidP="0034135F">
            <w:pPr>
              <w:ind w:left="210" w:hangingChars="100" w:hanging="210"/>
              <w:rPr>
                <w:rFonts w:ascii="ＭＳ 明朝" w:hAnsi="ＭＳ 明朝"/>
                <w:szCs w:val="21"/>
              </w:rPr>
            </w:pPr>
            <w:r w:rsidRPr="00F9034D">
              <w:rPr>
                <w:rFonts w:ascii="ＭＳ 明朝" w:hAnsi="ＭＳ 明朝" w:hint="eastAsia"/>
                <w:szCs w:val="21"/>
              </w:rPr>
              <w:t>①</w:t>
            </w:r>
            <w:r w:rsidR="00AA4ED4" w:rsidRPr="00F9034D">
              <w:rPr>
                <w:rFonts w:ascii="ＭＳ 明朝" w:hAnsi="ＭＳ 明朝"/>
                <w:szCs w:val="21"/>
              </w:rPr>
              <w:t>ALTとお互いのことをよりよく知るために，日常的な話題について，簡単な語句や文を用いてお互いの情報や考えなどを即興で伝え合おうとしている。</w:t>
            </w:r>
          </w:p>
        </w:tc>
      </w:tr>
    </w:tbl>
    <w:p w14:paraId="35DE1C95" w14:textId="77777777" w:rsidR="001C4FA2" w:rsidRPr="00F9034D" w:rsidRDefault="001C4FA2" w:rsidP="00F53169">
      <w:pPr>
        <w:rPr>
          <w:rFonts w:ascii="ＭＳ ゴシック" w:eastAsia="ＭＳ ゴシック" w:hAnsi="ＭＳ ゴシック"/>
          <w:sz w:val="22"/>
          <w:szCs w:val="24"/>
        </w:rPr>
      </w:pPr>
    </w:p>
    <w:p w14:paraId="7B984A4F" w14:textId="08A2369A" w:rsidR="00381AE2" w:rsidRPr="00F9034D" w:rsidRDefault="00512365" w:rsidP="00381AE2">
      <w:pPr>
        <w:ind w:left="210" w:hangingChars="100" w:hanging="210"/>
        <w:jc w:val="left"/>
        <w:rPr>
          <w:rFonts w:ascii="ＭＳ ゴシック" w:eastAsia="ＭＳ ゴシック" w:hAnsi="ＭＳ ゴシック"/>
          <w:szCs w:val="21"/>
        </w:rPr>
      </w:pPr>
      <w:r w:rsidRPr="00F9034D">
        <w:rPr>
          <w:rFonts w:ascii="ＭＳ ゴシック" w:eastAsia="ＭＳ ゴシック" w:hAnsi="ＭＳ ゴシック" w:hint="eastAsia"/>
          <w:szCs w:val="21"/>
        </w:rPr>
        <w:t>３</w:t>
      </w:r>
      <w:r w:rsidR="001A0613" w:rsidRPr="00F9034D">
        <w:rPr>
          <w:rFonts w:ascii="ＭＳ ゴシック" w:eastAsia="ＭＳ ゴシック" w:hAnsi="ＭＳ ゴシック" w:hint="eastAsia"/>
          <w:szCs w:val="21"/>
        </w:rPr>
        <w:t xml:space="preserve">　</w:t>
      </w:r>
      <w:r w:rsidRPr="00F9034D">
        <w:rPr>
          <w:rFonts w:ascii="ＭＳ ゴシック" w:eastAsia="ＭＳ ゴシック" w:hAnsi="ＭＳ ゴシック"/>
          <w:szCs w:val="21"/>
        </w:rPr>
        <w:t>指導と評価の計画（</w:t>
      </w:r>
      <w:r w:rsidR="0094543A" w:rsidRPr="00F9034D">
        <w:rPr>
          <w:rFonts w:ascii="ＭＳ ゴシック" w:eastAsia="ＭＳ ゴシック" w:hAnsi="ＭＳ ゴシック" w:hint="eastAsia"/>
          <w:szCs w:val="21"/>
        </w:rPr>
        <w:t>全</w:t>
      </w:r>
      <w:r w:rsidR="002E3E97" w:rsidRPr="00F9034D">
        <w:rPr>
          <w:rFonts w:ascii="ＭＳ ゴシック" w:eastAsia="ＭＳ ゴシック" w:hAnsi="ＭＳ ゴシック" w:hint="eastAsia"/>
          <w:szCs w:val="21"/>
        </w:rPr>
        <w:t>17</w:t>
      </w:r>
      <w:r w:rsidRPr="00F9034D">
        <w:rPr>
          <w:rFonts w:ascii="ＭＳ ゴシック" w:eastAsia="ＭＳ ゴシック" w:hAnsi="ＭＳ ゴシック"/>
          <w:szCs w:val="21"/>
        </w:rPr>
        <w:t>時間）</w:t>
      </w:r>
    </w:p>
    <w:p w14:paraId="4E7D60C8" w14:textId="027D6AC2" w:rsidR="00512365" w:rsidRPr="00F9034D" w:rsidRDefault="00381AE2" w:rsidP="00381AE2">
      <w:pPr>
        <w:ind w:left="210" w:hangingChars="100" w:hanging="210"/>
        <w:jc w:val="center"/>
        <w:rPr>
          <w:rFonts w:ascii="ＭＳ 明朝" w:hAnsi="ＭＳ 明朝"/>
          <w:szCs w:val="24"/>
        </w:rPr>
      </w:pPr>
      <w:r w:rsidRPr="00F9034D">
        <w:rPr>
          <w:rFonts w:ascii="ＭＳ 明朝" w:hAnsi="ＭＳ 明朝" w:hint="eastAsia"/>
          <w:szCs w:val="24"/>
        </w:rPr>
        <w:t>「・：指導に生かす評価を行う代表的な場面」，「○：全員の学習状況を記録に残す評価を行う場面」</w:t>
      </w:r>
    </w:p>
    <w:p w14:paraId="20754389" w14:textId="4A552206" w:rsidR="00997751" w:rsidRPr="00F9034D" w:rsidRDefault="00F832B6" w:rsidP="00997751">
      <w:pPr>
        <w:ind w:left="210" w:hangingChars="100" w:hanging="210"/>
        <w:jc w:val="left"/>
        <w:rPr>
          <w:rFonts w:ascii="ＭＳ 明朝" w:hAnsi="ＭＳ 明朝"/>
          <w:szCs w:val="24"/>
        </w:rPr>
      </w:pPr>
      <w:r w:rsidRPr="00F9034D">
        <w:rPr>
          <w:rFonts w:ascii="ＭＳ 明朝" w:hAnsi="ＭＳ 明朝" w:hint="eastAsia"/>
        </w:rPr>
        <w:t>（１）</w:t>
      </w:r>
      <w:r w:rsidRPr="00F9034D">
        <w:rPr>
          <w:rFonts w:ascii="ＭＳ 明朝" w:hAnsi="ＭＳ 明朝"/>
        </w:rPr>
        <w:t>Unit３　Club Activities</w:t>
      </w:r>
    </w:p>
    <w:tbl>
      <w:tblPr>
        <w:tblStyle w:val="a3"/>
        <w:tblW w:w="5000" w:type="pct"/>
        <w:tblLayout w:type="fixed"/>
        <w:tblLook w:val="04A0" w:firstRow="1" w:lastRow="0" w:firstColumn="1" w:lastColumn="0" w:noHBand="0" w:noVBand="1"/>
      </w:tblPr>
      <w:tblGrid>
        <w:gridCol w:w="562"/>
        <w:gridCol w:w="4394"/>
        <w:gridCol w:w="1560"/>
        <w:gridCol w:w="1558"/>
        <w:gridCol w:w="1554"/>
      </w:tblGrid>
      <w:tr w:rsidR="00F9034D" w:rsidRPr="00F9034D" w14:paraId="5E1D60B9" w14:textId="77777777" w:rsidTr="009804C2">
        <w:trPr>
          <w:trHeight w:val="350"/>
        </w:trPr>
        <w:tc>
          <w:tcPr>
            <w:tcW w:w="292" w:type="pct"/>
            <w:vMerge w:val="restart"/>
            <w:shd w:val="clear" w:color="auto" w:fill="F2F2F2" w:themeFill="background1" w:themeFillShade="F2"/>
          </w:tcPr>
          <w:p w14:paraId="3AF6BE8F" w14:textId="77777777" w:rsidR="00EA3DD5" w:rsidRPr="00F9034D" w:rsidRDefault="00EA3DD5" w:rsidP="00F53169">
            <w:pPr>
              <w:rPr>
                <w:rFonts w:ascii="ＭＳ 明朝" w:hAnsi="ＭＳ 明朝"/>
                <w:szCs w:val="21"/>
              </w:rPr>
            </w:pPr>
            <w:r w:rsidRPr="00F9034D">
              <w:rPr>
                <w:rFonts w:ascii="ＭＳ 明朝" w:hAnsi="ＭＳ 明朝" w:hint="eastAsia"/>
                <w:szCs w:val="21"/>
              </w:rPr>
              <w:t>時間</w:t>
            </w:r>
          </w:p>
        </w:tc>
        <w:tc>
          <w:tcPr>
            <w:tcW w:w="2282" w:type="pct"/>
            <w:vMerge w:val="restart"/>
            <w:shd w:val="clear" w:color="auto" w:fill="F2F2F2" w:themeFill="background1" w:themeFillShade="F2"/>
            <w:vAlign w:val="center"/>
          </w:tcPr>
          <w:p w14:paraId="26F94EFD" w14:textId="742BAF35" w:rsidR="00EA3DD5" w:rsidRPr="00F9034D" w:rsidRDefault="00EA3DD5" w:rsidP="00F53169">
            <w:pPr>
              <w:jc w:val="center"/>
              <w:rPr>
                <w:rFonts w:ascii="ＭＳ 明朝" w:hAnsi="ＭＳ 明朝"/>
                <w:szCs w:val="21"/>
              </w:rPr>
            </w:pPr>
            <w:r w:rsidRPr="00F9034D">
              <w:rPr>
                <w:rFonts w:ascii="ＭＳ 明朝" w:hAnsi="ＭＳ 明朝" w:hint="eastAsia"/>
                <w:szCs w:val="21"/>
              </w:rPr>
              <w:t>学習活動</w:t>
            </w:r>
          </w:p>
        </w:tc>
        <w:tc>
          <w:tcPr>
            <w:tcW w:w="2426" w:type="pct"/>
            <w:gridSpan w:val="3"/>
            <w:shd w:val="clear" w:color="auto" w:fill="F2F2F2" w:themeFill="background1" w:themeFillShade="F2"/>
          </w:tcPr>
          <w:p w14:paraId="45580DFC" w14:textId="77777777" w:rsidR="00EA3DD5" w:rsidRPr="00F9034D" w:rsidRDefault="00EA3DD5" w:rsidP="00F53169">
            <w:pPr>
              <w:jc w:val="center"/>
              <w:rPr>
                <w:rFonts w:ascii="ＭＳ 明朝" w:hAnsi="ＭＳ 明朝"/>
                <w:szCs w:val="21"/>
              </w:rPr>
            </w:pPr>
            <w:r w:rsidRPr="00F9034D">
              <w:rPr>
                <w:rFonts w:ascii="ＭＳ 明朝" w:hAnsi="ＭＳ 明朝" w:hint="eastAsia"/>
                <w:szCs w:val="21"/>
              </w:rPr>
              <w:t>評価規準（評価方法）</w:t>
            </w:r>
          </w:p>
        </w:tc>
      </w:tr>
      <w:tr w:rsidR="00F9034D" w:rsidRPr="00F9034D" w14:paraId="22F407FE" w14:textId="77777777" w:rsidTr="009804C2">
        <w:trPr>
          <w:trHeight w:val="410"/>
        </w:trPr>
        <w:tc>
          <w:tcPr>
            <w:tcW w:w="292" w:type="pct"/>
            <w:vMerge/>
            <w:shd w:val="clear" w:color="auto" w:fill="F2F2F2" w:themeFill="background1" w:themeFillShade="F2"/>
          </w:tcPr>
          <w:p w14:paraId="281493CB" w14:textId="77777777" w:rsidR="00EA3DD5" w:rsidRPr="00F9034D" w:rsidRDefault="00EA3DD5" w:rsidP="00F53169">
            <w:pPr>
              <w:rPr>
                <w:rFonts w:ascii="ＭＳ 明朝" w:hAnsi="ＭＳ 明朝"/>
                <w:szCs w:val="21"/>
              </w:rPr>
            </w:pPr>
          </w:p>
        </w:tc>
        <w:tc>
          <w:tcPr>
            <w:tcW w:w="2282" w:type="pct"/>
            <w:vMerge/>
            <w:shd w:val="clear" w:color="auto" w:fill="F2F2F2" w:themeFill="background1" w:themeFillShade="F2"/>
          </w:tcPr>
          <w:p w14:paraId="38768C84" w14:textId="77777777" w:rsidR="00EA3DD5" w:rsidRPr="00F9034D" w:rsidRDefault="00EA3DD5" w:rsidP="00F53169">
            <w:pPr>
              <w:rPr>
                <w:rFonts w:ascii="ＭＳ 明朝" w:hAnsi="ＭＳ 明朝"/>
                <w:szCs w:val="21"/>
              </w:rPr>
            </w:pPr>
          </w:p>
        </w:tc>
        <w:tc>
          <w:tcPr>
            <w:tcW w:w="810" w:type="pct"/>
            <w:shd w:val="clear" w:color="auto" w:fill="F2F2F2" w:themeFill="background1" w:themeFillShade="F2"/>
          </w:tcPr>
          <w:p w14:paraId="36F97F84" w14:textId="77777777" w:rsidR="00EA3DD5" w:rsidRPr="00F9034D" w:rsidRDefault="00EA3DD5" w:rsidP="00F53169">
            <w:pPr>
              <w:jc w:val="center"/>
              <w:rPr>
                <w:rFonts w:ascii="ＭＳ 明朝" w:hAnsi="ＭＳ 明朝"/>
                <w:szCs w:val="21"/>
              </w:rPr>
            </w:pPr>
            <w:r w:rsidRPr="00F9034D">
              <w:rPr>
                <w:rFonts w:ascii="ＭＳ 明朝" w:hAnsi="ＭＳ 明朝" w:hint="eastAsia"/>
                <w:szCs w:val="21"/>
              </w:rPr>
              <w:t>知識・技能</w:t>
            </w:r>
          </w:p>
        </w:tc>
        <w:tc>
          <w:tcPr>
            <w:tcW w:w="809" w:type="pct"/>
            <w:shd w:val="clear" w:color="auto" w:fill="F2F2F2" w:themeFill="background1" w:themeFillShade="F2"/>
          </w:tcPr>
          <w:p w14:paraId="1C9DC372" w14:textId="77777777" w:rsidR="00F53169" w:rsidRPr="00F9034D" w:rsidRDefault="00EA3DD5" w:rsidP="00F53169">
            <w:pPr>
              <w:jc w:val="center"/>
              <w:rPr>
                <w:rFonts w:ascii="ＭＳ 明朝" w:hAnsi="ＭＳ 明朝"/>
                <w:szCs w:val="21"/>
              </w:rPr>
            </w:pPr>
            <w:r w:rsidRPr="00F9034D">
              <w:rPr>
                <w:rFonts w:ascii="ＭＳ 明朝" w:hAnsi="ＭＳ 明朝" w:hint="eastAsia"/>
                <w:szCs w:val="21"/>
              </w:rPr>
              <w:t>思考・判断・</w:t>
            </w:r>
          </w:p>
          <w:p w14:paraId="6B5FB3BE" w14:textId="77777777" w:rsidR="00EA3DD5" w:rsidRPr="00F9034D" w:rsidRDefault="00EA3DD5" w:rsidP="00F53169">
            <w:pPr>
              <w:jc w:val="center"/>
              <w:rPr>
                <w:rFonts w:ascii="ＭＳ 明朝" w:hAnsi="ＭＳ 明朝"/>
                <w:szCs w:val="21"/>
              </w:rPr>
            </w:pPr>
            <w:r w:rsidRPr="00F9034D">
              <w:rPr>
                <w:rFonts w:ascii="ＭＳ 明朝" w:hAnsi="ＭＳ 明朝" w:hint="eastAsia"/>
                <w:szCs w:val="21"/>
              </w:rPr>
              <w:t>表現</w:t>
            </w:r>
          </w:p>
        </w:tc>
        <w:tc>
          <w:tcPr>
            <w:tcW w:w="807" w:type="pct"/>
            <w:shd w:val="clear" w:color="auto" w:fill="F2F2F2" w:themeFill="background1" w:themeFillShade="F2"/>
          </w:tcPr>
          <w:p w14:paraId="517F7D3A" w14:textId="77777777" w:rsidR="00EA3DD5" w:rsidRPr="00F9034D" w:rsidRDefault="00EA3DD5" w:rsidP="00F53169">
            <w:pPr>
              <w:jc w:val="center"/>
              <w:rPr>
                <w:rFonts w:ascii="ＭＳ 明朝" w:hAnsi="ＭＳ 明朝"/>
                <w:w w:val="90"/>
                <w:szCs w:val="21"/>
              </w:rPr>
            </w:pPr>
            <w:r w:rsidRPr="00F9034D">
              <w:rPr>
                <w:rFonts w:ascii="ＭＳ 明朝" w:hAnsi="ＭＳ 明朝" w:hint="eastAsia"/>
                <w:w w:val="90"/>
                <w:szCs w:val="21"/>
              </w:rPr>
              <w:t>主体的に学習に取り組む態度</w:t>
            </w:r>
          </w:p>
        </w:tc>
      </w:tr>
      <w:tr w:rsidR="00F9034D" w:rsidRPr="00F9034D" w14:paraId="09995366" w14:textId="77777777" w:rsidTr="00EE0E08">
        <w:trPr>
          <w:trHeight w:val="1380"/>
        </w:trPr>
        <w:tc>
          <w:tcPr>
            <w:tcW w:w="292" w:type="pct"/>
          </w:tcPr>
          <w:p w14:paraId="06E360A9" w14:textId="77777777" w:rsidR="00997751" w:rsidRPr="00F9034D" w:rsidRDefault="00997751" w:rsidP="00F53169">
            <w:pPr>
              <w:rPr>
                <w:rFonts w:ascii="ＭＳ 明朝" w:hAnsi="ＭＳ 明朝"/>
                <w:szCs w:val="21"/>
              </w:rPr>
            </w:pPr>
            <w:r w:rsidRPr="00F9034D">
              <w:rPr>
                <w:rFonts w:ascii="ＭＳ 明朝" w:hAnsi="ＭＳ 明朝" w:hint="eastAsia"/>
                <w:szCs w:val="21"/>
              </w:rPr>
              <w:t>１</w:t>
            </w:r>
          </w:p>
        </w:tc>
        <w:tc>
          <w:tcPr>
            <w:tcW w:w="2282" w:type="pct"/>
            <w:vMerge w:val="restart"/>
          </w:tcPr>
          <w:p w14:paraId="016183BF"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Unit3-1</w:t>
            </w:r>
          </w:p>
          <w:p w14:paraId="20C9F542" w14:textId="71BC19F6" w:rsidR="00F20372" w:rsidRPr="00F20372" w:rsidRDefault="00997751" w:rsidP="00F20372">
            <w:pPr>
              <w:spacing w:line="0" w:lineRule="atLeast"/>
              <w:ind w:left="210" w:hangingChars="100" w:hanging="210"/>
              <w:rPr>
                <w:rFonts w:ascii="ＭＳ 明朝" w:hAnsi="ＭＳ 明朝" w:hint="eastAsia"/>
              </w:rPr>
            </w:pPr>
            <w:r w:rsidRPr="00F9034D">
              <w:rPr>
                <w:rFonts w:ascii="ＭＳ 明朝" w:hAnsi="ＭＳ 明朝" w:cs="Segoe UI Emoji"/>
                <w:szCs w:val="21"/>
              </w:rPr>
              <w:t>◎</w:t>
            </w:r>
            <w:r w:rsidRPr="00F9034D">
              <w:rPr>
                <w:rFonts w:ascii="ＭＳ 明朝" w:hAnsi="ＭＳ 明朝"/>
              </w:rPr>
              <w:t>いつ・どこなのかをたずねることができる。</w:t>
            </w:r>
          </w:p>
          <w:p w14:paraId="6BF9D113" w14:textId="77777777" w:rsidR="00997751" w:rsidRPr="00F9034D" w:rsidRDefault="00997751" w:rsidP="00997751">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Times New Roman"/>
                <w:szCs w:val="21"/>
                <w:shd w:val="clear" w:color="auto" w:fill="000000"/>
              </w:rPr>
              <w:t>主体的な学び</w:t>
            </w:r>
          </w:p>
          <w:tbl>
            <w:tblPr>
              <w:tblpPr w:leftFromText="142" w:rightFromText="142" w:vertAnchor="page" w:horzAnchor="margin" w:tblpY="1426"/>
              <w:tblOverlap w:val="never"/>
              <w:tblW w:w="4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0"/>
            </w:tblGrid>
            <w:tr w:rsidR="00F20372" w:rsidRPr="00F9034D" w14:paraId="1502AA2D" w14:textId="77777777" w:rsidTr="00F301D3">
              <w:trPr>
                <w:trHeight w:val="340"/>
              </w:trPr>
              <w:tc>
                <w:tcPr>
                  <w:tcW w:w="4270" w:type="dxa"/>
                  <w:tcBorders>
                    <w:top w:val="single" w:sz="8" w:space="0" w:color="auto"/>
                    <w:left w:val="single" w:sz="4" w:space="0" w:color="auto"/>
                    <w:bottom w:val="single" w:sz="8" w:space="0" w:color="auto"/>
                    <w:right w:val="single" w:sz="4" w:space="0" w:color="auto"/>
                  </w:tcBorders>
                  <w:shd w:val="clear" w:color="auto" w:fill="auto"/>
                </w:tcPr>
                <w:p w14:paraId="2232043E" w14:textId="75CCBEA1" w:rsidR="00F20372" w:rsidRDefault="00F20372" w:rsidP="00F20372">
                  <w:pPr>
                    <w:spacing w:line="0" w:lineRule="atLeast"/>
                    <w:rPr>
                      <w:rFonts w:ascii="ＭＳ 明朝" w:hAnsi="ＭＳ 明朝"/>
                      <w:szCs w:val="21"/>
                    </w:rPr>
                  </w:pPr>
                  <w:r w:rsidRPr="00F9034D">
                    <w:rPr>
                      <w:rFonts w:ascii="ＭＳ 明朝" w:hAnsi="ＭＳ 明朝"/>
                      <w:szCs w:val="21"/>
                    </w:rPr>
                    <w:t>ALTとお互いのことをよりよく知るために，日常生活について簡単な語句や文を用いて</w:t>
                  </w:r>
                </w:p>
                <w:p w14:paraId="4ABA0FB0" w14:textId="77777777" w:rsidR="006C54B3" w:rsidRPr="006C54B3" w:rsidRDefault="006C54B3" w:rsidP="00F20372">
                  <w:pPr>
                    <w:spacing w:line="0" w:lineRule="atLeast"/>
                    <w:rPr>
                      <w:rFonts w:ascii="ＭＳ 明朝" w:hAnsi="ＭＳ 明朝" w:hint="eastAsia"/>
                      <w:szCs w:val="21"/>
                    </w:rPr>
                  </w:pPr>
                </w:p>
                <w:p w14:paraId="42496709" w14:textId="105EDC31" w:rsidR="00F20372" w:rsidRPr="00F9034D" w:rsidRDefault="00F20372" w:rsidP="00F20372">
                  <w:pPr>
                    <w:spacing w:line="0" w:lineRule="atLeast"/>
                    <w:rPr>
                      <w:rFonts w:ascii="ＭＳ 明朝" w:hAnsi="ＭＳ 明朝"/>
                      <w:szCs w:val="21"/>
                    </w:rPr>
                  </w:pPr>
                  <w:r w:rsidRPr="00F9034D">
                    <w:rPr>
                      <w:rFonts w:ascii="ＭＳ 明朝" w:hAnsi="ＭＳ 明朝"/>
                      <w:szCs w:val="21"/>
                    </w:rPr>
                    <w:lastRenderedPageBreak/>
                    <w:t>お互いの情報や考えなどを即興で伝え合おう。</w:t>
                  </w:r>
                </w:p>
              </w:tc>
            </w:tr>
          </w:tbl>
          <w:p w14:paraId="69D6C89D" w14:textId="77777777" w:rsidR="00997751" w:rsidRPr="00F9034D" w:rsidRDefault="00997751" w:rsidP="00997751">
            <w:pPr>
              <w:spacing w:line="0" w:lineRule="atLeast"/>
              <w:rPr>
                <w:rFonts w:ascii="ＭＳ 明朝" w:hAnsi="ＭＳ 明朝"/>
                <w:noProof/>
                <w:szCs w:val="21"/>
              </w:rPr>
            </w:pPr>
            <w:r w:rsidRPr="00F9034D">
              <w:rPr>
                <w:rFonts w:ascii="ＭＳ 明朝" w:hAnsi="ＭＳ 明朝" w:cs="Segoe UI Emoji"/>
                <w:noProof/>
                <w:szCs w:val="21"/>
              </w:rPr>
              <w:lastRenderedPageBreak/>
              <w:t>○</w:t>
            </w:r>
            <w:r w:rsidRPr="00F9034D">
              <w:rPr>
                <w:rFonts w:ascii="ＭＳ 明朝" w:hAnsi="ＭＳ 明朝"/>
                <w:noProof/>
                <w:szCs w:val="21"/>
              </w:rPr>
              <w:t>Unit3・Unit4の最終ゴールを共有する。</w:t>
            </w:r>
          </w:p>
          <w:p w14:paraId="124B4FE9"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○Unit3とUnit4の学習計画を見ながら，自己目標を設定する。</w:t>
            </w:r>
          </w:p>
          <w:p w14:paraId="6E454EA5" w14:textId="6FB63249" w:rsidR="00997751" w:rsidRPr="00F9034D" w:rsidRDefault="00CD7080"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hint="eastAsia"/>
                <w:szCs w:val="21"/>
              </w:rPr>
              <w:t>○</w:t>
            </w:r>
            <w:r w:rsidR="00997751" w:rsidRPr="00F9034D">
              <w:rPr>
                <w:rFonts w:ascii="ＭＳ 明朝" w:hAnsi="ＭＳ 明朝" w:cs="Segoe UI Emoji"/>
                <w:szCs w:val="21"/>
              </w:rPr>
              <w:t>課題を把握する。</w:t>
            </w:r>
          </w:p>
          <w:tbl>
            <w:tblPr>
              <w:tblW w:w="42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5"/>
            </w:tblGrid>
            <w:tr w:rsidR="00F9034D" w:rsidRPr="00F9034D" w14:paraId="01327AE7" w14:textId="77777777" w:rsidTr="00F832B6">
              <w:trPr>
                <w:trHeight w:val="306"/>
              </w:trPr>
              <w:tc>
                <w:tcPr>
                  <w:tcW w:w="4275" w:type="dxa"/>
                  <w:shd w:val="clear" w:color="auto" w:fill="auto"/>
                </w:tcPr>
                <w:p w14:paraId="73E70833" w14:textId="77777777" w:rsidR="00997751" w:rsidRPr="00F9034D" w:rsidRDefault="00997751" w:rsidP="00997751">
                  <w:pPr>
                    <w:spacing w:line="0" w:lineRule="atLeast"/>
                    <w:rPr>
                      <w:rFonts w:ascii="ＭＳ 明朝" w:hAnsi="ＭＳ 明朝"/>
                      <w:szCs w:val="21"/>
                    </w:rPr>
                  </w:pPr>
                  <w:r w:rsidRPr="00F9034D">
                    <w:rPr>
                      <w:rFonts w:ascii="ＭＳ 明朝" w:hAnsi="ＭＳ 明朝"/>
                      <w:szCs w:val="21"/>
                    </w:rPr>
                    <w:t>お互いのことをよりよく知るために，家庭での生活について簡単な語句や文を用いてお互いの情報や考えなどを即興で伝え合おう。</w:t>
                  </w:r>
                </w:p>
              </w:tc>
            </w:tr>
          </w:tbl>
          <w:p w14:paraId="08A19277" w14:textId="636C8BCF" w:rsidR="00997751" w:rsidRPr="00F9034D" w:rsidRDefault="00CD7080"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hint="eastAsia"/>
                <w:szCs w:val="21"/>
              </w:rPr>
              <w:t>○</w:t>
            </w:r>
            <w:r w:rsidR="00997751" w:rsidRPr="00F9034D">
              <w:rPr>
                <w:rFonts w:ascii="ＭＳ 明朝" w:hAnsi="ＭＳ 明朝" w:cs="Segoe UI Emoji"/>
                <w:szCs w:val="21"/>
              </w:rPr>
              <w:t>教科書の本文（Unit3-1）を読み聞きして，疑問詞when，whereの使い方を理解する。</w:t>
            </w:r>
          </w:p>
          <w:p w14:paraId="397C8898" w14:textId="77777777" w:rsidR="00997751" w:rsidRPr="00F9034D" w:rsidRDefault="00997751" w:rsidP="00997751">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szCs w:val="21"/>
                <w:u w:val="single"/>
              </w:rPr>
              <w:t>家庭での生活</w:t>
            </w:r>
            <w:r w:rsidRPr="00F9034D">
              <w:rPr>
                <w:rFonts w:ascii="ＭＳ 明朝" w:hAnsi="ＭＳ 明朝" w:cs="Segoe UI Emoji"/>
                <w:szCs w:val="21"/>
              </w:rPr>
              <w:t>について互いの情報をやり取りする。</w:t>
            </w:r>
          </w:p>
          <w:p w14:paraId="7990F862"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5BFFEE83" w14:textId="4EF6D54F" w:rsidR="00997751" w:rsidRPr="00F9034D" w:rsidRDefault="00CD7080" w:rsidP="00997751">
            <w:pPr>
              <w:rPr>
                <w:rFonts w:ascii="ＭＳ 明朝" w:hAnsi="ＭＳ 明朝"/>
                <w:szCs w:val="21"/>
              </w:rPr>
            </w:pPr>
            <w:r w:rsidRPr="00F9034D">
              <w:rPr>
                <w:rFonts w:ascii="ＭＳ 明朝" w:hAnsi="ＭＳ 明朝" w:cs="Segoe UI Emoji" w:hint="eastAsia"/>
                <w:szCs w:val="21"/>
              </w:rPr>
              <w:t>○</w:t>
            </w:r>
            <w:r w:rsidR="00997751" w:rsidRPr="00F9034D">
              <w:rPr>
                <w:rFonts w:ascii="ＭＳ 明朝" w:hAnsi="ＭＳ 明朝" w:cs="Segoe UI Emoji"/>
                <w:szCs w:val="21"/>
              </w:rPr>
              <w:t>第１・２時</w:t>
            </w:r>
            <w:r w:rsidR="00997751" w:rsidRPr="00F9034D">
              <w:rPr>
                <w:rFonts w:ascii="ＭＳ 明朝" w:hAnsi="ＭＳ 明朝"/>
                <w:szCs w:val="21"/>
              </w:rPr>
              <w:t>の学習を振り返る。</w:t>
            </w:r>
          </w:p>
        </w:tc>
        <w:tc>
          <w:tcPr>
            <w:tcW w:w="810" w:type="pct"/>
          </w:tcPr>
          <w:p w14:paraId="046DFD7F" w14:textId="46AAC3C7" w:rsidR="00997751" w:rsidRPr="00F9034D" w:rsidRDefault="00997751" w:rsidP="00997751">
            <w:pPr>
              <w:ind w:left="210" w:hangingChars="100" w:hanging="210"/>
              <w:rPr>
                <w:rFonts w:ascii="ＭＳ 明朝" w:hAnsi="ＭＳ 明朝"/>
                <w:szCs w:val="21"/>
              </w:rPr>
            </w:pPr>
            <w:r w:rsidRPr="00F9034D">
              <w:rPr>
                <w:rFonts w:ascii="ＭＳ 明朝" w:hAnsi="ＭＳ 明朝" w:hint="eastAsia"/>
                <w:szCs w:val="21"/>
              </w:rPr>
              <w:lastRenderedPageBreak/>
              <w:t>・知①（行動観察，ノート，ワークシート）</w:t>
            </w:r>
          </w:p>
        </w:tc>
        <w:tc>
          <w:tcPr>
            <w:tcW w:w="809" w:type="pct"/>
          </w:tcPr>
          <w:p w14:paraId="0AA2A5D1" w14:textId="7CF697A5" w:rsidR="00997751" w:rsidRPr="00F9034D" w:rsidRDefault="00B37090" w:rsidP="00D674FF">
            <w:pPr>
              <w:ind w:left="210" w:hangingChars="100" w:hanging="210"/>
              <w:rPr>
                <w:rFonts w:ascii="ＭＳ 明朝" w:hAnsi="ＭＳ 明朝"/>
                <w:szCs w:val="21"/>
              </w:rPr>
            </w:pPr>
            <w:r>
              <w:rPr>
                <w:rFonts w:ascii="ＭＳ 明朝" w:hAnsi="ＭＳ 明朝" w:hint="eastAsia"/>
                <w:szCs w:val="21"/>
              </w:rPr>
              <w:t>・思①（行動観察，ノート，ワークシート</w:t>
            </w:r>
            <w:r w:rsidR="00997751" w:rsidRPr="00F9034D">
              <w:rPr>
                <w:rFonts w:ascii="ＭＳ 明朝" w:hAnsi="ＭＳ 明朝" w:hint="eastAsia"/>
                <w:szCs w:val="21"/>
              </w:rPr>
              <w:t>）</w:t>
            </w:r>
          </w:p>
        </w:tc>
        <w:tc>
          <w:tcPr>
            <w:tcW w:w="807" w:type="pct"/>
          </w:tcPr>
          <w:p w14:paraId="74218C22" w14:textId="7D85A914" w:rsidR="00997751" w:rsidRPr="00F9034D" w:rsidRDefault="00997751" w:rsidP="000D491D">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p w14:paraId="1CBFEAA4" w14:textId="4CDF50C8" w:rsidR="00997751" w:rsidRPr="00F9034D" w:rsidRDefault="00997751" w:rsidP="000D491D">
            <w:pPr>
              <w:ind w:left="210" w:hangingChars="100" w:hanging="210"/>
              <w:rPr>
                <w:rFonts w:ascii="ＭＳ 明朝" w:hAnsi="ＭＳ 明朝"/>
                <w:szCs w:val="21"/>
              </w:rPr>
            </w:pPr>
          </w:p>
        </w:tc>
      </w:tr>
      <w:tr w:rsidR="00F9034D" w:rsidRPr="00F9034D" w14:paraId="1C9EFFCD" w14:textId="77777777" w:rsidTr="009804C2">
        <w:trPr>
          <w:trHeight w:val="165"/>
        </w:trPr>
        <w:tc>
          <w:tcPr>
            <w:tcW w:w="292" w:type="pct"/>
          </w:tcPr>
          <w:p w14:paraId="5A211DE9" w14:textId="711366D0" w:rsidR="00997751" w:rsidRPr="00F9034D" w:rsidRDefault="00997751" w:rsidP="005E573A">
            <w:pPr>
              <w:rPr>
                <w:rFonts w:ascii="ＭＳ 明朝" w:hAnsi="ＭＳ 明朝"/>
                <w:szCs w:val="21"/>
              </w:rPr>
            </w:pPr>
            <w:r w:rsidRPr="00F9034D">
              <w:rPr>
                <w:rFonts w:ascii="ＭＳ 明朝" w:hAnsi="ＭＳ 明朝" w:hint="eastAsia"/>
                <w:szCs w:val="21"/>
              </w:rPr>
              <w:t>２</w:t>
            </w:r>
          </w:p>
        </w:tc>
        <w:tc>
          <w:tcPr>
            <w:tcW w:w="2282" w:type="pct"/>
            <w:vMerge/>
          </w:tcPr>
          <w:p w14:paraId="438553C7" w14:textId="7DFD0393" w:rsidR="00997751" w:rsidRPr="00F9034D" w:rsidRDefault="00997751" w:rsidP="0034135F">
            <w:pPr>
              <w:rPr>
                <w:rFonts w:ascii="ＭＳ 明朝" w:hAnsi="ＭＳ 明朝"/>
                <w:szCs w:val="21"/>
              </w:rPr>
            </w:pPr>
          </w:p>
        </w:tc>
        <w:tc>
          <w:tcPr>
            <w:tcW w:w="810" w:type="pct"/>
          </w:tcPr>
          <w:p w14:paraId="6CEBD4DA" w14:textId="6507F579" w:rsidR="00997751" w:rsidRPr="00F9034D" w:rsidRDefault="00997751" w:rsidP="00457B3C">
            <w:pPr>
              <w:ind w:left="210" w:hangingChars="100" w:hanging="210"/>
              <w:rPr>
                <w:rFonts w:ascii="ＭＳ 明朝" w:hAnsi="ＭＳ 明朝"/>
                <w:szCs w:val="21"/>
              </w:rPr>
            </w:pPr>
            <w:r w:rsidRPr="00F9034D">
              <w:rPr>
                <w:rFonts w:ascii="ＭＳ 明朝" w:hAnsi="ＭＳ 明朝" w:hint="eastAsia"/>
                <w:szCs w:val="21"/>
              </w:rPr>
              <w:t>・知②（行動観察，ノート，</w:t>
            </w:r>
            <w:r w:rsidRPr="00F9034D">
              <w:rPr>
                <w:rFonts w:ascii="ＭＳ 明朝" w:hAnsi="ＭＳ 明朝" w:hint="eastAsia"/>
                <w:szCs w:val="21"/>
              </w:rPr>
              <w:lastRenderedPageBreak/>
              <w:t>ワークシー</w:t>
            </w:r>
            <w:r w:rsidR="00F64C3A" w:rsidRPr="00F9034D">
              <w:rPr>
                <w:rFonts w:ascii="ＭＳ 明朝" w:hAnsi="ＭＳ 明朝" w:hint="eastAsia"/>
                <w:noProof/>
                <w:szCs w:val="21"/>
              </w:rPr>
              <mc:AlternateContent>
                <mc:Choice Requires="wps">
                  <w:drawing>
                    <wp:anchor distT="0" distB="0" distL="114300" distR="114300" simplePos="0" relativeHeight="251730944" behindDoc="0" locked="0" layoutInCell="1" allowOverlap="1" wp14:anchorId="1C339FC5" wp14:editId="559ECD6E">
                      <wp:simplePos x="0" y="0"/>
                      <wp:positionH relativeFrom="column">
                        <wp:posOffset>90170</wp:posOffset>
                      </wp:positionH>
                      <wp:positionV relativeFrom="paragraph">
                        <wp:posOffset>1159510</wp:posOffset>
                      </wp:positionV>
                      <wp:extent cx="2695575" cy="70485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2695575" cy="704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04D49" w14:textId="22018427" w:rsidR="00F20372" w:rsidRPr="00F9034D" w:rsidRDefault="00F20372" w:rsidP="008A7D7F">
                                  <w:pPr>
                                    <w:jc w:val="left"/>
                                    <w:rPr>
                                      <w:rFonts w:ascii="ＭＳ 明朝" w:hAnsi="ＭＳ 明朝"/>
                                      <w:color w:val="000000" w:themeColor="text1"/>
                                    </w:rPr>
                                  </w:pPr>
                                  <w:r w:rsidRPr="00F9034D">
                                    <w:rPr>
                                      <w:rFonts w:hint="eastAsia"/>
                                      <w:color w:val="000000" w:themeColor="text1"/>
                                    </w:rPr>
                                    <w:t>※各</w:t>
                                  </w:r>
                                  <w:r w:rsidRPr="00F9034D">
                                    <w:rPr>
                                      <w:color w:val="000000" w:themeColor="text1"/>
                                    </w:rPr>
                                    <w:t>時間</w:t>
                                  </w:r>
                                  <w:r w:rsidRPr="00F9034D">
                                    <w:rPr>
                                      <w:rFonts w:hint="eastAsia"/>
                                      <w:color w:val="000000" w:themeColor="text1"/>
                                    </w:rPr>
                                    <w:t>，</w:t>
                                  </w:r>
                                  <w:r w:rsidRPr="00F9034D">
                                    <w:rPr>
                                      <w:color w:val="000000" w:themeColor="text1"/>
                                    </w:rPr>
                                    <w:t>数ペアずつを観察し，</w:t>
                                  </w:r>
                                  <w:r w:rsidRPr="00F9034D">
                                    <w:rPr>
                                      <w:rFonts w:hint="eastAsia"/>
                                      <w:color w:val="000000" w:themeColor="text1"/>
                                    </w:rPr>
                                    <w:t>個</w:t>
                                  </w:r>
                                  <w:r w:rsidRPr="00F9034D">
                                    <w:rPr>
                                      <w:color w:val="000000" w:themeColor="text1"/>
                                    </w:rPr>
                                    <w:t>に応じた指導を行う</w:t>
                                  </w:r>
                                  <w:r w:rsidRPr="00F9034D">
                                    <w:rPr>
                                      <w:rFonts w:ascii="ＭＳ 明朝" w:hAnsi="ＭＳ 明朝"/>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39FC5" id="角丸四角形 24" o:spid="_x0000_s1029" style="position:absolute;left:0;text-align:left;margin-left:7.1pt;margin-top:91.3pt;width:212.25pt;height: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" fillcolor="white [3201]" strokecolor="black [3213]" strokeweight="1pt">
                      <v:stroke joinstyle="miter"/>
                      <v:textbox>
                        <w:txbxContent>
                          <w:p w14:paraId="43304D49" w14:textId="22018427" w:rsidR="00F20372" w:rsidRPr="00F9034D" w:rsidRDefault="00F20372" w:rsidP="008A7D7F">
                            <w:pPr>
                              <w:jc w:val="left"/>
                              <w:rPr>
                                <w:rFonts w:ascii="ＭＳ 明朝" w:hAnsi="ＭＳ 明朝"/>
                                <w:color w:val="000000" w:themeColor="text1"/>
                              </w:rPr>
                            </w:pPr>
                            <w:r w:rsidRPr="00F9034D">
                              <w:rPr>
                                <w:rFonts w:hint="eastAsia"/>
                                <w:color w:val="000000" w:themeColor="text1"/>
                              </w:rPr>
                              <w:t>※各</w:t>
                            </w:r>
                            <w:r w:rsidRPr="00F9034D">
                              <w:rPr>
                                <w:color w:val="000000" w:themeColor="text1"/>
                              </w:rPr>
                              <w:t>時間</w:t>
                            </w:r>
                            <w:r w:rsidRPr="00F9034D">
                              <w:rPr>
                                <w:rFonts w:hint="eastAsia"/>
                                <w:color w:val="000000" w:themeColor="text1"/>
                              </w:rPr>
                              <w:t>，</w:t>
                            </w:r>
                            <w:r w:rsidRPr="00F9034D">
                              <w:rPr>
                                <w:color w:val="000000" w:themeColor="text1"/>
                              </w:rPr>
                              <w:t>数ペアずつを観察し，</w:t>
                            </w:r>
                            <w:r w:rsidRPr="00F9034D">
                              <w:rPr>
                                <w:rFonts w:hint="eastAsia"/>
                                <w:color w:val="000000" w:themeColor="text1"/>
                              </w:rPr>
                              <w:t>個</w:t>
                            </w:r>
                            <w:r w:rsidRPr="00F9034D">
                              <w:rPr>
                                <w:color w:val="000000" w:themeColor="text1"/>
                              </w:rPr>
                              <w:t>に応じた指導を行う</w:t>
                            </w:r>
                            <w:r w:rsidRPr="00F9034D">
                              <w:rPr>
                                <w:rFonts w:ascii="ＭＳ 明朝" w:hAnsi="ＭＳ 明朝"/>
                                <w:color w:val="000000" w:themeColor="text1"/>
                              </w:rPr>
                              <w:t>。</w:t>
                            </w:r>
                          </w:p>
                        </w:txbxContent>
                      </v:textbox>
                    </v:roundrect>
                  </w:pict>
                </mc:Fallback>
              </mc:AlternateContent>
            </w:r>
            <w:r w:rsidRPr="00F9034D">
              <w:rPr>
                <w:rFonts w:ascii="ＭＳ 明朝" w:hAnsi="ＭＳ 明朝" w:hint="eastAsia"/>
                <w:szCs w:val="21"/>
              </w:rPr>
              <w:t>ト）</w:t>
            </w:r>
          </w:p>
        </w:tc>
        <w:tc>
          <w:tcPr>
            <w:tcW w:w="809" w:type="pct"/>
          </w:tcPr>
          <w:p w14:paraId="2E51AE0D" w14:textId="3ACB5F6E"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lastRenderedPageBreak/>
              <w:t>・思①（行動観察，ノート，</w:t>
            </w:r>
            <w:r w:rsidRPr="00F9034D">
              <w:rPr>
                <w:rFonts w:ascii="ＭＳ 明朝" w:hAnsi="ＭＳ 明朝" w:hint="eastAsia"/>
                <w:szCs w:val="21"/>
              </w:rPr>
              <w:lastRenderedPageBreak/>
              <w:t>ワークシート）</w:t>
            </w:r>
          </w:p>
        </w:tc>
        <w:tc>
          <w:tcPr>
            <w:tcW w:w="807" w:type="pct"/>
          </w:tcPr>
          <w:p w14:paraId="0E8EF022" w14:textId="125EF055" w:rsidR="00997751" w:rsidRPr="00F9034D" w:rsidRDefault="00997751" w:rsidP="000D491D">
            <w:pPr>
              <w:ind w:left="210" w:hangingChars="100" w:hanging="210"/>
              <w:rPr>
                <w:rFonts w:ascii="ＭＳ 明朝" w:hAnsi="ＭＳ 明朝"/>
                <w:szCs w:val="21"/>
              </w:rPr>
            </w:pPr>
            <w:r w:rsidRPr="00F9034D">
              <w:rPr>
                <w:rFonts w:ascii="ＭＳ 明朝" w:hAnsi="ＭＳ 明朝" w:hint="eastAsia"/>
                <w:szCs w:val="21"/>
              </w:rPr>
              <w:lastRenderedPageBreak/>
              <w:t>・態①（行動観察，振り返</w:t>
            </w:r>
            <w:r w:rsidRPr="00F9034D">
              <w:rPr>
                <w:rFonts w:ascii="ＭＳ 明朝" w:hAnsi="ＭＳ 明朝" w:hint="eastAsia"/>
                <w:szCs w:val="21"/>
              </w:rPr>
              <w:lastRenderedPageBreak/>
              <w:t>りシート）</w:t>
            </w:r>
          </w:p>
        </w:tc>
      </w:tr>
      <w:tr w:rsidR="00F9034D" w:rsidRPr="00F9034D" w14:paraId="6465A822" w14:textId="77777777" w:rsidTr="009804C2">
        <w:tc>
          <w:tcPr>
            <w:tcW w:w="292" w:type="pct"/>
          </w:tcPr>
          <w:p w14:paraId="1AC81ED6" w14:textId="77777777" w:rsidR="00997751" w:rsidRPr="00F9034D" w:rsidRDefault="00997751" w:rsidP="005E573A">
            <w:pPr>
              <w:rPr>
                <w:rFonts w:ascii="ＭＳ 明朝" w:hAnsi="ＭＳ 明朝"/>
                <w:szCs w:val="21"/>
              </w:rPr>
            </w:pPr>
            <w:r w:rsidRPr="00F9034D">
              <w:rPr>
                <w:rFonts w:ascii="ＭＳ 明朝" w:hAnsi="ＭＳ 明朝" w:hint="eastAsia"/>
                <w:szCs w:val="21"/>
              </w:rPr>
              <w:lastRenderedPageBreak/>
              <w:t>３</w:t>
            </w:r>
          </w:p>
        </w:tc>
        <w:tc>
          <w:tcPr>
            <w:tcW w:w="2282" w:type="pct"/>
            <w:vMerge w:val="restart"/>
          </w:tcPr>
          <w:p w14:paraId="252C5418"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Unit3-2</w:t>
            </w:r>
          </w:p>
          <w:p w14:paraId="30A2ED91" w14:textId="77777777" w:rsidR="00997751" w:rsidRPr="00F9034D" w:rsidRDefault="00997751" w:rsidP="00997751">
            <w:pPr>
              <w:spacing w:line="0" w:lineRule="atLeast"/>
              <w:ind w:left="210" w:hangingChars="100" w:hanging="210"/>
              <w:rPr>
                <w:rFonts w:ascii="ＭＳ 明朝" w:hAnsi="ＭＳ 明朝" w:cs="Times New Roman"/>
                <w:szCs w:val="21"/>
              </w:rPr>
            </w:pPr>
            <w:r w:rsidRPr="00F9034D">
              <w:rPr>
                <w:rFonts w:ascii="ＭＳ 明朝" w:hAnsi="ＭＳ 明朝" w:cs="Segoe UI Emoji"/>
                <w:szCs w:val="21"/>
              </w:rPr>
              <w:t>◎したいことや夢を伝え合うことができる。</w:t>
            </w:r>
          </w:p>
          <w:p w14:paraId="7580AD23" w14:textId="77777777" w:rsidR="00997751" w:rsidRPr="00F9034D" w:rsidRDefault="00997751" w:rsidP="00997751">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2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5"/>
            </w:tblGrid>
            <w:tr w:rsidR="00F9034D" w:rsidRPr="00F9034D" w14:paraId="7A132C22" w14:textId="77777777" w:rsidTr="00F832B6">
              <w:trPr>
                <w:trHeight w:val="306"/>
              </w:trPr>
              <w:tc>
                <w:tcPr>
                  <w:tcW w:w="4275" w:type="dxa"/>
                  <w:shd w:val="clear" w:color="auto" w:fill="auto"/>
                </w:tcPr>
                <w:p w14:paraId="647F1345" w14:textId="4ED6F7CE" w:rsidR="00997751" w:rsidRPr="00F9034D" w:rsidRDefault="00D73CD6" w:rsidP="00997751">
                  <w:pPr>
                    <w:spacing w:line="0" w:lineRule="atLeast"/>
                    <w:rPr>
                      <w:rFonts w:ascii="ＭＳ 明朝" w:hAnsi="ＭＳ 明朝"/>
                      <w:szCs w:val="21"/>
                    </w:rPr>
                  </w:pPr>
                  <w:r w:rsidRPr="00F9034D">
                    <w:rPr>
                      <w:rFonts w:ascii="ＭＳ 明朝" w:hAnsi="ＭＳ 明朝"/>
                      <w:szCs w:val="21"/>
                    </w:rPr>
                    <w:t>お互いのことをよりよく知るために，将来の夢に</w:t>
                  </w:r>
                  <w:r w:rsidR="00997751" w:rsidRPr="00F9034D">
                    <w:rPr>
                      <w:rFonts w:ascii="ＭＳ 明朝" w:hAnsi="ＭＳ 明朝"/>
                      <w:szCs w:val="21"/>
                    </w:rPr>
                    <w:t>ついて簡単な語句や文を用いてお互いの情報や考えなどを即興で伝え合おう。</w:t>
                  </w:r>
                </w:p>
              </w:tc>
            </w:tr>
          </w:tbl>
          <w:p w14:paraId="4C910E09" w14:textId="291F12F5"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○教科書の本文（</w:t>
            </w:r>
            <w:r w:rsidR="00B45BF6" w:rsidRPr="00F9034D">
              <w:rPr>
                <w:rFonts w:ascii="ＭＳ 明朝" w:hAnsi="ＭＳ 明朝" w:cs="Segoe UI Emoji" w:hint="eastAsia"/>
                <w:szCs w:val="21"/>
              </w:rPr>
              <w:t>U</w:t>
            </w:r>
            <w:r w:rsidRPr="00F9034D">
              <w:rPr>
                <w:rFonts w:ascii="ＭＳ 明朝" w:hAnsi="ＭＳ 明朝" w:cs="Segoe UI Emoji"/>
                <w:szCs w:val="21"/>
              </w:rPr>
              <w:t>nit3-2）を読み聞きして，want toの使い方を理解する。</w:t>
            </w:r>
          </w:p>
          <w:p w14:paraId="73D44882" w14:textId="77777777" w:rsidR="00997751" w:rsidRPr="00F9034D" w:rsidRDefault="00997751" w:rsidP="00997751">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szCs w:val="21"/>
                <w:u w:val="single"/>
              </w:rPr>
              <w:t>将来の夢</w:t>
            </w:r>
            <w:r w:rsidRPr="00F9034D">
              <w:rPr>
                <w:rFonts w:ascii="ＭＳ 明朝" w:hAnsi="ＭＳ 明朝" w:cs="Segoe UI Emoji"/>
                <w:szCs w:val="21"/>
              </w:rPr>
              <w:t>について互いの情報をやり取りする。</w:t>
            </w:r>
          </w:p>
          <w:p w14:paraId="31EE89E1"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0A53B689" w14:textId="27284D20" w:rsidR="00997751" w:rsidRPr="00F9034D" w:rsidRDefault="00CD7080" w:rsidP="00997751">
            <w:pPr>
              <w:rPr>
                <w:rFonts w:ascii="ＭＳ 明朝" w:hAnsi="ＭＳ 明朝"/>
                <w:szCs w:val="21"/>
              </w:rPr>
            </w:pPr>
            <w:r w:rsidRPr="00F9034D">
              <w:rPr>
                <w:rFonts w:ascii="ＭＳ 明朝" w:hAnsi="ＭＳ 明朝" w:cs="Segoe UI Emoji" w:hint="eastAsia"/>
                <w:szCs w:val="21"/>
              </w:rPr>
              <w:t>○</w:t>
            </w:r>
            <w:r w:rsidR="00997751" w:rsidRPr="00F9034D">
              <w:rPr>
                <w:rFonts w:ascii="ＭＳ 明朝" w:hAnsi="ＭＳ 明朝" w:cs="Segoe UI Emoji"/>
                <w:szCs w:val="21"/>
              </w:rPr>
              <w:t>第３・４時</w:t>
            </w:r>
            <w:r w:rsidR="00997751" w:rsidRPr="00F9034D">
              <w:rPr>
                <w:rFonts w:ascii="ＭＳ 明朝" w:hAnsi="ＭＳ 明朝"/>
                <w:szCs w:val="21"/>
              </w:rPr>
              <w:t>の学習を振り返る</w:t>
            </w:r>
            <w:r w:rsidR="00997751" w:rsidRPr="00F9034D">
              <w:rPr>
                <w:rFonts w:ascii="ＭＳ 明朝" w:hAnsi="ＭＳ 明朝" w:hint="eastAsia"/>
                <w:szCs w:val="21"/>
              </w:rPr>
              <w:t>。</w:t>
            </w:r>
          </w:p>
        </w:tc>
        <w:tc>
          <w:tcPr>
            <w:tcW w:w="810" w:type="pct"/>
          </w:tcPr>
          <w:p w14:paraId="488E617D" w14:textId="4E737E2B"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・知①（行動観察，ノート，ワークシート）</w:t>
            </w:r>
          </w:p>
        </w:tc>
        <w:tc>
          <w:tcPr>
            <w:tcW w:w="809" w:type="pct"/>
          </w:tcPr>
          <w:p w14:paraId="193EC956" w14:textId="626FCA9B"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18BEA250" w14:textId="5F36ACCB"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55042CBB" w14:textId="77777777" w:rsidTr="009804C2">
        <w:trPr>
          <w:trHeight w:val="195"/>
        </w:trPr>
        <w:tc>
          <w:tcPr>
            <w:tcW w:w="292" w:type="pct"/>
          </w:tcPr>
          <w:p w14:paraId="2AF00EB9" w14:textId="77777777" w:rsidR="00997751" w:rsidRPr="00F9034D" w:rsidRDefault="00997751" w:rsidP="005E573A">
            <w:pPr>
              <w:rPr>
                <w:rFonts w:ascii="ＭＳ 明朝" w:hAnsi="ＭＳ 明朝"/>
                <w:szCs w:val="21"/>
              </w:rPr>
            </w:pPr>
            <w:r w:rsidRPr="00F9034D">
              <w:rPr>
                <w:rFonts w:ascii="ＭＳ 明朝" w:hAnsi="ＭＳ 明朝" w:hint="eastAsia"/>
                <w:szCs w:val="21"/>
              </w:rPr>
              <w:t>４</w:t>
            </w:r>
          </w:p>
        </w:tc>
        <w:tc>
          <w:tcPr>
            <w:tcW w:w="2282" w:type="pct"/>
            <w:vMerge/>
          </w:tcPr>
          <w:p w14:paraId="56719809" w14:textId="5D593E3E" w:rsidR="00997751" w:rsidRPr="00F9034D" w:rsidRDefault="00997751" w:rsidP="0034135F">
            <w:pPr>
              <w:rPr>
                <w:rFonts w:ascii="ＭＳ 明朝" w:hAnsi="ＭＳ 明朝"/>
                <w:szCs w:val="21"/>
              </w:rPr>
            </w:pPr>
          </w:p>
        </w:tc>
        <w:tc>
          <w:tcPr>
            <w:tcW w:w="810" w:type="pct"/>
          </w:tcPr>
          <w:p w14:paraId="5EE28063" w14:textId="75DAE1A6"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・知②（行動観察，ノート，ワークシート）</w:t>
            </w:r>
          </w:p>
        </w:tc>
        <w:tc>
          <w:tcPr>
            <w:tcW w:w="809" w:type="pct"/>
            <w:tcBorders>
              <w:top w:val="nil"/>
            </w:tcBorders>
          </w:tcPr>
          <w:p w14:paraId="32643E1E" w14:textId="5FAAEF2E"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4AAFCACE" w14:textId="4F8FBF43" w:rsidR="00997751" w:rsidRPr="00F9034D" w:rsidRDefault="00997751" w:rsidP="005E573A">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40881186" w14:textId="77777777" w:rsidTr="009804C2">
        <w:trPr>
          <w:trHeight w:val="320"/>
        </w:trPr>
        <w:tc>
          <w:tcPr>
            <w:tcW w:w="292" w:type="pct"/>
          </w:tcPr>
          <w:p w14:paraId="33317421" w14:textId="63A83E45" w:rsidR="00997751" w:rsidRPr="00F9034D" w:rsidRDefault="00997751" w:rsidP="003C0F7A">
            <w:pPr>
              <w:rPr>
                <w:rFonts w:ascii="ＭＳ 明朝" w:hAnsi="ＭＳ 明朝"/>
                <w:szCs w:val="21"/>
              </w:rPr>
            </w:pPr>
            <w:r w:rsidRPr="00F9034D">
              <w:rPr>
                <w:rFonts w:ascii="ＭＳ 明朝" w:hAnsi="ＭＳ 明朝" w:hint="eastAsia"/>
                <w:szCs w:val="21"/>
              </w:rPr>
              <w:t>５</w:t>
            </w:r>
          </w:p>
        </w:tc>
        <w:tc>
          <w:tcPr>
            <w:tcW w:w="2282" w:type="pct"/>
            <w:vMerge w:val="restart"/>
          </w:tcPr>
          <w:p w14:paraId="60C025A8" w14:textId="77777777" w:rsidR="00997751" w:rsidRPr="00F9034D" w:rsidRDefault="00997751" w:rsidP="00997751">
            <w:pPr>
              <w:spacing w:line="0" w:lineRule="atLeast"/>
              <w:ind w:left="210" w:hangingChars="100" w:hanging="210"/>
              <w:rPr>
                <w:rFonts w:ascii="ＭＳ 明朝" w:hAnsi="ＭＳ 明朝" w:cs="Times New Roman"/>
                <w:szCs w:val="21"/>
              </w:rPr>
            </w:pPr>
            <w:r w:rsidRPr="00F9034D">
              <w:rPr>
                <w:rFonts w:ascii="ＭＳ 明朝" w:hAnsi="ＭＳ 明朝" w:cs="Times New Roman"/>
                <w:szCs w:val="21"/>
              </w:rPr>
              <w:t>Unit3-3</w:t>
            </w:r>
          </w:p>
          <w:p w14:paraId="46719252" w14:textId="77777777" w:rsidR="00997751" w:rsidRPr="00F9034D" w:rsidRDefault="00997751" w:rsidP="00997751">
            <w:pPr>
              <w:spacing w:line="0" w:lineRule="atLeast"/>
              <w:ind w:left="210" w:hangingChars="100" w:hanging="210"/>
              <w:rPr>
                <w:rFonts w:ascii="ＭＳ 明朝" w:hAnsi="ＭＳ 明朝" w:cs="Times New Roman"/>
                <w:szCs w:val="21"/>
              </w:rPr>
            </w:pPr>
            <w:r w:rsidRPr="00F9034D">
              <w:rPr>
                <w:rFonts w:ascii="ＭＳ 明朝" w:hAnsi="ＭＳ 明朝" w:cs="Times New Roman"/>
                <w:szCs w:val="21"/>
              </w:rPr>
              <w:t>◎数をたずねたり答えたりできる。</w:t>
            </w:r>
          </w:p>
          <w:p w14:paraId="0E072A09" w14:textId="77777777" w:rsidR="00997751" w:rsidRPr="00F9034D" w:rsidRDefault="00997751" w:rsidP="00997751">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193"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93"/>
            </w:tblGrid>
            <w:tr w:rsidR="00F9034D" w:rsidRPr="00F9034D" w14:paraId="29126289" w14:textId="77777777" w:rsidTr="00F832B6">
              <w:trPr>
                <w:trHeight w:val="306"/>
              </w:trPr>
              <w:tc>
                <w:tcPr>
                  <w:tcW w:w="4193" w:type="dxa"/>
                  <w:shd w:val="clear" w:color="auto" w:fill="auto"/>
                </w:tcPr>
                <w:p w14:paraId="43E4515E" w14:textId="77777777" w:rsidR="00997751" w:rsidRPr="00F9034D" w:rsidRDefault="00997751" w:rsidP="00997751">
                  <w:pPr>
                    <w:spacing w:line="0" w:lineRule="atLeast"/>
                    <w:rPr>
                      <w:rFonts w:ascii="ＭＳ 明朝" w:hAnsi="ＭＳ 明朝"/>
                      <w:szCs w:val="21"/>
                    </w:rPr>
                  </w:pPr>
                  <w:r w:rsidRPr="00F9034D">
                    <w:rPr>
                      <w:rFonts w:ascii="ＭＳ 明朝" w:hAnsi="ＭＳ 明朝"/>
                      <w:szCs w:val="21"/>
                    </w:rPr>
                    <w:t>お互いのことをよりよく知るために，部屋にあるものについて簡単な語句や文を用いてお互いの情報や考えなどを即興で伝え合おう。</w:t>
                  </w:r>
                </w:p>
              </w:tc>
            </w:tr>
          </w:tbl>
          <w:p w14:paraId="415ADE03" w14:textId="7A107DC2"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○教科書の本文（</w:t>
            </w:r>
            <w:r w:rsidR="00B45BF6" w:rsidRPr="00F9034D">
              <w:rPr>
                <w:rFonts w:ascii="ＭＳ 明朝" w:hAnsi="ＭＳ 明朝" w:cs="Segoe UI Emoji" w:hint="eastAsia"/>
                <w:szCs w:val="21"/>
              </w:rPr>
              <w:t>U</w:t>
            </w:r>
            <w:r w:rsidRPr="00F9034D">
              <w:rPr>
                <w:rFonts w:ascii="ＭＳ 明朝" w:hAnsi="ＭＳ 明朝" w:cs="Segoe UI Emoji"/>
                <w:szCs w:val="21"/>
              </w:rPr>
              <w:t>nit3-3）を読み聞きして，how manyの使い方を理解する。</w:t>
            </w:r>
          </w:p>
          <w:p w14:paraId="5603F46D" w14:textId="77777777" w:rsidR="00997751" w:rsidRPr="00F9034D" w:rsidRDefault="00997751" w:rsidP="00997751">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szCs w:val="21"/>
                <w:u w:val="single"/>
              </w:rPr>
              <w:t>部屋にあるもの</w:t>
            </w:r>
            <w:r w:rsidRPr="00F9034D">
              <w:rPr>
                <w:rFonts w:ascii="ＭＳ 明朝" w:hAnsi="ＭＳ 明朝" w:cs="Segoe UI Emoji"/>
                <w:szCs w:val="21"/>
              </w:rPr>
              <w:t>について互いの情報をやり取りする。</w:t>
            </w:r>
          </w:p>
          <w:p w14:paraId="70C4E38B"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0B40F168" w14:textId="4C5A458E" w:rsidR="00997751" w:rsidRPr="00F9034D" w:rsidRDefault="00997751" w:rsidP="00997751">
            <w:pPr>
              <w:rPr>
                <w:rFonts w:ascii="ＭＳ 明朝" w:hAnsi="ＭＳ 明朝"/>
                <w:szCs w:val="21"/>
              </w:rPr>
            </w:pPr>
            <w:r w:rsidRPr="00F9034D">
              <w:rPr>
                <w:rFonts w:ascii="ＭＳ 明朝" w:hAnsi="ＭＳ 明朝" w:cs="Segoe UI Emoji"/>
                <w:szCs w:val="21"/>
              </w:rPr>
              <w:t>〇第５・６時</w:t>
            </w:r>
            <w:r w:rsidRPr="00F9034D">
              <w:rPr>
                <w:rFonts w:ascii="ＭＳ 明朝" w:hAnsi="ＭＳ 明朝"/>
                <w:szCs w:val="21"/>
              </w:rPr>
              <w:t>の学習を振り返る。</w:t>
            </w:r>
          </w:p>
        </w:tc>
        <w:tc>
          <w:tcPr>
            <w:tcW w:w="810" w:type="pct"/>
          </w:tcPr>
          <w:p w14:paraId="5579C6F8" w14:textId="136EAA21"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・知①（行動観察，ノート，ワークシート）</w:t>
            </w:r>
          </w:p>
        </w:tc>
        <w:tc>
          <w:tcPr>
            <w:tcW w:w="809" w:type="pct"/>
          </w:tcPr>
          <w:p w14:paraId="3BD30E08" w14:textId="15BDD483"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2ACE1F00" w14:textId="58A94D2C"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56DBCE55" w14:textId="77777777" w:rsidTr="009804C2">
        <w:trPr>
          <w:trHeight w:val="310"/>
        </w:trPr>
        <w:tc>
          <w:tcPr>
            <w:tcW w:w="292" w:type="pct"/>
          </w:tcPr>
          <w:p w14:paraId="33D428CE" w14:textId="4869B8B4" w:rsidR="00997751" w:rsidRPr="00F9034D" w:rsidRDefault="00997751" w:rsidP="003C0F7A">
            <w:pPr>
              <w:rPr>
                <w:rFonts w:ascii="ＭＳ 明朝" w:hAnsi="ＭＳ 明朝"/>
                <w:szCs w:val="21"/>
              </w:rPr>
            </w:pPr>
            <w:r w:rsidRPr="00F9034D">
              <w:rPr>
                <w:rFonts w:ascii="ＭＳ 明朝" w:hAnsi="ＭＳ 明朝" w:hint="eastAsia"/>
                <w:szCs w:val="21"/>
              </w:rPr>
              <w:t>６</w:t>
            </w:r>
          </w:p>
        </w:tc>
        <w:tc>
          <w:tcPr>
            <w:tcW w:w="2282" w:type="pct"/>
            <w:vMerge/>
          </w:tcPr>
          <w:p w14:paraId="6D2E2938" w14:textId="6F77A80F" w:rsidR="00997751" w:rsidRPr="00F9034D" w:rsidRDefault="00997751" w:rsidP="0034135F">
            <w:pPr>
              <w:rPr>
                <w:rFonts w:ascii="ＭＳ 明朝" w:hAnsi="ＭＳ 明朝"/>
                <w:szCs w:val="21"/>
              </w:rPr>
            </w:pPr>
          </w:p>
        </w:tc>
        <w:tc>
          <w:tcPr>
            <w:tcW w:w="810" w:type="pct"/>
          </w:tcPr>
          <w:p w14:paraId="5EC949F6" w14:textId="250F5F63"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・知②（行動観察，ノート，ワークシート）</w:t>
            </w:r>
          </w:p>
          <w:p w14:paraId="1EF04700" w14:textId="5BB8E22A" w:rsidR="00997751" w:rsidRPr="00F9034D" w:rsidRDefault="00997751" w:rsidP="00997751">
            <w:pPr>
              <w:rPr>
                <w:rFonts w:ascii="ＭＳ 明朝" w:hAnsi="ＭＳ 明朝"/>
                <w:szCs w:val="21"/>
              </w:rPr>
            </w:pPr>
          </w:p>
        </w:tc>
        <w:tc>
          <w:tcPr>
            <w:tcW w:w="809" w:type="pct"/>
          </w:tcPr>
          <w:p w14:paraId="02E09602" w14:textId="43982B15"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7CE77761" w14:textId="72027709"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4635E284" w14:textId="77777777" w:rsidTr="009804C2">
        <w:trPr>
          <w:trHeight w:val="120"/>
        </w:trPr>
        <w:tc>
          <w:tcPr>
            <w:tcW w:w="292" w:type="pct"/>
          </w:tcPr>
          <w:p w14:paraId="20FF8F7C" w14:textId="77777777" w:rsidR="00997751" w:rsidRPr="00F9034D" w:rsidRDefault="00997751" w:rsidP="003C0F7A">
            <w:pPr>
              <w:rPr>
                <w:rFonts w:ascii="ＭＳ 明朝" w:hAnsi="ＭＳ 明朝"/>
                <w:szCs w:val="21"/>
              </w:rPr>
            </w:pPr>
            <w:r w:rsidRPr="00F9034D">
              <w:rPr>
                <w:rFonts w:ascii="ＭＳ 明朝" w:hAnsi="ＭＳ 明朝" w:hint="eastAsia"/>
                <w:szCs w:val="21"/>
              </w:rPr>
              <w:t>７</w:t>
            </w:r>
          </w:p>
          <w:p w14:paraId="347DDAF9" w14:textId="6C994D41" w:rsidR="00997751" w:rsidRPr="00F9034D" w:rsidRDefault="00997751" w:rsidP="003C0F7A">
            <w:pPr>
              <w:rPr>
                <w:rFonts w:ascii="ＭＳ 明朝" w:hAnsi="ＭＳ 明朝"/>
                <w:szCs w:val="21"/>
              </w:rPr>
            </w:pPr>
            <w:r w:rsidRPr="00F9034D">
              <w:rPr>
                <w:rFonts w:ascii="ＭＳ 明朝" w:hAnsi="ＭＳ 明朝" w:hint="eastAsia"/>
                <w:szCs w:val="21"/>
              </w:rPr>
              <w:t>本時</w:t>
            </w:r>
          </w:p>
        </w:tc>
        <w:tc>
          <w:tcPr>
            <w:tcW w:w="2282" w:type="pct"/>
            <w:vMerge w:val="restart"/>
          </w:tcPr>
          <w:p w14:paraId="350B6273" w14:textId="77777777" w:rsidR="00997751" w:rsidRPr="00F9034D" w:rsidRDefault="00997751" w:rsidP="00997751">
            <w:pPr>
              <w:spacing w:line="0" w:lineRule="atLeast"/>
              <w:ind w:left="210" w:hangingChars="100" w:hanging="210"/>
              <w:rPr>
                <w:rFonts w:ascii="ＭＳ 明朝" w:hAnsi="ＭＳ 明朝" w:cs="Times New Roman"/>
                <w:szCs w:val="21"/>
              </w:rPr>
            </w:pPr>
            <w:r w:rsidRPr="00F9034D">
              <w:rPr>
                <w:rFonts w:ascii="ＭＳ 明朝" w:hAnsi="ＭＳ 明朝" w:cs="Times New Roman"/>
                <w:szCs w:val="21"/>
              </w:rPr>
              <w:t>Unit3 ミニパフォーマンステスト</w:t>
            </w:r>
            <w:r w:rsidRPr="00F9034D">
              <w:rPr>
                <w:rFonts w:ascii="ＭＳ 明朝" w:hAnsi="ＭＳ 明朝"/>
                <w:szCs w:val="21"/>
              </w:rPr>
              <w:t>①</w:t>
            </w:r>
          </w:p>
          <w:p w14:paraId="10CC9EE9" w14:textId="77777777" w:rsidR="00997751" w:rsidRPr="00F9034D" w:rsidRDefault="00997751" w:rsidP="00997751">
            <w:pPr>
              <w:spacing w:line="0" w:lineRule="atLeast"/>
              <w:ind w:left="210" w:hangingChars="100" w:hanging="210"/>
              <w:rPr>
                <w:rFonts w:ascii="ＭＳ 明朝" w:hAnsi="ＭＳ 明朝" w:cs="Times New Roman"/>
                <w:szCs w:val="21"/>
              </w:rPr>
            </w:pPr>
            <w:r w:rsidRPr="00F9034D">
              <w:rPr>
                <w:rFonts w:ascii="ＭＳ 明朝" w:hAnsi="ＭＳ 明朝" w:cs="Times New Roman"/>
                <w:szCs w:val="21"/>
              </w:rPr>
              <w:t>◎お互いのことをよりよく知るために，部活動について簡単な語句や文を用いてお互いの情報や考えを即興で伝え合うことができる。</w:t>
            </w:r>
          </w:p>
          <w:p w14:paraId="14F90EEA" w14:textId="77777777" w:rsidR="00997751" w:rsidRPr="00F9034D" w:rsidRDefault="00997751" w:rsidP="00997751">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051"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51"/>
            </w:tblGrid>
            <w:tr w:rsidR="00F9034D" w:rsidRPr="00F9034D" w14:paraId="5B203C78" w14:textId="77777777" w:rsidTr="00F832B6">
              <w:trPr>
                <w:trHeight w:val="306"/>
              </w:trPr>
              <w:tc>
                <w:tcPr>
                  <w:tcW w:w="4051" w:type="dxa"/>
                  <w:shd w:val="clear" w:color="auto" w:fill="auto"/>
                </w:tcPr>
                <w:p w14:paraId="31BDD850" w14:textId="5EBA4025" w:rsidR="00997751" w:rsidRPr="00F9034D" w:rsidRDefault="00997751" w:rsidP="00997751">
                  <w:pPr>
                    <w:spacing w:line="0" w:lineRule="atLeast"/>
                    <w:rPr>
                      <w:rFonts w:ascii="ＭＳ 明朝" w:hAnsi="ＭＳ 明朝"/>
                      <w:szCs w:val="21"/>
                    </w:rPr>
                  </w:pPr>
                  <w:r w:rsidRPr="00F9034D">
                    <w:rPr>
                      <w:rFonts w:ascii="ＭＳ 明朝" w:hAnsi="ＭＳ 明朝" w:cs="Times New Roman"/>
                      <w:szCs w:val="21"/>
                    </w:rPr>
                    <w:t>ALTとのやり取りに向けて，お互いのことをよりよく知るために，部活動について</w:t>
                  </w:r>
                  <w:r w:rsidRPr="00F9034D">
                    <w:rPr>
                      <w:rFonts w:ascii="ＭＳ 明朝" w:hAnsi="ＭＳ 明朝"/>
                      <w:szCs w:val="21"/>
                    </w:rPr>
                    <w:t>簡単な語句や文</w:t>
                  </w:r>
                  <w:r w:rsidR="00D73CD6" w:rsidRPr="00F9034D">
                    <w:rPr>
                      <w:rFonts w:ascii="ＭＳ 明朝" w:hAnsi="ＭＳ 明朝" w:cs="Times New Roman"/>
                      <w:szCs w:val="21"/>
                    </w:rPr>
                    <w:t>を用いて情報を即興で伝え合</w:t>
                  </w:r>
                  <w:r w:rsidRPr="00F9034D">
                    <w:rPr>
                      <w:rFonts w:ascii="ＭＳ 明朝" w:hAnsi="ＭＳ 明朝" w:cs="Times New Roman"/>
                      <w:szCs w:val="21"/>
                    </w:rPr>
                    <w:t>おう。</w:t>
                  </w:r>
                </w:p>
              </w:tc>
            </w:tr>
          </w:tbl>
          <w:p w14:paraId="7EBCA567" w14:textId="77777777" w:rsidR="00997751" w:rsidRPr="00F9034D" w:rsidRDefault="00997751" w:rsidP="00997751">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szCs w:val="21"/>
                <w:u w:val="single"/>
              </w:rPr>
              <w:t>部活動</w:t>
            </w:r>
            <w:r w:rsidRPr="00F9034D">
              <w:rPr>
                <w:rFonts w:ascii="ＭＳ 明朝" w:hAnsi="ＭＳ 明朝" w:cs="Segoe UI Emoji"/>
                <w:szCs w:val="21"/>
              </w:rPr>
              <w:t>について互いの情報をやり取りする。</w:t>
            </w:r>
          </w:p>
          <w:p w14:paraId="26224A25" w14:textId="77777777" w:rsidR="00997751" w:rsidRPr="00F9034D" w:rsidRDefault="00997751" w:rsidP="00997751">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5B464C69" w14:textId="0C832C4F" w:rsidR="00997751" w:rsidRPr="00F9034D" w:rsidRDefault="00997751" w:rsidP="00997751">
            <w:pPr>
              <w:rPr>
                <w:rFonts w:ascii="ＭＳ 明朝" w:hAnsi="ＭＳ 明朝"/>
                <w:szCs w:val="21"/>
              </w:rPr>
            </w:pPr>
            <w:r w:rsidRPr="00F9034D">
              <w:rPr>
                <w:rFonts w:ascii="ＭＳ 明朝" w:hAnsi="ＭＳ 明朝" w:cs="Segoe UI Emoji"/>
                <w:szCs w:val="21"/>
              </w:rPr>
              <w:t>〇第７・８時</w:t>
            </w:r>
            <w:r w:rsidRPr="00F9034D">
              <w:rPr>
                <w:rFonts w:ascii="ＭＳ 明朝" w:hAnsi="ＭＳ 明朝"/>
                <w:szCs w:val="21"/>
              </w:rPr>
              <w:t>の学習を振り返る。</w:t>
            </w:r>
          </w:p>
        </w:tc>
        <w:tc>
          <w:tcPr>
            <w:tcW w:w="810" w:type="pct"/>
          </w:tcPr>
          <w:p w14:paraId="32EE3CB3" w14:textId="6A73E52C" w:rsidR="00997751" w:rsidRPr="00F9034D" w:rsidRDefault="00EC71F8" w:rsidP="003C0F7A">
            <w:pPr>
              <w:ind w:left="210" w:hangingChars="100" w:hanging="210"/>
              <w:rPr>
                <w:rFonts w:ascii="ＭＳ 明朝" w:hAnsi="ＭＳ 明朝"/>
                <w:szCs w:val="21"/>
              </w:rPr>
            </w:pPr>
            <w:r w:rsidRPr="00F9034D">
              <w:rPr>
                <w:rFonts w:ascii="ＭＳ 明朝" w:hAnsi="ＭＳ 明朝" w:hint="eastAsia"/>
                <w:szCs w:val="21"/>
              </w:rPr>
              <w:t>・</w:t>
            </w:r>
            <w:r w:rsidR="00997751" w:rsidRPr="00F9034D">
              <w:rPr>
                <w:rFonts w:ascii="ＭＳ 明朝" w:hAnsi="ＭＳ 明朝" w:hint="eastAsia"/>
                <w:szCs w:val="21"/>
              </w:rPr>
              <w:t>知①②（行動観察，ワークシート）</w:t>
            </w:r>
          </w:p>
        </w:tc>
        <w:tc>
          <w:tcPr>
            <w:tcW w:w="809" w:type="pct"/>
          </w:tcPr>
          <w:p w14:paraId="789B6FB9" w14:textId="5E898338" w:rsidR="00997751" w:rsidRPr="00F9034D" w:rsidRDefault="00997751" w:rsidP="00997751">
            <w:pPr>
              <w:ind w:left="210" w:hangingChars="100" w:hanging="210"/>
              <w:rPr>
                <w:rFonts w:ascii="ＭＳ 明朝" w:hAnsi="ＭＳ 明朝"/>
                <w:szCs w:val="21"/>
              </w:rPr>
            </w:pPr>
            <w:r w:rsidRPr="00F9034D">
              <w:rPr>
                <w:rFonts w:ascii="ＭＳ 明朝" w:hAnsi="ＭＳ 明朝" w:hint="eastAsia"/>
                <w:szCs w:val="21"/>
              </w:rPr>
              <w:t>〇思①（行動観察，ワークシート）</w:t>
            </w:r>
          </w:p>
        </w:tc>
        <w:tc>
          <w:tcPr>
            <w:tcW w:w="807" w:type="pct"/>
          </w:tcPr>
          <w:p w14:paraId="7E19FE18" w14:textId="639D7D3E"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〇態①（行動観察，振り返りシート）</w:t>
            </w:r>
          </w:p>
        </w:tc>
      </w:tr>
      <w:tr w:rsidR="00997751" w:rsidRPr="00F9034D" w14:paraId="24CDD1F3" w14:textId="77777777" w:rsidTr="009804C2">
        <w:trPr>
          <w:trHeight w:val="320"/>
        </w:trPr>
        <w:tc>
          <w:tcPr>
            <w:tcW w:w="292" w:type="pct"/>
          </w:tcPr>
          <w:p w14:paraId="40A8586C" w14:textId="77777777" w:rsidR="00997751" w:rsidRPr="00F9034D" w:rsidRDefault="00997751" w:rsidP="003C0F7A">
            <w:pPr>
              <w:rPr>
                <w:rFonts w:ascii="ＭＳ 明朝" w:hAnsi="ＭＳ 明朝"/>
                <w:szCs w:val="21"/>
              </w:rPr>
            </w:pPr>
            <w:r w:rsidRPr="00F9034D">
              <w:rPr>
                <w:rFonts w:ascii="ＭＳ 明朝" w:hAnsi="ＭＳ 明朝" w:hint="eastAsia"/>
                <w:szCs w:val="21"/>
              </w:rPr>
              <w:t>８</w:t>
            </w:r>
          </w:p>
          <w:p w14:paraId="7A8F99CE" w14:textId="523BA74E" w:rsidR="00997751" w:rsidRPr="00F9034D" w:rsidRDefault="00997751" w:rsidP="003C0F7A">
            <w:pPr>
              <w:rPr>
                <w:rFonts w:ascii="ＭＳ 明朝" w:hAnsi="ＭＳ 明朝"/>
                <w:szCs w:val="21"/>
              </w:rPr>
            </w:pPr>
          </w:p>
        </w:tc>
        <w:tc>
          <w:tcPr>
            <w:tcW w:w="2282" w:type="pct"/>
            <w:vMerge/>
          </w:tcPr>
          <w:p w14:paraId="720C5E4E" w14:textId="1ACAE65E" w:rsidR="00997751" w:rsidRPr="00F9034D" w:rsidRDefault="00997751" w:rsidP="003C0F7A">
            <w:pPr>
              <w:rPr>
                <w:rFonts w:ascii="ＭＳ 明朝" w:hAnsi="ＭＳ 明朝"/>
                <w:szCs w:val="21"/>
              </w:rPr>
            </w:pPr>
          </w:p>
        </w:tc>
        <w:tc>
          <w:tcPr>
            <w:tcW w:w="810" w:type="pct"/>
          </w:tcPr>
          <w:p w14:paraId="5F8ADAE2" w14:textId="02BAC5EC" w:rsidR="00997751" w:rsidRPr="00F9034D" w:rsidRDefault="00EC71F8" w:rsidP="003C0F7A">
            <w:pPr>
              <w:ind w:left="210" w:hangingChars="100" w:hanging="210"/>
              <w:rPr>
                <w:rFonts w:ascii="ＭＳ 明朝" w:hAnsi="ＭＳ 明朝"/>
                <w:szCs w:val="21"/>
              </w:rPr>
            </w:pPr>
            <w:r w:rsidRPr="00F9034D">
              <w:rPr>
                <w:rFonts w:ascii="ＭＳ 明朝" w:hAnsi="ＭＳ 明朝" w:hint="eastAsia"/>
                <w:szCs w:val="21"/>
              </w:rPr>
              <w:t>・</w:t>
            </w:r>
            <w:r w:rsidR="00997751" w:rsidRPr="00F9034D">
              <w:rPr>
                <w:rFonts w:ascii="ＭＳ 明朝" w:hAnsi="ＭＳ 明朝" w:hint="eastAsia"/>
                <w:szCs w:val="21"/>
              </w:rPr>
              <w:t>知①②（行動観察，ワークシート）</w:t>
            </w:r>
          </w:p>
        </w:tc>
        <w:tc>
          <w:tcPr>
            <w:tcW w:w="809" w:type="pct"/>
          </w:tcPr>
          <w:p w14:paraId="6CFBF660" w14:textId="7974DDE7" w:rsidR="00997751" w:rsidRPr="00F9034D" w:rsidRDefault="00997751" w:rsidP="00997751">
            <w:pPr>
              <w:ind w:left="210" w:hangingChars="100" w:hanging="210"/>
              <w:rPr>
                <w:rFonts w:ascii="ＭＳ 明朝" w:hAnsi="ＭＳ 明朝"/>
                <w:szCs w:val="21"/>
              </w:rPr>
            </w:pPr>
            <w:r w:rsidRPr="00F9034D">
              <w:rPr>
                <w:rFonts w:ascii="ＭＳ 明朝" w:hAnsi="ＭＳ 明朝" w:hint="eastAsia"/>
                <w:szCs w:val="21"/>
              </w:rPr>
              <w:t>〇思①（行動観察，ワークシート）</w:t>
            </w:r>
          </w:p>
        </w:tc>
        <w:tc>
          <w:tcPr>
            <w:tcW w:w="807" w:type="pct"/>
          </w:tcPr>
          <w:p w14:paraId="1927BEC2" w14:textId="2BDA9FCC" w:rsidR="00997751" w:rsidRPr="00F9034D" w:rsidRDefault="00997751" w:rsidP="003C0F7A">
            <w:pPr>
              <w:ind w:left="210" w:hangingChars="100" w:hanging="210"/>
              <w:rPr>
                <w:rFonts w:ascii="ＭＳ 明朝" w:hAnsi="ＭＳ 明朝"/>
                <w:szCs w:val="21"/>
              </w:rPr>
            </w:pPr>
            <w:r w:rsidRPr="00F9034D">
              <w:rPr>
                <w:rFonts w:ascii="ＭＳ 明朝" w:hAnsi="ＭＳ 明朝" w:hint="eastAsia"/>
                <w:szCs w:val="21"/>
              </w:rPr>
              <w:t>〇態①（行動観察，振り返りシート）</w:t>
            </w:r>
          </w:p>
        </w:tc>
      </w:tr>
    </w:tbl>
    <w:p w14:paraId="36B684E7" w14:textId="77777777" w:rsidR="002E3E97" w:rsidRPr="00F9034D" w:rsidRDefault="002E3E97" w:rsidP="00F832B6">
      <w:pPr>
        <w:ind w:left="210" w:hangingChars="100" w:hanging="210"/>
        <w:jc w:val="left"/>
        <w:rPr>
          <w:rFonts w:ascii="ＭＳ 明朝" w:hAnsi="ＭＳ 明朝"/>
        </w:rPr>
      </w:pPr>
    </w:p>
    <w:p w14:paraId="0E86D27F" w14:textId="0356DF05" w:rsidR="00F832B6" w:rsidRPr="00F9034D" w:rsidRDefault="00F832B6" w:rsidP="00F832B6">
      <w:pPr>
        <w:ind w:left="210" w:hangingChars="100" w:hanging="210"/>
        <w:jc w:val="left"/>
        <w:rPr>
          <w:rFonts w:ascii="ＭＳ 明朝" w:hAnsi="ＭＳ 明朝"/>
          <w:szCs w:val="24"/>
        </w:rPr>
      </w:pPr>
      <w:r w:rsidRPr="00F9034D">
        <w:rPr>
          <w:rFonts w:ascii="ＭＳ 明朝" w:hAnsi="ＭＳ 明朝" w:hint="eastAsia"/>
        </w:rPr>
        <w:t>（２）</w:t>
      </w:r>
      <w:r w:rsidRPr="00F9034D">
        <w:rPr>
          <w:rFonts w:ascii="ＭＳ 明朝" w:hAnsi="ＭＳ 明朝"/>
        </w:rPr>
        <w:t>Unit４　Friends in New Zealand</w:t>
      </w:r>
    </w:p>
    <w:tbl>
      <w:tblPr>
        <w:tblStyle w:val="a3"/>
        <w:tblW w:w="5000" w:type="pct"/>
        <w:tblLayout w:type="fixed"/>
        <w:tblLook w:val="04A0" w:firstRow="1" w:lastRow="0" w:firstColumn="1" w:lastColumn="0" w:noHBand="0" w:noVBand="1"/>
      </w:tblPr>
      <w:tblGrid>
        <w:gridCol w:w="562"/>
        <w:gridCol w:w="4394"/>
        <w:gridCol w:w="1560"/>
        <w:gridCol w:w="1558"/>
        <w:gridCol w:w="1554"/>
      </w:tblGrid>
      <w:tr w:rsidR="00F9034D" w:rsidRPr="00F9034D" w14:paraId="41DCBB41" w14:textId="77777777" w:rsidTr="009804C2">
        <w:trPr>
          <w:trHeight w:val="350"/>
        </w:trPr>
        <w:tc>
          <w:tcPr>
            <w:tcW w:w="292" w:type="pct"/>
            <w:vMerge w:val="restart"/>
            <w:shd w:val="clear" w:color="auto" w:fill="F2F2F2" w:themeFill="background1" w:themeFillShade="F2"/>
          </w:tcPr>
          <w:p w14:paraId="11057050" w14:textId="77777777" w:rsidR="00F832B6" w:rsidRPr="00F9034D" w:rsidRDefault="00F832B6" w:rsidP="008F1FDF">
            <w:pPr>
              <w:rPr>
                <w:rFonts w:ascii="ＭＳ 明朝" w:hAnsi="ＭＳ 明朝"/>
                <w:szCs w:val="21"/>
              </w:rPr>
            </w:pPr>
            <w:r w:rsidRPr="00F9034D">
              <w:rPr>
                <w:rFonts w:ascii="ＭＳ 明朝" w:hAnsi="ＭＳ 明朝" w:hint="eastAsia"/>
                <w:szCs w:val="21"/>
              </w:rPr>
              <w:t>時間</w:t>
            </w:r>
          </w:p>
        </w:tc>
        <w:tc>
          <w:tcPr>
            <w:tcW w:w="2282" w:type="pct"/>
            <w:vMerge w:val="restart"/>
            <w:shd w:val="clear" w:color="auto" w:fill="F2F2F2" w:themeFill="background1" w:themeFillShade="F2"/>
            <w:vAlign w:val="center"/>
          </w:tcPr>
          <w:p w14:paraId="18B2584D" w14:textId="77777777" w:rsidR="00F832B6" w:rsidRPr="00F9034D" w:rsidRDefault="00F832B6" w:rsidP="008F1FDF">
            <w:pPr>
              <w:jc w:val="center"/>
              <w:rPr>
                <w:rFonts w:ascii="ＭＳ 明朝" w:hAnsi="ＭＳ 明朝"/>
                <w:szCs w:val="21"/>
              </w:rPr>
            </w:pPr>
            <w:r w:rsidRPr="00F9034D">
              <w:rPr>
                <w:rFonts w:ascii="ＭＳ 明朝" w:hAnsi="ＭＳ 明朝" w:hint="eastAsia"/>
                <w:szCs w:val="21"/>
              </w:rPr>
              <w:t>学習活動</w:t>
            </w:r>
          </w:p>
        </w:tc>
        <w:tc>
          <w:tcPr>
            <w:tcW w:w="2426" w:type="pct"/>
            <w:gridSpan w:val="3"/>
            <w:shd w:val="clear" w:color="auto" w:fill="F2F2F2" w:themeFill="background1" w:themeFillShade="F2"/>
          </w:tcPr>
          <w:p w14:paraId="0CF22E09" w14:textId="77777777" w:rsidR="00F832B6" w:rsidRPr="00F9034D" w:rsidRDefault="00F832B6" w:rsidP="008F1FDF">
            <w:pPr>
              <w:jc w:val="center"/>
              <w:rPr>
                <w:rFonts w:ascii="ＭＳ 明朝" w:hAnsi="ＭＳ 明朝"/>
                <w:szCs w:val="21"/>
              </w:rPr>
            </w:pPr>
            <w:r w:rsidRPr="00F9034D">
              <w:rPr>
                <w:rFonts w:ascii="ＭＳ 明朝" w:hAnsi="ＭＳ 明朝" w:hint="eastAsia"/>
                <w:szCs w:val="21"/>
              </w:rPr>
              <w:t>評価規準（評価方法）</w:t>
            </w:r>
          </w:p>
        </w:tc>
      </w:tr>
      <w:tr w:rsidR="00F9034D" w:rsidRPr="00F9034D" w14:paraId="05858BC4" w14:textId="77777777" w:rsidTr="009804C2">
        <w:trPr>
          <w:trHeight w:val="410"/>
        </w:trPr>
        <w:tc>
          <w:tcPr>
            <w:tcW w:w="292" w:type="pct"/>
            <w:vMerge/>
            <w:shd w:val="clear" w:color="auto" w:fill="F2F2F2" w:themeFill="background1" w:themeFillShade="F2"/>
          </w:tcPr>
          <w:p w14:paraId="4C0877FE" w14:textId="77777777" w:rsidR="00F832B6" w:rsidRPr="00F9034D" w:rsidRDefault="00F832B6" w:rsidP="008F1FDF">
            <w:pPr>
              <w:rPr>
                <w:rFonts w:ascii="ＭＳ 明朝" w:hAnsi="ＭＳ 明朝"/>
                <w:szCs w:val="21"/>
              </w:rPr>
            </w:pPr>
          </w:p>
        </w:tc>
        <w:tc>
          <w:tcPr>
            <w:tcW w:w="2282" w:type="pct"/>
            <w:vMerge/>
            <w:shd w:val="clear" w:color="auto" w:fill="F2F2F2" w:themeFill="background1" w:themeFillShade="F2"/>
          </w:tcPr>
          <w:p w14:paraId="7BF01AC5" w14:textId="77777777" w:rsidR="00F832B6" w:rsidRPr="00F9034D" w:rsidRDefault="00F832B6" w:rsidP="008F1FDF">
            <w:pPr>
              <w:rPr>
                <w:rFonts w:ascii="ＭＳ 明朝" w:hAnsi="ＭＳ 明朝"/>
                <w:szCs w:val="21"/>
              </w:rPr>
            </w:pPr>
          </w:p>
        </w:tc>
        <w:tc>
          <w:tcPr>
            <w:tcW w:w="810" w:type="pct"/>
            <w:shd w:val="clear" w:color="auto" w:fill="F2F2F2" w:themeFill="background1" w:themeFillShade="F2"/>
          </w:tcPr>
          <w:p w14:paraId="453FED0E" w14:textId="77777777" w:rsidR="00F832B6" w:rsidRPr="00F9034D" w:rsidRDefault="00F832B6" w:rsidP="008F1FDF">
            <w:pPr>
              <w:jc w:val="center"/>
              <w:rPr>
                <w:rFonts w:ascii="ＭＳ 明朝" w:hAnsi="ＭＳ 明朝"/>
                <w:szCs w:val="21"/>
              </w:rPr>
            </w:pPr>
            <w:r w:rsidRPr="00F9034D">
              <w:rPr>
                <w:rFonts w:ascii="ＭＳ 明朝" w:hAnsi="ＭＳ 明朝" w:hint="eastAsia"/>
                <w:szCs w:val="21"/>
              </w:rPr>
              <w:t>知識・技能</w:t>
            </w:r>
          </w:p>
        </w:tc>
        <w:tc>
          <w:tcPr>
            <w:tcW w:w="809" w:type="pct"/>
            <w:shd w:val="clear" w:color="auto" w:fill="F2F2F2" w:themeFill="background1" w:themeFillShade="F2"/>
          </w:tcPr>
          <w:p w14:paraId="407604BB" w14:textId="77777777" w:rsidR="00F832B6" w:rsidRPr="00F9034D" w:rsidRDefault="00F832B6" w:rsidP="008F1FDF">
            <w:pPr>
              <w:jc w:val="center"/>
              <w:rPr>
                <w:rFonts w:ascii="ＭＳ 明朝" w:hAnsi="ＭＳ 明朝"/>
                <w:szCs w:val="21"/>
              </w:rPr>
            </w:pPr>
            <w:r w:rsidRPr="00F9034D">
              <w:rPr>
                <w:rFonts w:ascii="ＭＳ 明朝" w:hAnsi="ＭＳ 明朝" w:hint="eastAsia"/>
                <w:szCs w:val="21"/>
              </w:rPr>
              <w:t>思考・判断・</w:t>
            </w:r>
          </w:p>
          <w:p w14:paraId="0AA06130" w14:textId="77777777" w:rsidR="00F832B6" w:rsidRPr="00F9034D" w:rsidRDefault="00F832B6" w:rsidP="008F1FDF">
            <w:pPr>
              <w:jc w:val="center"/>
              <w:rPr>
                <w:rFonts w:ascii="ＭＳ 明朝" w:hAnsi="ＭＳ 明朝"/>
                <w:szCs w:val="21"/>
              </w:rPr>
            </w:pPr>
            <w:r w:rsidRPr="00F9034D">
              <w:rPr>
                <w:rFonts w:ascii="ＭＳ 明朝" w:hAnsi="ＭＳ 明朝" w:hint="eastAsia"/>
                <w:szCs w:val="21"/>
              </w:rPr>
              <w:t>表現</w:t>
            </w:r>
          </w:p>
        </w:tc>
        <w:tc>
          <w:tcPr>
            <w:tcW w:w="807" w:type="pct"/>
            <w:shd w:val="clear" w:color="auto" w:fill="F2F2F2" w:themeFill="background1" w:themeFillShade="F2"/>
          </w:tcPr>
          <w:p w14:paraId="45BD2D74" w14:textId="77777777" w:rsidR="00F832B6" w:rsidRPr="00F9034D" w:rsidRDefault="00F832B6" w:rsidP="008F1FDF">
            <w:pPr>
              <w:jc w:val="center"/>
              <w:rPr>
                <w:rFonts w:ascii="ＭＳ 明朝" w:hAnsi="ＭＳ 明朝"/>
                <w:w w:val="90"/>
                <w:szCs w:val="21"/>
              </w:rPr>
            </w:pPr>
            <w:r w:rsidRPr="00F9034D">
              <w:rPr>
                <w:rFonts w:ascii="ＭＳ 明朝" w:hAnsi="ＭＳ 明朝" w:hint="eastAsia"/>
                <w:w w:val="90"/>
                <w:szCs w:val="21"/>
              </w:rPr>
              <w:t>主体的に学習に取り組む態度</w:t>
            </w:r>
          </w:p>
        </w:tc>
      </w:tr>
      <w:tr w:rsidR="00F9034D" w:rsidRPr="00F9034D" w14:paraId="3C765205" w14:textId="77777777" w:rsidTr="009804C2">
        <w:tc>
          <w:tcPr>
            <w:tcW w:w="292" w:type="pct"/>
          </w:tcPr>
          <w:p w14:paraId="6F4FA2C3" w14:textId="5C5A299B" w:rsidR="00F832B6" w:rsidRPr="00F9034D" w:rsidRDefault="00EF5683" w:rsidP="008F1FDF">
            <w:pPr>
              <w:rPr>
                <w:rFonts w:ascii="ＭＳ 明朝" w:hAnsi="ＭＳ 明朝"/>
                <w:szCs w:val="21"/>
              </w:rPr>
            </w:pPr>
            <w:r w:rsidRPr="00F9034D">
              <w:rPr>
                <w:rFonts w:ascii="ＭＳ 明朝" w:hAnsi="ＭＳ 明朝" w:hint="eastAsia"/>
                <w:szCs w:val="21"/>
              </w:rPr>
              <w:t>９</w:t>
            </w:r>
          </w:p>
        </w:tc>
        <w:tc>
          <w:tcPr>
            <w:tcW w:w="2282" w:type="pct"/>
            <w:vMerge w:val="restart"/>
          </w:tcPr>
          <w:p w14:paraId="238927C0" w14:textId="230BC336" w:rsidR="00F832B6" w:rsidRPr="00F9034D" w:rsidRDefault="00F832B6" w:rsidP="00F832B6">
            <w:pPr>
              <w:spacing w:line="0" w:lineRule="atLeast"/>
              <w:ind w:left="210" w:hangingChars="100" w:hanging="210"/>
              <w:rPr>
                <w:rFonts w:ascii="ＭＳ 明朝" w:hAnsi="ＭＳ 明朝"/>
                <w:szCs w:val="21"/>
              </w:rPr>
            </w:pPr>
            <w:r w:rsidRPr="00F9034D">
              <w:rPr>
                <w:rFonts w:ascii="ＭＳ 明朝" w:hAnsi="ＭＳ 明朝"/>
                <w:szCs w:val="21"/>
              </w:rPr>
              <w:t>単元（</w:t>
            </w:r>
            <w:r w:rsidR="00471381" w:rsidRPr="00F9034D">
              <w:rPr>
                <w:rFonts w:ascii="ＭＳ 明朝" w:hAnsi="ＭＳ 明朝"/>
                <w:szCs w:val="21"/>
              </w:rPr>
              <w:t>Unit3</w:t>
            </w:r>
            <w:r w:rsidRPr="00F9034D">
              <w:rPr>
                <w:rFonts w:ascii="ＭＳ 明朝" w:hAnsi="ＭＳ 明朝"/>
                <w:szCs w:val="21"/>
              </w:rPr>
              <w:t>・</w:t>
            </w:r>
            <w:r w:rsidR="00471381" w:rsidRPr="00F9034D">
              <w:rPr>
                <w:rFonts w:ascii="ＭＳ 明朝" w:hAnsi="ＭＳ 明朝"/>
                <w:szCs w:val="21"/>
              </w:rPr>
              <w:t>Unit４</w:t>
            </w:r>
            <w:r w:rsidRPr="00F9034D">
              <w:rPr>
                <w:rFonts w:ascii="ＭＳ 明朝" w:hAnsi="ＭＳ 明朝"/>
                <w:szCs w:val="21"/>
              </w:rPr>
              <w:t>）の目標を再確認する。</w:t>
            </w:r>
          </w:p>
          <w:p w14:paraId="224984CE" w14:textId="4A2FB103" w:rsidR="00EF5683" w:rsidRPr="00F9034D" w:rsidRDefault="00EF5683" w:rsidP="00EF5683">
            <w:pPr>
              <w:rPr>
                <w:rFonts w:ascii="ＭＳ 明朝" w:hAnsi="ＭＳ 明朝" w:cs="Times New Roman"/>
                <w:szCs w:val="21"/>
              </w:rPr>
            </w:pPr>
            <w:r w:rsidRPr="00F9034D">
              <w:rPr>
                <w:rFonts w:ascii="ＭＳ 明朝" w:hAnsi="ＭＳ 明朝" w:cs="Times New Roman" w:hint="eastAsia"/>
                <w:szCs w:val="21"/>
              </w:rPr>
              <w:t>Unit</w:t>
            </w:r>
            <w:r w:rsidRPr="00F9034D">
              <w:rPr>
                <w:rFonts w:ascii="ＭＳ 明朝" w:hAnsi="ＭＳ 明朝" w:cs="Times New Roman"/>
                <w:szCs w:val="21"/>
              </w:rPr>
              <w:t xml:space="preserve"> 4-1</w:t>
            </w:r>
          </w:p>
          <w:p w14:paraId="3B33E689" w14:textId="13636FAC" w:rsidR="00EF5683" w:rsidRPr="00F9034D" w:rsidRDefault="00EF5683" w:rsidP="00BC3196">
            <w:pPr>
              <w:spacing w:line="0" w:lineRule="atLeast"/>
              <w:ind w:left="210" w:hangingChars="100" w:hanging="210"/>
              <w:rPr>
                <w:rFonts w:ascii="ＭＳ 明朝" w:hAnsi="ＭＳ 明朝"/>
                <w:szCs w:val="21"/>
              </w:rPr>
            </w:pPr>
            <w:r w:rsidRPr="00F9034D">
              <w:rPr>
                <w:rFonts w:ascii="ＭＳ 明朝" w:hAnsi="ＭＳ 明朝" w:cs="Times New Roman"/>
                <w:szCs w:val="21"/>
              </w:rPr>
              <w:t>◎</w:t>
            </w:r>
            <w:r w:rsidRPr="00F9034D">
              <w:rPr>
                <w:rFonts w:ascii="ＭＳ 明朝" w:hAnsi="ＭＳ 明朝" w:hint="eastAsia"/>
                <w:szCs w:val="21"/>
              </w:rPr>
              <w:t>相手に</w:t>
            </w:r>
            <w:r w:rsidRPr="00F9034D">
              <w:rPr>
                <w:rFonts w:ascii="ＭＳ 明朝" w:hAnsi="ＭＳ 明朝"/>
                <w:szCs w:val="21"/>
              </w:rPr>
              <w:t>指示したり助言したり</w:t>
            </w:r>
            <w:r w:rsidRPr="00F9034D">
              <w:rPr>
                <w:rFonts w:ascii="ＭＳ 明朝" w:hAnsi="ＭＳ 明朝" w:hint="eastAsia"/>
                <w:szCs w:val="21"/>
              </w:rPr>
              <w:t>することができる。</w:t>
            </w:r>
          </w:p>
          <w:p w14:paraId="231DD469" w14:textId="77777777" w:rsidR="00BC3196" w:rsidRPr="00F9034D" w:rsidRDefault="00BC3196" w:rsidP="00BC3196">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193"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93"/>
            </w:tblGrid>
            <w:tr w:rsidR="00F9034D" w:rsidRPr="00F9034D" w14:paraId="71F93FE3" w14:textId="77777777" w:rsidTr="00BC3196">
              <w:trPr>
                <w:trHeight w:val="306"/>
              </w:trPr>
              <w:tc>
                <w:tcPr>
                  <w:tcW w:w="4193" w:type="dxa"/>
                  <w:shd w:val="clear" w:color="auto" w:fill="auto"/>
                </w:tcPr>
                <w:p w14:paraId="4A6A7AE3" w14:textId="6354188D" w:rsidR="00BC3196" w:rsidRPr="00F9034D" w:rsidRDefault="00BC3196" w:rsidP="004467BB">
                  <w:pPr>
                    <w:spacing w:line="0" w:lineRule="atLeast"/>
                    <w:rPr>
                      <w:rFonts w:ascii="ＭＳ 明朝" w:hAnsi="ＭＳ 明朝"/>
                      <w:szCs w:val="21"/>
                    </w:rPr>
                  </w:pPr>
                  <w:r w:rsidRPr="00F9034D">
                    <w:rPr>
                      <w:rFonts w:ascii="ＭＳ 明朝" w:hAnsi="ＭＳ 明朝"/>
                      <w:szCs w:val="21"/>
                    </w:rPr>
                    <w:t>お互いのことをよりよく知るために，</w:t>
                  </w:r>
                  <w:r w:rsidR="00471381" w:rsidRPr="00F9034D">
                    <w:rPr>
                      <w:rFonts w:ascii="ＭＳ 明朝" w:hAnsi="ＭＳ 明朝" w:hint="eastAsia"/>
                      <w:szCs w:val="21"/>
                    </w:rPr>
                    <w:t>Unit3</w:t>
                  </w:r>
                  <w:r w:rsidR="004467BB" w:rsidRPr="00F9034D">
                    <w:rPr>
                      <w:rFonts w:ascii="ＭＳ 明朝" w:hAnsi="ＭＳ 明朝" w:hint="eastAsia"/>
                      <w:szCs w:val="21"/>
                    </w:rPr>
                    <w:t>で扱った話題に</w:t>
                  </w:r>
                  <w:r w:rsidRPr="00F9034D">
                    <w:rPr>
                      <w:rFonts w:ascii="ＭＳ 明朝" w:hAnsi="ＭＳ 明朝"/>
                      <w:szCs w:val="21"/>
                    </w:rPr>
                    <w:t>ついて簡単な語句や文を用いてお互いの情報や考えなどを即興で伝え合おう。</w:t>
                  </w:r>
                </w:p>
              </w:tc>
            </w:tr>
          </w:tbl>
          <w:p w14:paraId="3D3B9353" w14:textId="720DFF36" w:rsidR="00EF5683" w:rsidRPr="00F9034D" w:rsidRDefault="00EF5683" w:rsidP="00EF5683">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○教科書の本文（</w:t>
            </w:r>
            <w:r w:rsidR="00471381" w:rsidRPr="00F9034D">
              <w:rPr>
                <w:rFonts w:ascii="ＭＳ 明朝" w:hAnsi="ＭＳ 明朝" w:cs="Segoe UI Emoji" w:hint="eastAsia"/>
                <w:szCs w:val="21"/>
              </w:rPr>
              <w:t>U</w:t>
            </w:r>
            <w:r w:rsidRPr="00F9034D">
              <w:rPr>
                <w:rFonts w:ascii="ＭＳ 明朝" w:hAnsi="ＭＳ 明朝" w:cs="Segoe UI Emoji"/>
                <w:szCs w:val="21"/>
              </w:rPr>
              <w:t>nit4-1）を読み聞きして，</w:t>
            </w:r>
            <w:r w:rsidRPr="00F9034D">
              <w:rPr>
                <w:rFonts w:ascii="ＭＳ 明朝" w:hAnsi="ＭＳ 明朝" w:cs="Segoe UI Emoji" w:hint="eastAsia"/>
                <w:szCs w:val="21"/>
              </w:rPr>
              <w:t>命令文</w:t>
            </w:r>
            <w:r w:rsidRPr="00F9034D">
              <w:rPr>
                <w:rFonts w:ascii="ＭＳ 明朝" w:hAnsi="ＭＳ 明朝" w:cs="Segoe UI Emoji"/>
                <w:szCs w:val="21"/>
              </w:rPr>
              <w:t>の使い方を理解する。</w:t>
            </w:r>
          </w:p>
          <w:p w14:paraId="463F626A" w14:textId="00565139" w:rsidR="004467BB" w:rsidRPr="00F9034D" w:rsidRDefault="004467BB" w:rsidP="004467BB">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00471381" w:rsidRPr="00F9034D">
              <w:rPr>
                <w:rFonts w:ascii="ＭＳ 明朝" w:hAnsi="ＭＳ 明朝" w:cs="Segoe UI Emoji" w:hint="eastAsia"/>
                <w:szCs w:val="21"/>
                <w:u w:val="single"/>
              </w:rPr>
              <w:t>Unit3</w:t>
            </w:r>
            <w:r w:rsidRPr="00F9034D">
              <w:rPr>
                <w:rFonts w:ascii="ＭＳ 明朝" w:hAnsi="ＭＳ 明朝" w:cs="Segoe UI Emoji" w:hint="eastAsia"/>
                <w:szCs w:val="21"/>
                <w:u w:val="single"/>
              </w:rPr>
              <w:t>で扱った話題</w:t>
            </w:r>
            <w:r w:rsidRPr="00F9034D">
              <w:rPr>
                <w:rFonts w:ascii="ＭＳ 明朝" w:hAnsi="ＭＳ 明朝" w:cs="Segoe UI Emoji"/>
                <w:szCs w:val="21"/>
              </w:rPr>
              <w:t>について互いの情報をやり取りする。</w:t>
            </w:r>
          </w:p>
          <w:p w14:paraId="303D99BB" w14:textId="08AF614A" w:rsidR="004467BB" w:rsidRPr="00F9034D" w:rsidRDefault="004467BB" w:rsidP="004467BB">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6E83C566" w14:textId="27E5E728" w:rsidR="00EF5683" w:rsidRPr="00F9034D" w:rsidRDefault="00EF5683" w:rsidP="00EF5683">
            <w:pPr>
              <w:rPr>
                <w:rFonts w:ascii="ＭＳ 明朝" w:hAnsi="ＭＳ 明朝"/>
                <w:szCs w:val="21"/>
              </w:rPr>
            </w:pPr>
            <w:r w:rsidRPr="00F9034D">
              <w:rPr>
                <w:rFonts w:ascii="ＭＳ 明朝" w:hAnsi="ＭＳ 明朝" w:cs="Segoe UI Emoji"/>
                <w:szCs w:val="21"/>
              </w:rPr>
              <w:t>〇第</w:t>
            </w:r>
            <w:r w:rsidRPr="00F9034D">
              <w:rPr>
                <w:rFonts w:ascii="ＭＳ 明朝" w:hAnsi="ＭＳ 明朝" w:cs="Segoe UI Emoji" w:hint="eastAsia"/>
                <w:szCs w:val="21"/>
              </w:rPr>
              <w:t>９</w:t>
            </w:r>
            <w:r w:rsidRPr="00F9034D">
              <w:rPr>
                <w:rFonts w:ascii="ＭＳ 明朝" w:hAnsi="ＭＳ 明朝" w:cs="Segoe UI Emoji"/>
                <w:szCs w:val="21"/>
              </w:rPr>
              <w:t>・</w:t>
            </w:r>
            <w:r w:rsidRPr="00F9034D">
              <w:rPr>
                <w:rFonts w:ascii="ＭＳ 明朝" w:hAnsi="ＭＳ 明朝" w:cs="Segoe UI Emoji" w:hint="eastAsia"/>
                <w:szCs w:val="21"/>
              </w:rPr>
              <w:t>10</w:t>
            </w:r>
            <w:r w:rsidRPr="00F9034D">
              <w:rPr>
                <w:rFonts w:ascii="ＭＳ 明朝" w:hAnsi="ＭＳ 明朝" w:cs="Segoe UI Emoji"/>
                <w:szCs w:val="21"/>
              </w:rPr>
              <w:t>時</w:t>
            </w:r>
            <w:r w:rsidRPr="00F9034D">
              <w:rPr>
                <w:rFonts w:ascii="ＭＳ 明朝" w:hAnsi="ＭＳ 明朝"/>
                <w:szCs w:val="21"/>
              </w:rPr>
              <w:t>の学習を振り返る。</w:t>
            </w:r>
          </w:p>
        </w:tc>
        <w:tc>
          <w:tcPr>
            <w:tcW w:w="810" w:type="pct"/>
          </w:tcPr>
          <w:p w14:paraId="5038BC36"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・知①（行動観察，ノート，ワークシート）</w:t>
            </w:r>
          </w:p>
        </w:tc>
        <w:tc>
          <w:tcPr>
            <w:tcW w:w="809" w:type="pct"/>
          </w:tcPr>
          <w:p w14:paraId="2B993BA9" w14:textId="642FECFC" w:rsidR="00F832B6" w:rsidRPr="00F9034D" w:rsidRDefault="00B37090" w:rsidP="008F1FDF">
            <w:pPr>
              <w:ind w:left="210" w:hangingChars="100" w:hanging="210"/>
              <w:rPr>
                <w:rFonts w:ascii="ＭＳ 明朝" w:hAnsi="ＭＳ 明朝"/>
                <w:szCs w:val="21"/>
              </w:rPr>
            </w:pPr>
            <w:r>
              <w:rPr>
                <w:rFonts w:ascii="ＭＳ 明朝" w:hAnsi="ＭＳ 明朝" w:hint="eastAsia"/>
                <w:szCs w:val="21"/>
              </w:rPr>
              <w:t>・思①（行動観察，ノート，ワークシート</w:t>
            </w:r>
            <w:r w:rsidR="00F832B6" w:rsidRPr="00F9034D">
              <w:rPr>
                <w:rFonts w:ascii="ＭＳ 明朝" w:hAnsi="ＭＳ 明朝" w:hint="eastAsia"/>
                <w:szCs w:val="21"/>
              </w:rPr>
              <w:t>）</w:t>
            </w:r>
          </w:p>
        </w:tc>
        <w:tc>
          <w:tcPr>
            <w:tcW w:w="807" w:type="pct"/>
          </w:tcPr>
          <w:p w14:paraId="30928648"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p w14:paraId="0036415E" w14:textId="77777777" w:rsidR="00F832B6" w:rsidRPr="00F9034D" w:rsidRDefault="00F832B6" w:rsidP="008F1FDF">
            <w:pPr>
              <w:ind w:left="210" w:hangingChars="100" w:hanging="210"/>
              <w:rPr>
                <w:rFonts w:ascii="ＭＳ 明朝" w:hAnsi="ＭＳ 明朝"/>
                <w:szCs w:val="21"/>
              </w:rPr>
            </w:pPr>
          </w:p>
        </w:tc>
      </w:tr>
      <w:tr w:rsidR="00F9034D" w:rsidRPr="00F9034D" w14:paraId="47829422" w14:textId="77777777" w:rsidTr="009804C2">
        <w:trPr>
          <w:trHeight w:val="165"/>
        </w:trPr>
        <w:tc>
          <w:tcPr>
            <w:tcW w:w="292" w:type="pct"/>
          </w:tcPr>
          <w:p w14:paraId="22355D5D" w14:textId="4FDF0153" w:rsidR="00F832B6" w:rsidRPr="00F9034D" w:rsidRDefault="00EF5683" w:rsidP="008F1FDF">
            <w:pPr>
              <w:rPr>
                <w:rFonts w:ascii="ＭＳ 明朝" w:hAnsi="ＭＳ 明朝"/>
                <w:szCs w:val="21"/>
              </w:rPr>
            </w:pPr>
            <w:r w:rsidRPr="00F9034D">
              <w:rPr>
                <w:rFonts w:ascii="ＭＳ 明朝" w:hAnsi="ＭＳ 明朝" w:hint="eastAsia"/>
                <w:szCs w:val="21"/>
              </w:rPr>
              <w:t>10</w:t>
            </w:r>
          </w:p>
        </w:tc>
        <w:tc>
          <w:tcPr>
            <w:tcW w:w="2282" w:type="pct"/>
            <w:vMerge/>
          </w:tcPr>
          <w:p w14:paraId="744B8EF3" w14:textId="77777777" w:rsidR="00F832B6" w:rsidRPr="00F9034D" w:rsidRDefault="00F832B6" w:rsidP="008F1FDF">
            <w:pPr>
              <w:rPr>
                <w:rFonts w:ascii="ＭＳ 明朝" w:hAnsi="ＭＳ 明朝"/>
                <w:szCs w:val="21"/>
              </w:rPr>
            </w:pPr>
          </w:p>
        </w:tc>
        <w:tc>
          <w:tcPr>
            <w:tcW w:w="810" w:type="pct"/>
          </w:tcPr>
          <w:p w14:paraId="11B7FC23"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・知②（行動観察，ノート，ワークシート）</w:t>
            </w:r>
          </w:p>
        </w:tc>
        <w:tc>
          <w:tcPr>
            <w:tcW w:w="809" w:type="pct"/>
          </w:tcPr>
          <w:p w14:paraId="5A5087EE"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5E7B9EA9"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6E3EFB82" w14:textId="77777777" w:rsidTr="009804C2">
        <w:tc>
          <w:tcPr>
            <w:tcW w:w="292" w:type="pct"/>
          </w:tcPr>
          <w:p w14:paraId="7779B4EA" w14:textId="1F2D5BFE" w:rsidR="00F832B6" w:rsidRPr="00F9034D" w:rsidRDefault="00EF5683" w:rsidP="008F1FDF">
            <w:pPr>
              <w:rPr>
                <w:rFonts w:ascii="ＭＳ 明朝" w:hAnsi="ＭＳ 明朝"/>
                <w:szCs w:val="21"/>
              </w:rPr>
            </w:pPr>
            <w:r w:rsidRPr="00F9034D">
              <w:rPr>
                <w:rFonts w:ascii="ＭＳ 明朝" w:hAnsi="ＭＳ 明朝" w:hint="eastAsia"/>
                <w:szCs w:val="21"/>
              </w:rPr>
              <w:t>11</w:t>
            </w:r>
          </w:p>
        </w:tc>
        <w:tc>
          <w:tcPr>
            <w:tcW w:w="2282" w:type="pct"/>
            <w:vMerge w:val="restart"/>
          </w:tcPr>
          <w:p w14:paraId="605C4FDD" w14:textId="77777777" w:rsidR="00EF5683" w:rsidRPr="00F9034D" w:rsidRDefault="00EF5683" w:rsidP="00F832B6">
            <w:pPr>
              <w:spacing w:line="0" w:lineRule="atLeast"/>
              <w:ind w:left="210" w:hangingChars="100" w:hanging="210"/>
              <w:rPr>
                <w:rFonts w:ascii="ＭＳ 明朝" w:hAnsi="ＭＳ 明朝"/>
                <w:szCs w:val="21"/>
              </w:rPr>
            </w:pPr>
            <w:r w:rsidRPr="00F9034D">
              <w:rPr>
                <w:rFonts w:ascii="ＭＳ 明朝" w:hAnsi="ＭＳ 明朝"/>
                <w:szCs w:val="21"/>
              </w:rPr>
              <w:t xml:space="preserve">Unit4-2　</w:t>
            </w:r>
          </w:p>
          <w:p w14:paraId="4DB8C767" w14:textId="6427A7C6" w:rsidR="00F832B6" w:rsidRPr="00F9034D" w:rsidRDefault="00EF5683" w:rsidP="00F832B6">
            <w:pPr>
              <w:spacing w:line="0" w:lineRule="atLeast"/>
              <w:ind w:left="210" w:hangingChars="100" w:hanging="210"/>
              <w:rPr>
                <w:rFonts w:ascii="ＭＳ 明朝" w:hAnsi="ＭＳ 明朝"/>
                <w:szCs w:val="21"/>
              </w:rPr>
            </w:pPr>
            <w:r w:rsidRPr="00F9034D">
              <w:rPr>
                <w:rFonts w:ascii="ＭＳ 明朝" w:hAnsi="ＭＳ 明朝" w:cs="Times New Roman"/>
                <w:szCs w:val="21"/>
              </w:rPr>
              <w:t>◎</w:t>
            </w:r>
            <w:r w:rsidRPr="00F9034D">
              <w:rPr>
                <w:rFonts w:ascii="ＭＳ 明朝" w:hAnsi="ＭＳ 明朝"/>
                <w:szCs w:val="21"/>
              </w:rPr>
              <w:t>時刻をたずねたり答えたり</w:t>
            </w:r>
            <w:r w:rsidRPr="00F9034D">
              <w:rPr>
                <w:rFonts w:ascii="ＭＳ 明朝" w:hAnsi="ＭＳ 明朝" w:hint="eastAsia"/>
                <w:szCs w:val="21"/>
              </w:rPr>
              <w:t>することができる。</w:t>
            </w:r>
          </w:p>
          <w:p w14:paraId="3ADBB8E3" w14:textId="77777777" w:rsidR="00BC3196" w:rsidRPr="00F9034D" w:rsidRDefault="00BC3196" w:rsidP="00BC3196">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193"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93"/>
            </w:tblGrid>
            <w:tr w:rsidR="00F9034D" w:rsidRPr="00F9034D" w14:paraId="25D33B7C" w14:textId="77777777" w:rsidTr="00BC3196">
              <w:trPr>
                <w:trHeight w:val="306"/>
              </w:trPr>
              <w:tc>
                <w:tcPr>
                  <w:tcW w:w="4193" w:type="dxa"/>
                  <w:shd w:val="clear" w:color="auto" w:fill="auto"/>
                </w:tcPr>
                <w:p w14:paraId="1A50B8EE" w14:textId="43449C20" w:rsidR="00BC3196" w:rsidRPr="00F9034D" w:rsidRDefault="00BC3196" w:rsidP="00BC3196">
                  <w:pPr>
                    <w:spacing w:line="0" w:lineRule="atLeast"/>
                    <w:rPr>
                      <w:rFonts w:ascii="ＭＳ 明朝" w:hAnsi="ＭＳ 明朝"/>
                      <w:szCs w:val="21"/>
                    </w:rPr>
                  </w:pPr>
                  <w:r w:rsidRPr="00F9034D">
                    <w:rPr>
                      <w:rFonts w:ascii="ＭＳ 明朝" w:hAnsi="ＭＳ 明朝"/>
                      <w:szCs w:val="21"/>
                    </w:rPr>
                    <w:t>お互いのことをよりよく知るために，</w:t>
                  </w:r>
                  <w:r w:rsidRPr="00F9034D">
                    <w:rPr>
                      <w:rFonts w:ascii="ＭＳ 明朝" w:hAnsi="ＭＳ 明朝" w:hint="eastAsia"/>
                      <w:szCs w:val="21"/>
                    </w:rPr>
                    <w:t>１日の生活</w:t>
                  </w:r>
                  <w:r w:rsidRPr="00F9034D">
                    <w:rPr>
                      <w:rFonts w:ascii="ＭＳ 明朝" w:hAnsi="ＭＳ 明朝"/>
                      <w:szCs w:val="21"/>
                    </w:rPr>
                    <w:t>について簡単な語句や文を用いてお互いの情報や考えなどを即興で伝え合おう。</w:t>
                  </w:r>
                </w:p>
              </w:tc>
            </w:tr>
          </w:tbl>
          <w:p w14:paraId="339DC04A" w14:textId="6D1D0DBA" w:rsidR="00BC3196" w:rsidRPr="00F9034D" w:rsidRDefault="00BC3196" w:rsidP="00BC3196">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○教科書の本文（</w:t>
            </w:r>
            <w:r w:rsidR="00471381" w:rsidRPr="00F9034D">
              <w:rPr>
                <w:rFonts w:ascii="ＭＳ 明朝" w:hAnsi="ＭＳ 明朝" w:cs="Segoe UI Emoji" w:hint="eastAsia"/>
                <w:szCs w:val="21"/>
              </w:rPr>
              <w:t>U</w:t>
            </w:r>
            <w:r w:rsidRPr="00F9034D">
              <w:rPr>
                <w:rFonts w:ascii="ＭＳ 明朝" w:hAnsi="ＭＳ 明朝" w:cs="Segoe UI Emoji"/>
                <w:szCs w:val="21"/>
              </w:rPr>
              <w:t>nit4-2）を読み聞きして，What timeの使い方を理解する。</w:t>
            </w:r>
          </w:p>
          <w:p w14:paraId="45E6B238" w14:textId="546E0E1D" w:rsidR="00BC3196" w:rsidRPr="00F9034D" w:rsidRDefault="00BC3196" w:rsidP="00BC3196">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hint="eastAsia"/>
                <w:szCs w:val="21"/>
                <w:u w:val="single"/>
              </w:rPr>
              <w:t>１日の生活</w:t>
            </w:r>
            <w:r w:rsidRPr="00F9034D">
              <w:rPr>
                <w:rFonts w:ascii="ＭＳ 明朝" w:hAnsi="ＭＳ 明朝" w:cs="Segoe UI Emoji"/>
                <w:szCs w:val="21"/>
              </w:rPr>
              <w:t>について互いの情報をやり取りする。</w:t>
            </w:r>
          </w:p>
          <w:p w14:paraId="3E4FF84B" w14:textId="77777777" w:rsidR="00BC3196" w:rsidRPr="00F9034D" w:rsidRDefault="00BC3196" w:rsidP="00BC3196">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080628CD" w14:textId="6B737CE9" w:rsidR="00F832B6" w:rsidRPr="00F9034D" w:rsidRDefault="00BC3196" w:rsidP="00BC3196">
            <w:pPr>
              <w:rPr>
                <w:rFonts w:ascii="ＭＳ 明朝" w:hAnsi="ＭＳ 明朝"/>
                <w:szCs w:val="21"/>
              </w:rPr>
            </w:pPr>
            <w:r w:rsidRPr="00F9034D">
              <w:rPr>
                <w:rFonts w:ascii="ＭＳ 明朝" w:hAnsi="ＭＳ 明朝" w:cs="Segoe UI Emoji"/>
                <w:szCs w:val="21"/>
              </w:rPr>
              <w:t>〇第</w:t>
            </w:r>
            <w:r w:rsidRPr="00F9034D">
              <w:rPr>
                <w:rFonts w:ascii="ＭＳ 明朝" w:hAnsi="ＭＳ 明朝" w:cs="Segoe UI Emoji" w:hint="eastAsia"/>
                <w:szCs w:val="21"/>
              </w:rPr>
              <w:t>11</w:t>
            </w:r>
            <w:r w:rsidRPr="00F9034D">
              <w:rPr>
                <w:rFonts w:ascii="ＭＳ 明朝" w:hAnsi="ＭＳ 明朝" w:cs="Segoe UI Emoji"/>
                <w:szCs w:val="21"/>
              </w:rPr>
              <w:t>・12時</w:t>
            </w:r>
            <w:r w:rsidRPr="00F9034D">
              <w:rPr>
                <w:rFonts w:ascii="ＭＳ 明朝" w:hAnsi="ＭＳ 明朝"/>
                <w:szCs w:val="21"/>
              </w:rPr>
              <w:t>の学習を振り返る。</w:t>
            </w:r>
          </w:p>
        </w:tc>
        <w:tc>
          <w:tcPr>
            <w:tcW w:w="810" w:type="pct"/>
          </w:tcPr>
          <w:p w14:paraId="6F57E9C1"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・知①（行動観察，ノート，ワークシート）</w:t>
            </w:r>
          </w:p>
        </w:tc>
        <w:tc>
          <w:tcPr>
            <w:tcW w:w="809" w:type="pct"/>
          </w:tcPr>
          <w:p w14:paraId="1AAF948A"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5CE23CAF"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00CDC91C" w14:textId="77777777" w:rsidTr="009804C2">
        <w:trPr>
          <w:trHeight w:val="195"/>
        </w:trPr>
        <w:tc>
          <w:tcPr>
            <w:tcW w:w="292" w:type="pct"/>
          </w:tcPr>
          <w:p w14:paraId="0143A6B0" w14:textId="53AE4F9E" w:rsidR="00F832B6" w:rsidRPr="00F9034D" w:rsidRDefault="00EF5683" w:rsidP="008F1FDF">
            <w:pPr>
              <w:rPr>
                <w:rFonts w:ascii="ＭＳ 明朝" w:hAnsi="ＭＳ 明朝"/>
                <w:szCs w:val="21"/>
              </w:rPr>
            </w:pPr>
            <w:r w:rsidRPr="00F9034D">
              <w:rPr>
                <w:rFonts w:ascii="ＭＳ 明朝" w:hAnsi="ＭＳ 明朝" w:hint="eastAsia"/>
                <w:szCs w:val="21"/>
              </w:rPr>
              <w:t>12</w:t>
            </w:r>
          </w:p>
        </w:tc>
        <w:tc>
          <w:tcPr>
            <w:tcW w:w="2282" w:type="pct"/>
            <w:vMerge/>
          </w:tcPr>
          <w:p w14:paraId="1B5E562D" w14:textId="77777777" w:rsidR="00F832B6" w:rsidRPr="00F9034D" w:rsidRDefault="00F832B6" w:rsidP="008F1FDF">
            <w:pPr>
              <w:rPr>
                <w:rFonts w:ascii="ＭＳ 明朝" w:hAnsi="ＭＳ 明朝"/>
                <w:szCs w:val="21"/>
              </w:rPr>
            </w:pPr>
          </w:p>
        </w:tc>
        <w:tc>
          <w:tcPr>
            <w:tcW w:w="810" w:type="pct"/>
          </w:tcPr>
          <w:p w14:paraId="0D1CC495"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・知②（行動観察，ノート，ワークシート）</w:t>
            </w:r>
          </w:p>
        </w:tc>
        <w:tc>
          <w:tcPr>
            <w:tcW w:w="809" w:type="pct"/>
            <w:tcBorders>
              <w:top w:val="nil"/>
            </w:tcBorders>
          </w:tcPr>
          <w:p w14:paraId="23AE4B01"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70803067"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79816AA3" w14:textId="77777777" w:rsidTr="009804C2">
        <w:trPr>
          <w:trHeight w:val="320"/>
        </w:trPr>
        <w:tc>
          <w:tcPr>
            <w:tcW w:w="292" w:type="pct"/>
          </w:tcPr>
          <w:p w14:paraId="71A8DF68" w14:textId="4FE04AD9" w:rsidR="00F832B6" w:rsidRPr="00F9034D" w:rsidRDefault="00EF5683" w:rsidP="008F1FDF">
            <w:pPr>
              <w:rPr>
                <w:rFonts w:ascii="ＭＳ 明朝" w:hAnsi="ＭＳ 明朝"/>
                <w:szCs w:val="21"/>
              </w:rPr>
            </w:pPr>
            <w:r w:rsidRPr="00F9034D">
              <w:rPr>
                <w:rFonts w:ascii="ＭＳ 明朝" w:hAnsi="ＭＳ 明朝" w:hint="eastAsia"/>
                <w:szCs w:val="21"/>
              </w:rPr>
              <w:t>13</w:t>
            </w:r>
          </w:p>
        </w:tc>
        <w:tc>
          <w:tcPr>
            <w:tcW w:w="2282" w:type="pct"/>
            <w:vMerge w:val="restart"/>
          </w:tcPr>
          <w:p w14:paraId="0E88544F" w14:textId="30D93FCB" w:rsidR="00BC3196" w:rsidRPr="00F9034D" w:rsidRDefault="00BC3196" w:rsidP="00BC3196">
            <w:pPr>
              <w:spacing w:line="0" w:lineRule="atLeast"/>
              <w:ind w:left="210" w:hangingChars="100" w:hanging="210"/>
              <w:rPr>
                <w:rFonts w:ascii="ＭＳ 明朝" w:hAnsi="ＭＳ 明朝"/>
                <w:szCs w:val="21"/>
              </w:rPr>
            </w:pPr>
            <w:r w:rsidRPr="00F9034D">
              <w:rPr>
                <w:rFonts w:ascii="ＭＳ 明朝" w:hAnsi="ＭＳ 明朝"/>
                <w:szCs w:val="21"/>
              </w:rPr>
              <w:t>Unit4-3</w:t>
            </w:r>
          </w:p>
          <w:p w14:paraId="1F1700FD" w14:textId="1801E0DB" w:rsidR="00BC3196" w:rsidRPr="00F9034D" w:rsidRDefault="00BC3196" w:rsidP="00BC3196">
            <w:pPr>
              <w:spacing w:line="0" w:lineRule="atLeast"/>
              <w:ind w:left="210" w:hangingChars="100" w:hanging="210"/>
              <w:rPr>
                <w:rFonts w:ascii="ＭＳ 明朝" w:hAnsi="ＭＳ 明朝"/>
                <w:szCs w:val="21"/>
              </w:rPr>
            </w:pPr>
            <w:r w:rsidRPr="00F9034D">
              <w:rPr>
                <w:rFonts w:ascii="ＭＳ 明朝" w:hAnsi="ＭＳ 明朝" w:cs="Times New Roman"/>
                <w:szCs w:val="21"/>
              </w:rPr>
              <w:t>◎</w:t>
            </w:r>
            <w:r w:rsidRPr="00F9034D">
              <w:rPr>
                <w:rFonts w:ascii="ＭＳ 明朝" w:hAnsi="ＭＳ 明朝"/>
                <w:szCs w:val="21"/>
              </w:rPr>
              <w:t>何が好きかたずねたり答えたり</w:t>
            </w:r>
            <w:r w:rsidRPr="00F9034D">
              <w:rPr>
                <w:rFonts w:ascii="ＭＳ 明朝" w:hAnsi="ＭＳ 明朝" w:hint="eastAsia"/>
                <w:szCs w:val="21"/>
              </w:rPr>
              <w:t>することができる。</w:t>
            </w:r>
          </w:p>
          <w:p w14:paraId="508DBCC8" w14:textId="77777777" w:rsidR="00BC3196" w:rsidRPr="00F9034D" w:rsidRDefault="00BC3196" w:rsidP="00BC3196">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193"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93"/>
            </w:tblGrid>
            <w:tr w:rsidR="00F9034D" w:rsidRPr="00F9034D" w14:paraId="7B5386CA" w14:textId="77777777" w:rsidTr="00BC3196">
              <w:trPr>
                <w:trHeight w:val="306"/>
              </w:trPr>
              <w:tc>
                <w:tcPr>
                  <w:tcW w:w="4193" w:type="dxa"/>
                  <w:shd w:val="clear" w:color="auto" w:fill="auto"/>
                </w:tcPr>
                <w:p w14:paraId="68901A72" w14:textId="5492807B" w:rsidR="00BC3196" w:rsidRPr="00F9034D" w:rsidRDefault="00BC3196" w:rsidP="00BC3196">
                  <w:pPr>
                    <w:spacing w:line="0" w:lineRule="atLeast"/>
                    <w:rPr>
                      <w:rFonts w:ascii="ＭＳ 明朝" w:hAnsi="ＭＳ 明朝"/>
                      <w:szCs w:val="21"/>
                    </w:rPr>
                  </w:pPr>
                  <w:r w:rsidRPr="00F9034D">
                    <w:rPr>
                      <w:rFonts w:ascii="ＭＳ 明朝" w:hAnsi="ＭＳ 明朝"/>
                      <w:szCs w:val="21"/>
                    </w:rPr>
                    <w:t>お互いのことをよりよく知るために，</w:t>
                  </w:r>
                  <w:r w:rsidRPr="00F9034D">
                    <w:rPr>
                      <w:rFonts w:ascii="ＭＳ 明朝" w:hAnsi="ＭＳ 明朝" w:hint="eastAsia"/>
                      <w:szCs w:val="21"/>
                    </w:rPr>
                    <w:t>好きなスポーツ</w:t>
                  </w:r>
                  <w:r w:rsidRPr="00F9034D">
                    <w:rPr>
                      <w:rFonts w:ascii="ＭＳ 明朝" w:hAnsi="ＭＳ 明朝"/>
                      <w:szCs w:val="21"/>
                    </w:rPr>
                    <w:t>について簡単な語句や文を用いてお互いの情報や考えなどを即興で伝え合おう。</w:t>
                  </w:r>
                </w:p>
              </w:tc>
            </w:tr>
          </w:tbl>
          <w:p w14:paraId="4E66EB7E" w14:textId="261E6669" w:rsidR="00BC3196" w:rsidRPr="00F9034D" w:rsidRDefault="00BC3196" w:rsidP="00BC3196">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○教科書の本文（</w:t>
            </w:r>
            <w:r w:rsidR="00471381" w:rsidRPr="00F9034D">
              <w:rPr>
                <w:rFonts w:ascii="ＭＳ 明朝" w:hAnsi="ＭＳ 明朝" w:cs="Segoe UI Emoji" w:hint="eastAsia"/>
                <w:szCs w:val="21"/>
              </w:rPr>
              <w:t>U</w:t>
            </w:r>
            <w:r w:rsidRPr="00F9034D">
              <w:rPr>
                <w:rFonts w:ascii="ＭＳ 明朝" w:hAnsi="ＭＳ 明朝" w:cs="Segoe UI Emoji"/>
                <w:szCs w:val="21"/>
              </w:rPr>
              <w:t xml:space="preserve">nit4-3）を読み聞きして，What+ </w:t>
            </w:r>
            <w:r w:rsidRPr="00F9034D">
              <w:rPr>
                <w:rFonts w:ascii="ＭＳ 明朝" w:hAnsi="ＭＳ 明朝" w:cs="Segoe UI Emoji" w:hint="eastAsia"/>
                <w:szCs w:val="21"/>
              </w:rPr>
              <w:t>名詞</w:t>
            </w:r>
            <w:r w:rsidRPr="00F9034D">
              <w:rPr>
                <w:rFonts w:ascii="ＭＳ 明朝" w:hAnsi="ＭＳ 明朝" w:cs="Segoe UI Emoji"/>
                <w:szCs w:val="21"/>
              </w:rPr>
              <w:t>の使い方を理解する。</w:t>
            </w:r>
          </w:p>
          <w:p w14:paraId="5D652134" w14:textId="231FD871" w:rsidR="00BC3196" w:rsidRPr="00F9034D" w:rsidRDefault="00BC3196" w:rsidP="00BC3196">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hint="eastAsia"/>
                <w:szCs w:val="21"/>
                <w:u w:val="single"/>
              </w:rPr>
              <w:t>好きなスポーツ</w:t>
            </w:r>
            <w:r w:rsidRPr="00F9034D">
              <w:rPr>
                <w:rFonts w:ascii="ＭＳ 明朝" w:hAnsi="ＭＳ 明朝" w:cs="Segoe UI Emoji"/>
                <w:szCs w:val="21"/>
              </w:rPr>
              <w:t>について互いの情報をやり取りする。</w:t>
            </w:r>
          </w:p>
          <w:p w14:paraId="0BB7BF54" w14:textId="77777777" w:rsidR="00BC3196" w:rsidRPr="00F9034D" w:rsidRDefault="00BC3196" w:rsidP="00BC3196">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68ACB1A3" w14:textId="70F9AF44" w:rsidR="00BC3196" w:rsidRPr="00F9034D" w:rsidRDefault="00BC3196" w:rsidP="00BC3196">
            <w:pPr>
              <w:rPr>
                <w:rFonts w:ascii="ＭＳ 明朝" w:hAnsi="ＭＳ 明朝"/>
                <w:szCs w:val="21"/>
              </w:rPr>
            </w:pPr>
            <w:r w:rsidRPr="00F9034D">
              <w:rPr>
                <w:rFonts w:ascii="ＭＳ 明朝" w:hAnsi="ＭＳ 明朝" w:cs="Segoe UI Emoji"/>
                <w:szCs w:val="21"/>
              </w:rPr>
              <w:t>〇第</w:t>
            </w:r>
            <w:r w:rsidRPr="00F9034D">
              <w:rPr>
                <w:rFonts w:ascii="ＭＳ 明朝" w:hAnsi="ＭＳ 明朝" w:cs="Segoe UI Emoji" w:hint="eastAsia"/>
                <w:szCs w:val="21"/>
              </w:rPr>
              <w:t>13</w:t>
            </w:r>
            <w:r w:rsidRPr="00F9034D">
              <w:rPr>
                <w:rFonts w:ascii="ＭＳ 明朝" w:hAnsi="ＭＳ 明朝" w:cs="Segoe UI Emoji"/>
                <w:szCs w:val="21"/>
              </w:rPr>
              <w:t>・14時</w:t>
            </w:r>
            <w:r w:rsidRPr="00F9034D">
              <w:rPr>
                <w:rFonts w:ascii="ＭＳ 明朝" w:hAnsi="ＭＳ 明朝"/>
                <w:szCs w:val="21"/>
              </w:rPr>
              <w:t>の学習を振り返る。</w:t>
            </w:r>
          </w:p>
        </w:tc>
        <w:tc>
          <w:tcPr>
            <w:tcW w:w="810" w:type="pct"/>
          </w:tcPr>
          <w:p w14:paraId="44279DF2"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・知①（行動観察，ノート，ワークシート）</w:t>
            </w:r>
          </w:p>
        </w:tc>
        <w:tc>
          <w:tcPr>
            <w:tcW w:w="809" w:type="pct"/>
          </w:tcPr>
          <w:p w14:paraId="3EE31DB0"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29F6BB6F"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52394DAA" w14:textId="77777777" w:rsidTr="009804C2">
        <w:trPr>
          <w:trHeight w:val="310"/>
        </w:trPr>
        <w:tc>
          <w:tcPr>
            <w:tcW w:w="292" w:type="pct"/>
          </w:tcPr>
          <w:p w14:paraId="74E4DCD5" w14:textId="24434B4B" w:rsidR="00F832B6" w:rsidRPr="00F9034D" w:rsidRDefault="00EF5683" w:rsidP="008F1FDF">
            <w:pPr>
              <w:rPr>
                <w:rFonts w:ascii="ＭＳ 明朝" w:hAnsi="ＭＳ 明朝"/>
                <w:szCs w:val="21"/>
              </w:rPr>
            </w:pPr>
            <w:r w:rsidRPr="00F9034D">
              <w:rPr>
                <w:rFonts w:ascii="ＭＳ 明朝" w:hAnsi="ＭＳ 明朝" w:hint="eastAsia"/>
                <w:szCs w:val="21"/>
              </w:rPr>
              <w:t>14</w:t>
            </w:r>
          </w:p>
        </w:tc>
        <w:tc>
          <w:tcPr>
            <w:tcW w:w="2282" w:type="pct"/>
            <w:vMerge/>
          </w:tcPr>
          <w:p w14:paraId="0AF8CDB2" w14:textId="77777777" w:rsidR="00F832B6" w:rsidRPr="00F9034D" w:rsidRDefault="00F832B6" w:rsidP="008F1FDF">
            <w:pPr>
              <w:rPr>
                <w:rFonts w:ascii="ＭＳ 明朝" w:hAnsi="ＭＳ 明朝"/>
                <w:szCs w:val="21"/>
              </w:rPr>
            </w:pPr>
          </w:p>
        </w:tc>
        <w:tc>
          <w:tcPr>
            <w:tcW w:w="810" w:type="pct"/>
          </w:tcPr>
          <w:p w14:paraId="05F7D1F3"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・知②（行動観察，ノート，ワークシート）</w:t>
            </w:r>
          </w:p>
          <w:p w14:paraId="0F3E182B" w14:textId="77777777" w:rsidR="00F832B6" w:rsidRPr="00F9034D" w:rsidRDefault="00F832B6" w:rsidP="008F1FDF">
            <w:pPr>
              <w:rPr>
                <w:rFonts w:ascii="ＭＳ 明朝" w:hAnsi="ＭＳ 明朝"/>
                <w:szCs w:val="21"/>
              </w:rPr>
            </w:pPr>
          </w:p>
        </w:tc>
        <w:tc>
          <w:tcPr>
            <w:tcW w:w="809" w:type="pct"/>
          </w:tcPr>
          <w:p w14:paraId="5C31E8A2"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・思①（行動観察，ノート，ワークシート）</w:t>
            </w:r>
          </w:p>
        </w:tc>
        <w:tc>
          <w:tcPr>
            <w:tcW w:w="807" w:type="pct"/>
          </w:tcPr>
          <w:p w14:paraId="01B685D8" w14:textId="77777777" w:rsidR="00F832B6" w:rsidRPr="00F9034D" w:rsidRDefault="00F832B6" w:rsidP="008F1FDF">
            <w:pPr>
              <w:ind w:left="210" w:hangingChars="100" w:hanging="210"/>
              <w:rPr>
                <w:rFonts w:ascii="ＭＳ 明朝" w:hAnsi="ＭＳ 明朝"/>
                <w:szCs w:val="21"/>
              </w:rPr>
            </w:pPr>
            <w:r w:rsidRPr="00F9034D">
              <w:rPr>
                <w:rFonts w:ascii="ＭＳ 明朝" w:hAnsi="ＭＳ 明朝" w:hint="eastAsia"/>
                <w:szCs w:val="21"/>
              </w:rPr>
              <w:t>・態①（行動観察，振り返りシート）</w:t>
            </w:r>
          </w:p>
        </w:tc>
      </w:tr>
      <w:tr w:rsidR="00F9034D" w:rsidRPr="00F9034D" w14:paraId="37C4959B" w14:textId="77777777" w:rsidTr="009804C2">
        <w:trPr>
          <w:trHeight w:val="120"/>
        </w:trPr>
        <w:tc>
          <w:tcPr>
            <w:tcW w:w="292" w:type="pct"/>
          </w:tcPr>
          <w:p w14:paraId="796084EF" w14:textId="3817611C" w:rsidR="00BC3196" w:rsidRPr="00F9034D" w:rsidRDefault="00BC3196" w:rsidP="00BC3196">
            <w:pPr>
              <w:rPr>
                <w:rFonts w:ascii="ＭＳ 明朝" w:hAnsi="ＭＳ 明朝"/>
                <w:szCs w:val="21"/>
              </w:rPr>
            </w:pPr>
            <w:r w:rsidRPr="00F9034D">
              <w:rPr>
                <w:rFonts w:ascii="ＭＳ 明朝" w:hAnsi="ＭＳ 明朝" w:hint="eastAsia"/>
                <w:szCs w:val="21"/>
              </w:rPr>
              <w:t>15</w:t>
            </w:r>
          </w:p>
        </w:tc>
        <w:tc>
          <w:tcPr>
            <w:tcW w:w="2282" w:type="pct"/>
            <w:vMerge w:val="restart"/>
          </w:tcPr>
          <w:p w14:paraId="3791EA62" w14:textId="77777777" w:rsidR="00BC3196" w:rsidRPr="00F9034D" w:rsidRDefault="00BC3196" w:rsidP="00BC3196">
            <w:pPr>
              <w:spacing w:line="0" w:lineRule="atLeast"/>
              <w:ind w:left="210" w:hangingChars="100" w:hanging="210"/>
              <w:rPr>
                <w:rFonts w:ascii="ＭＳ 明朝" w:hAnsi="ＭＳ 明朝"/>
                <w:szCs w:val="21"/>
              </w:rPr>
            </w:pPr>
            <w:r w:rsidRPr="00F9034D">
              <w:rPr>
                <w:rFonts w:ascii="ＭＳ 明朝" w:hAnsi="ＭＳ 明朝"/>
                <w:szCs w:val="21"/>
              </w:rPr>
              <w:t>Unit4　ミニパフォーマンステスト②</w:t>
            </w:r>
          </w:p>
          <w:p w14:paraId="71AB3CD0" w14:textId="77777777" w:rsidR="00BC3196" w:rsidRPr="00F9034D" w:rsidRDefault="00BC3196" w:rsidP="00BC3196">
            <w:pPr>
              <w:spacing w:line="0" w:lineRule="atLeast"/>
              <w:ind w:left="210" w:hangingChars="100" w:hanging="210"/>
              <w:rPr>
                <w:rFonts w:ascii="ＭＳ 明朝" w:hAnsi="ＭＳ 明朝" w:cs="ＭＳ ゴシック"/>
                <w:szCs w:val="21"/>
              </w:rPr>
            </w:pPr>
            <w:r w:rsidRPr="00F9034D">
              <w:rPr>
                <w:rFonts w:ascii="ＭＳ 明朝" w:hAnsi="ＭＳ 明朝" w:cs="Segoe UI Emoji"/>
                <w:szCs w:val="21"/>
              </w:rPr>
              <w:t>◎ALTとのやり取りに向けて，</w:t>
            </w:r>
            <w:r w:rsidRPr="00F9034D">
              <w:rPr>
                <w:rFonts w:ascii="ＭＳ 明朝" w:hAnsi="ＭＳ 明朝" w:cs="ＭＳ ゴシック"/>
                <w:szCs w:val="21"/>
              </w:rPr>
              <w:t>お互いのことをよりよく知るために，</w:t>
            </w:r>
            <w:r w:rsidRPr="00F9034D">
              <w:rPr>
                <w:rFonts w:ascii="ＭＳ 明朝" w:hAnsi="ＭＳ 明朝" w:cs="ＭＳ ゴシック" w:hint="eastAsia"/>
                <w:szCs w:val="21"/>
                <w:u w:val="single"/>
              </w:rPr>
              <w:t>旭川の好きなところ</w:t>
            </w:r>
            <w:r w:rsidRPr="00F9034D">
              <w:rPr>
                <w:rFonts w:ascii="ＭＳ 明朝" w:hAnsi="ＭＳ 明朝" w:cs="ＭＳ ゴシック"/>
                <w:szCs w:val="21"/>
              </w:rPr>
              <w:t>について，簡単な語句や文を用いて情報を即興で伝え合</w:t>
            </w:r>
            <w:r w:rsidRPr="00F9034D">
              <w:rPr>
                <w:rFonts w:ascii="ＭＳ 明朝" w:hAnsi="ＭＳ 明朝" w:cs="ＭＳ ゴシック" w:hint="eastAsia"/>
                <w:szCs w:val="21"/>
              </w:rPr>
              <w:t>うことができる。</w:t>
            </w:r>
          </w:p>
          <w:p w14:paraId="5148E495" w14:textId="77777777" w:rsidR="00BC3196" w:rsidRPr="00F9034D" w:rsidRDefault="00BC3196" w:rsidP="00BC3196">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051"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51"/>
            </w:tblGrid>
            <w:tr w:rsidR="00F9034D" w:rsidRPr="00F9034D" w14:paraId="6FDFC59F" w14:textId="77777777" w:rsidTr="00BC3196">
              <w:trPr>
                <w:trHeight w:val="306"/>
              </w:trPr>
              <w:tc>
                <w:tcPr>
                  <w:tcW w:w="4051" w:type="dxa"/>
                  <w:shd w:val="clear" w:color="auto" w:fill="auto"/>
                </w:tcPr>
                <w:p w14:paraId="74760D0E" w14:textId="4CED3094" w:rsidR="00BC3196" w:rsidRPr="00F9034D" w:rsidRDefault="00BC3196" w:rsidP="00BC3196">
                  <w:pPr>
                    <w:spacing w:line="0" w:lineRule="atLeast"/>
                    <w:rPr>
                      <w:rFonts w:ascii="ＭＳ 明朝" w:hAnsi="ＭＳ 明朝"/>
                      <w:szCs w:val="21"/>
                    </w:rPr>
                  </w:pPr>
                  <w:r w:rsidRPr="00F9034D">
                    <w:rPr>
                      <w:rFonts w:ascii="ＭＳ 明朝" w:hAnsi="ＭＳ 明朝" w:cs="Times New Roman"/>
                      <w:szCs w:val="21"/>
                    </w:rPr>
                    <w:t>ALTとのやり取りに向けて，お互いのことをよりよく知るために，</w:t>
                  </w:r>
                  <w:r w:rsidRPr="00F9034D">
                    <w:rPr>
                      <w:rFonts w:ascii="ＭＳ 明朝" w:hAnsi="ＭＳ 明朝" w:cs="Times New Roman" w:hint="eastAsia"/>
                      <w:szCs w:val="21"/>
                    </w:rPr>
                    <w:t>旭川の好きなところ</w:t>
                  </w:r>
                  <w:r w:rsidRPr="00F9034D">
                    <w:rPr>
                      <w:rFonts w:ascii="ＭＳ 明朝" w:hAnsi="ＭＳ 明朝" w:cs="Times New Roman"/>
                      <w:szCs w:val="21"/>
                    </w:rPr>
                    <w:t>について</w:t>
                  </w:r>
                  <w:r w:rsidRPr="00F9034D">
                    <w:rPr>
                      <w:rFonts w:ascii="ＭＳ 明朝" w:hAnsi="ＭＳ 明朝"/>
                      <w:szCs w:val="21"/>
                    </w:rPr>
                    <w:t>簡単な語句や文</w:t>
                  </w:r>
                  <w:r w:rsidR="00D73CD6" w:rsidRPr="00F9034D">
                    <w:rPr>
                      <w:rFonts w:ascii="ＭＳ 明朝" w:hAnsi="ＭＳ 明朝" w:cs="Times New Roman"/>
                      <w:szCs w:val="21"/>
                    </w:rPr>
                    <w:t>を用いて情報を即興で伝え合</w:t>
                  </w:r>
                  <w:r w:rsidRPr="00F9034D">
                    <w:rPr>
                      <w:rFonts w:ascii="ＭＳ 明朝" w:hAnsi="ＭＳ 明朝" w:cs="Times New Roman"/>
                      <w:szCs w:val="21"/>
                    </w:rPr>
                    <w:t>おう。</w:t>
                  </w:r>
                </w:p>
              </w:tc>
            </w:tr>
          </w:tbl>
          <w:p w14:paraId="76AD688F" w14:textId="071670D4" w:rsidR="00BC3196" w:rsidRPr="00F9034D" w:rsidRDefault="00BC3196" w:rsidP="00BC3196">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○友達と</w:t>
            </w:r>
            <w:r w:rsidRPr="00F9034D">
              <w:rPr>
                <w:rFonts w:ascii="ＭＳ 明朝" w:hAnsi="ＭＳ 明朝" w:cs="Segoe UI Emoji" w:hint="eastAsia"/>
                <w:szCs w:val="21"/>
                <w:u w:val="single"/>
              </w:rPr>
              <w:t>旭川の好きなところ</w:t>
            </w:r>
            <w:r w:rsidRPr="00F9034D">
              <w:rPr>
                <w:rFonts w:ascii="ＭＳ 明朝" w:hAnsi="ＭＳ 明朝" w:cs="Segoe UI Emoji"/>
                <w:szCs w:val="21"/>
              </w:rPr>
              <w:t>について互いの情報をやり取りする。</w:t>
            </w:r>
          </w:p>
          <w:p w14:paraId="75912344" w14:textId="77777777" w:rsidR="00BC3196" w:rsidRPr="00F9034D" w:rsidRDefault="00BC3196" w:rsidP="00BC3196">
            <w:pPr>
              <w:spacing w:line="0" w:lineRule="atLeast"/>
              <w:ind w:left="210" w:hangingChars="100" w:hanging="210"/>
              <w:rPr>
                <w:rFonts w:ascii="ＭＳ 明朝" w:hAnsi="ＭＳ 明朝" w:cs="Segoe UI Emoji"/>
                <w:szCs w:val="21"/>
              </w:rPr>
            </w:pPr>
            <w:r w:rsidRPr="00F9034D">
              <w:rPr>
                <w:rFonts w:ascii="ＭＳ 明朝" w:hAnsi="ＭＳ 明朝" w:cs="Segoe UI Emoji"/>
                <w:szCs w:val="21"/>
              </w:rPr>
              <w:t>・個人思考→言語活動</w:t>
            </w:r>
            <w:r w:rsidRPr="00F9034D">
              <w:rPr>
                <w:rFonts w:ascii="ＭＳ 明朝" w:hAnsi="ＭＳ 明朝"/>
                <w:szCs w:val="21"/>
              </w:rPr>
              <w:t>①</w:t>
            </w:r>
            <w:r w:rsidRPr="00F9034D">
              <w:rPr>
                <w:rFonts w:ascii="ＭＳ 明朝" w:hAnsi="ＭＳ 明朝" w:cs="Segoe UI Emoji"/>
                <w:szCs w:val="21"/>
              </w:rPr>
              <w:t>→学習調整（集団思考）→言語活動</w:t>
            </w:r>
            <w:r w:rsidRPr="00F9034D">
              <w:rPr>
                <w:rFonts w:ascii="ＭＳ 明朝" w:hAnsi="ＭＳ 明朝"/>
                <w:szCs w:val="21"/>
              </w:rPr>
              <w:t>②</w:t>
            </w:r>
          </w:p>
          <w:p w14:paraId="059A7CA5" w14:textId="2680AF46" w:rsidR="00BC3196" w:rsidRPr="00F9034D" w:rsidRDefault="00BC3196" w:rsidP="00BC3196">
            <w:pPr>
              <w:spacing w:line="0" w:lineRule="atLeast"/>
              <w:ind w:left="210" w:hangingChars="100" w:hanging="210"/>
              <w:rPr>
                <w:rFonts w:ascii="ＭＳ 明朝" w:hAnsi="ＭＳ 明朝"/>
                <w:szCs w:val="21"/>
              </w:rPr>
            </w:pPr>
            <w:r w:rsidRPr="00F9034D">
              <w:rPr>
                <w:rFonts w:ascii="ＭＳ 明朝" w:hAnsi="ＭＳ 明朝" w:cs="Segoe UI Emoji"/>
                <w:szCs w:val="21"/>
              </w:rPr>
              <w:t>〇第</w:t>
            </w:r>
            <w:r w:rsidRPr="00F9034D">
              <w:rPr>
                <w:rFonts w:ascii="ＭＳ 明朝" w:hAnsi="ＭＳ 明朝" w:cs="Segoe UI Emoji" w:hint="eastAsia"/>
                <w:szCs w:val="21"/>
              </w:rPr>
              <w:t>15</w:t>
            </w:r>
            <w:r w:rsidRPr="00F9034D">
              <w:rPr>
                <w:rFonts w:ascii="ＭＳ 明朝" w:hAnsi="ＭＳ 明朝" w:cs="Segoe UI Emoji"/>
                <w:szCs w:val="21"/>
              </w:rPr>
              <w:t>・16時</w:t>
            </w:r>
            <w:r w:rsidRPr="00F9034D">
              <w:rPr>
                <w:rFonts w:ascii="ＭＳ 明朝" w:hAnsi="ＭＳ 明朝"/>
                <w:szCs w:val="21"/>
              </w:rPr>
              <w:t>の学習を振り返る。</w:t>
            </w:r>
          </w:p>
        </w:tc>
        <w:tc>
          <w:tcPr>
            <w:tcW w:w="810" w:type="pct"/>
          </w:tcPr>
          <w:p w14:paraId="12AC7A78" w14:textId="4B4549E5"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〇知①②（行動観察，ワークシート）</w:t>
            </w:r>
          </w:p>
        </w:tc>
        <w:tc>
          <w:tcPr>
            <w:tcW w:w="809" w:type="pct"/>
          </w:tcPr>
          <w:p w14:paraId="7DE30DBB" w14:textId="34312552"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〇思①（行動観察，ワークシート）</w:t>
            </w:r>
          </w:p>
        </w:tc>
        <w:tc>
          <w:tcPr>
            <w:tcW w:w="807" w:type="pct"/>
          </w:tcPr>
          <w:p w14:paraId="0A92AB5C" w14:textId="086BE3B0"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〇態①（行動観察，振り返りシート）</w:t>
            </w:r>
          </w:p>
        </w:tc>
      </w:tr>
      <w:tr w:rsidR="00F9034D" w:rsidRPr="00F9034D" w14:paraId="410833CF" w14:textId="77777777" w:rsidTr="00B37090">
        <w:trPr>
          <w:trHeight w:val="320"/>
        </w:trPr>
        <w:tc>
          <w:tcPr>
            <w:tcW w:w="292" w:type="pct"/>
          </w:tcPr>
          <w:p w14:paraId="0BAC2318" w14:textId="7CCE9FF4" w:rsidR="00BC3196" w:rsidRPr="00F9034D" w:rsidRDefault="00BC3196" w:rsidP="00BC3196">
            <w:pPr>
              <w:rPr>
                <w:rFonts w:ascii="ＭＳ 明朝" w:hAnsi="ＭＳ 明朝"/>
                <w:szCs w:val="21"/>
              </w:rPr>
            </w:pPr>
            <w:r w:rsidRPr="00F9034D">
              <w:rPr>
                <w:rFonts w:ascii="ＭＳ 明朝" w:hAnsi="ＭＳ 明朝" w:hint="eastAsia"/>
                <w:szCs w:val="21"/>
              </w:rPr>
              <w:t>16</w:t>
            </w:r>
          </w:p>
          <w:p w14:paraId="65CB03A4" w14:textId="77777777" w:rsidR="00BC3196" w:rsidRPr="00F9034D" w:rsidRDefault="00BC3196" w:rsidP="00BC3196">
            <w:pPr>
              <w:rPr>
                <w:rFonts w:ascii="ＭＳ 明朝" w:hAnsi="ＭＳ 明朝"/>
                <w:szCs w:val="21"/>
              </w:rPr>
            </w:pPr>
          </w:p>
        </w:tc>
        <w:tc>
          <w:tcPr>
            <w:tcW w:w="2282" w:type="pct"/>
            <w:vMerge/>
          </w:tcPr>
          <w:p w14:paraId="3857A610" w14:textId="77777777" w:rsidR="00BC3196" w:rsidRPr="00F9034D" w:rsidRDefault="00BC3196" w:rsidP="00BC3196">
            <w:pPr>
              <w:rPr>
                <w:rFonts w:ascii="ＭＳ 明朝" w:hAnsi="ＭＳ 明朝"/>
                <w:szCs w:val="21"/>
              </w:rPr>
            </w:pPr>
          </w:p>
        </w:tc>
        <w:tc>
          <w:tcPr>
            <w:tcW w:w="810" w:type="pct"/>
          </w:tcPr>
          <w:p w14:paraId="158A747B" w14:textId="6447A35E"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〇知①②（行動観察，ワークシート）</w:t>
            </w:r>
          </w:p>
        </w:tc>
        <w:tc>
          <w:tcPr>
            <w:tcW w:w="809" w:type="pct"/>
          </w:tcPr>
          <w:p w14:paraId="7BA33CCA" w14:textId="357ACAFD"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〇思①（行動観察，ワークシート）</w:t>
            </w:r>
          </w:p>
        </w:tc>
        <w:tc>
          <w:tcPr>
            <w:tcW w:w="807" w:type="pct"/>
          </w:tcPr>
          <w:p w14:paraId="406014BB" w14:textId="601148AE"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〇態①（行動観察，振り返りシート）</w:t>
            </w:r>
          </w:p>
        </w:tc>
      </w:tr>
      <w:tr w:rsidR="00BC3196" w:rsidRPr="00F9034D" w14:paraId="313EFEF0" w14:textId="77777777" w:rsidTr="009804C2">
        <w:trPr>
          <w:trHeight w:val="320"/>
        </w:trPr>
        <w:tc>
          <w:tcPr>
            <w:tcW w:w="292" w:type="pct"/>
          </w:tcPr>
          <w:p w14:paraId="02C7903C" w14:textId="205DF3AA" w:rsidR="00BC3196" w:rsidRPr="00F9034D" w:rsidRDefault="00BC3196" w:rsidP="00BC3196">
            <w:pPr>
              <w:rPr>
                <w:rFonts w:ascii="ＭＳ 明朝" w:hAnsi="ＭＳ 明朝"/>
                <w:szCs w:val="21"/>
              </w:rPr>
            </w:pPr>
            <w:r w:rsidRPr="00F9034D">
              <w:rPr>
                <w:rFonts w:ascii="ＭＳ 明朝" w:hAnsi="ＭＳ 明朝" w:hint="eastAsia"/>
                <w:szCs w:val="21"/>
              </w:rPr>
              <w:t>17</w:t>
            </w:r>
          </w:p>
          <w:p w14:paraId="32896613" w14:textId="1DDB57E4" w:rsidR="00BC3196" w:rsidRPr="00F9034D" w:rsidRDefault="00BC3196" w:rsidP="00BC3196">
            <w:pPr>
              <w:rPr>
                <w:rFonts w:ascii="ＭＳ 明朝" w:hAnsi="ＭＳ 明朝"/>
                <w:szCs w:val="21"/>
              </w:rPr>
            </w:pPr>
            <w:r w:rsidRPr="00F9034D">
              <w:rPr>
                <w:rFonts w:ascii="ＭＳ 明朝" w:hAnsi="ＭＳ 明朝" w:hint="eastAsia"/>
                <w:szCs w:val="21"/>
              </w:rPr>
              <w:t>後日</w:t>
            </w:r>
          </w:p>
        </w:tc>
        <w:tc>
          <w:tcPr>
            <w:tcW w:w="2282" w:type="pct"/>
          </w:tcPr>
          <w:p w14:paraId="110AC9E1" w14:textId="77777777" w:rsidR="00BC3196" w:rsidRPr="00F9034D" w:rsidRDefault="00BC3196" w:rsidP="00BC3196">
            <w:pPr>
              <w:spacing w:line="0" w:lineRule="atLeast"/>
              <w:ind w:left="210" w:hangingChars="100" w:hanging="210"/>
              <w:rPr>
                <w:rFonts w:ascii="ＭＳ 明朝" w:hAnsi="ＭＳ 明朝"/>
                <w:szCs w:val="21"/>
              </w:rPr>
            </w:pPr>
            <w:r w:rsidRPr="00F9034D">
              <w:rPr>
                <w:rFonts w:ascii="ＭＳ 明朝" w:hAnsi="ＭＳ 明朝"/>
                <w:szCs w:val="21"/>
              </w:rPr>
              <w:t>Unit3・Unit4　パフォーマンステスト</w:t>
            </w:r>
          </w:p>
          <w:p w14:paraId="03EA0727" w14:textId="77777777" w:rsidR="00BC3196" w:rsidRPr="00F9034D" w:rsidRDefault="00BC3196" w:rsidP="00BC3196">
            <w:pPr>
              <w:rPr>
                <w:rFonts w:ascii="ＭＳ 明朝" w:hAnsi="ＭＳ 明朝"/>
                <w:szCs w:val="21"/>
              </w:rPr>
            </w:pPr>
            <w:r w:rsidRPr="00F9034D">
              <w:rPr>
                <w:rFonts w:ascii="ＭＳ 明朝" w:hAnsi="ＭＳ 明朝" w:cs="Segoe UI Emoji"/>
                <w:szCs w:val="21"/>
              </w:rPr>
              <w:t>◎ALTと</w:t>
            </w:r>
            <w:r w:rsidRPr="00F9034D">
              <w:rPr>
                <w:rFonts w:ascii="ＭＳ 明朝" w:hAnsi="ＭＳ 明朝"/>
                <w:szCs w:val="21"/>
              </w:rPr>
              <w:t>お互いのことをよりよく知るために，</w:t>
            </w:r>
            <w:r w:rsidRPr="00F9034D">
              <w:rPr>
                <w:rFonts w:ascii="ＭＳ 明朝" w:hAnsi="ＭＳ 明朝"/>
                <w:szCs w:val="21"/>
                <w:u w:val="single"/>
              </w:rPr>
              <w:t>日常生活</w:t>
            </w:r>
            <w:r w:rsidRPr="00F9034D">
              <w:rPr>
                <w:rFonts w:ascii="ＭＳ 明朝" w:hAnsi="ＭＳ 明朝"/>
                <w:szCs w:val="21"/>
              </w:rPr>
              <w:t>について，簡単な語句や文を用いて情報を即興で伝え合</w:t>
            </w:r>
            <w:r w:rsidRPr="00F9034D">
              <w:rPr>
                <w:rFonts w:ascii="ＭＳ 明朝" w:hAnsi="ＭＳ 明朝" w:hint="eastAsia"/>
                <w:szCs w:val="21"/>
              </w:rPr>
              <w:t>うことができる。</w:t>
            </w:r>
          </w:p>
          <w:p w14:paraId="1FE48B97" w14:textId="77777777" w:rsidR="00BC3196" w:rsidRPr="00F9034D" w:rsidRDefault="00BC3196" w:rsidP="00BC3196">
            <w:pPr>
              <w:spacing w:line="0" w:lineRule="atLeast"/>
              <w:rPr>
                <w:rFonts w:ascii="ＭＳ 明朝" w:hAnsi="ＭＳ 明朝"/>
                <w:szCs w:val="21"/>
              </w:rPr>
            </w:pPr>
            <w:r w:rsidRPr="00F9034D">
              <w:rPr>
                <w:rFonts w:ascii="ＭＳ 明朝" w:hAnsi="ＭＳ 明朝" w:cs="Segoe UI Emoji"/>
                <w:szCs w:val="21"/>
              </w:rPr>
              <w:t>○</w:t>
            </w:r>
            <w:r w:rsidRPr="00F9034D">
              <w:rPr>
                <w:rFonts w:ascii="ＭＳ 明朝" w:hAnsi="ＭＳ 明朝"/>
                <w:szCs w:val="21"/>
              </w:rPr>
              <w:t>課題を把握する。</w:t>
            </w:r>
          </w:p>
          <w:tbl>
            <w:tblPr>
              <w:tblW w:w="4051" w:type="dxa"/>
              <w:tblInd w:w="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51"/>
            </w:tblGrid>
            <w:tr w:rsidR="00F9034D" w:rsidRPr="00F9034D" w14:paraId="3498DA73" w14:textId="77777777" w:rsidTr="00BC3196">
              <w:trPr>
                <w:trHeight w:val="306"/>
              </w:trPr>
              <w:tc>
                <w:tcPr>
                  <w:tcW w:w="4051" w:type="dxa"/>
                  <w:shd w:val="clear" w:color="auto" w:fill="auto"/>
                </w:tcPr>
                <w:p w14:paraId="1DCBF593" w14:textId="3812CF2A" w:rsidR="00BC3196" w:rsidRPr="00F9034D" w:rsidRDefault="00BC3196" w:rsidP="00BC3196">
                  <w:pPr>
                    <w:spacing w:line="0" w:lineRule="atLeast"/>
                    <w:rPr>
                      <w:rFonts w:ascii="ＭＳ 明朝" w:hAnsi="ＭＳ 明朝" w:cs="Times New Roman"/>
                      <w:szCs w:val="21"/>
                    </w:rPr>
                  </w:pPr>
                  <w:r w:rsidRPr="00F9034D">
                    <w:rPr>
                      <w:rFonts w:ascii="ＭＳ 明朝" w:hAnsi="ＭＳ 明朝" w:cs="Times New Roman"/>
                      <w:szCs w:val="21"/>
                    </w:rPr>
                    <w:t>ALTと</w:t>
                  </w:r>
                  <w:r w:rsidR="00D73CD6" w:rsidRPr="00F9034D">
                    <w:rPr>
                      <w:rFonts w:ascii="ＭＳ 明朝" w:hAnsi="ＭＳ 明朝" w:cs="Times New Roman" w:hint="eastAsia"/>
                      <w:szCs w:val="21"/>
                    </w:rPr>
                    <w:t>お</w:t>
                  </w:r>
                  <w:r w:rsidRPr="00F9034D">
                    <w:rPr>
                      <w:rFonts w:ascii="ＭＳ 明朝" w:hAnsi="ＭＳ 明朝" w:cs="Times New Roman"/>
                      <w:szCs w:val="21"/>
                    </w:rPr>
                    <w:t>互いのことをよりよく知るために，</w:t>
                  </w:r>
                  <w:r w:rsidRPr="00F9034D">
                    <w:rPr>
                      <w:rFonts w:ascii="ＭＳ 明朝" w:hAnsi="ＭＳ 明朝" w:cs="Times New Roman" w:hint="eastAsia"/>
                      <w:szCs w:val="21"/>
                    </w:rPr>
                    <w:t>日常生活</w:t>
                  </w:r>
                  <w:r w:rsidRPr="00F9034D">
                    <w:rPr>
                      <w:rFonts w:ascii="ＭＳ 明朝" w:hAnsi="ＭＳ 明朝" w:cs="Times New Roman"/>
                      <w:szCs w:val="21"/>
                    </w:rPr>
                    <w:t>について</w:t>
                  </w:r>
                  <w:r w:rsidRPr="00F9034D">
                    <w:rPr>
                      <w:rFonts w:ascii="ＭＳ 明朝" w:hAnsi="ＭＳ 明朝"/>
                      <w:szCs w:val="21"/>
                    </w:rPr>
                    <w:t>簡単な語句や文</w:t>
                  </w:r>
                  <w:r w:rsidR="00D73CD6" w:rsidRPr="00F9034D">
                    <w:rPr>
                      <w:rFonts w:ascii="ＭＳ 明朝" w:hAnsi="ＭＳ 明朝" w:cs="Times New Roman"/>
                      <w:szCs w:val="21"/>
                    </w:rPr>
                    <w:t>を用いて情報を即興で伝え合</w:t>
                  </w:r>
                  <w:r w:rsidRPr="00F9034D">
                    <w:rPr>
                      <w:rFonts w:ascii="ＭＳ 明朝" w:hAnsi="ＭＳ 明朝" w:cs="Times New Roman"/>
                      <w:szCs w:val="21"/>
                    </w:rPr>
                    <w:t>おう。</w:t>
                  </w:r>
                </w:p>
              </w:tc>
            </w:tr>
          </w:tbl>
          <w:p w14:paraId="368CF0ED" w14:textId="4FF93E35" w:rsidR="00BC3196" w:rsidRPr="00F9034D" w:rsidRDefault="00BC3196" w:rsidP="00BC3196">
            <w:pPr>
              <w:spacing w:line="0" w:lineRule="atLeast"/>
              <w:ind w:left="210" w:hangingChars="100" w:hanging="210"/>
              <w:rPr>
                <w:rFonts w:ascii="ＭＳ 明朝" w:hAnsi="ＭＳ 明朝" w:cs="Times New Roman"/>
                <w:szCs w:val="21"/>
                <w:shd w:val="clear" w:color="auto" w:fill="000000"/>
              </w:rPr>
            </w:pPr>
            <w:r w:rsidRPr="00F9034D">
              <w:rPr>
                <w:rFonts w:ascii="ＭＳ 明朝" w:hAnsi="ＭＳ 明朝" w:cs="Segoe UI Emoji"/>
                <w:szCs w:val="21"/>
              </w:rPr>
              <w:t>○</w:t>
            </w:r>
            <w:r w:rsidRPr="00F9034D">
              <w:rPr>
                <w:rFonts w:ascii="ＭＳ 明朝" w:hAnsi="ＭＳ 明朝" w:cs="Segoe UI Emoji" w:hint="eastAsia"/>
                <w:szCs w:val="21"/>
              </w:rPr>
              <w:t>一人ずつALTとやり取りを行う。（50秒～1分）</w:t>
            </w:r>
          </w:p>
          <w:p w14:paraId="5C1DB128" w14:textId="1ADA2CB7" w:rsidR="00BC3196" w:rsidRPr="00F9034D" w:rsidRDefault="00BC3196" w:rsidP="00BC3196">
            <w:pPr>
              <w:rPr>
                <w:rFonts w:ascii="ＭＳ 明朝" w:hAnsi="ＭＳ 明朝"/>
                <w:szCs w:val="21"/>
              </w:rPr>
            </w:pPr>
            <w:r w:rsidRPr="00F9034D">
              <w:rPr>
                <w:rFonts w:ascii="ＭＳ 明朝" w:hAnsi="ＭＳ 明朝" w:cs="Segoe UI Emoji"/>
                <w:szCs w:val="21"/>
              </w:rPr>
              <w:t>〇</w:t>
            </w:r>
            <w:r w:rsidRPr="00F9034D">
              <w:rPr>
                <w:rFonts w:ascii="ＭＳ 明朝" w:hAnsi="ＭＳ 明朝" w:cs="Segoe UI Emoji" w:hint="eastAsia"/>
                <w:szCs w:val="21"/>
              </w:rPr>
              <w:t>単元全体</w:t>
            </w:r>
            <w:r w:rsidRPr="00F9034D">
              <w:rPr>
                <w:rFonts w:ascii="ＭＳ 明朝" w:hAnsi="ＭＳ 明朝"/>
                <w:szCs w:val="21"/>
              </w:rPr>
              <w:t>の学習を振り返る。</w:t>
            </w:r>
          </w:p>
        </w:tc>
        <w:tc>
          <w:tcPr>
            <w:tcW w:w="810" w:type="pct"/>
          </w:tcPr>
          <w:p w14:paraId="7A222598" w14:textId="5CEE896B"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〇知①②（行動観察，ワークシート）</w:t>
            </w:r>
          </w:p>
        </w:tc>
        <w:tc>
          <w:tcPr>
            <w:tcW w:w="809" w:type="pct"/>
          </w:tcPr>
          <w:p w14:paraId="0B091ECD" w14:textId="461AB32D"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〇思①（行動観察，ワークシート）</w:t>
            </w:r>
          </w:p>
        </w:tc>
        <w:tc>
          <w:tcPr>
            <w:tcW w:w="807" w:type="pct"/>
          </w:tcPr>
          <w:p w14:paraId="77EF4535" w14:textId="09588F01" w:rsidR="00BC3196" w:rsidRPr="00F9034D" w:rsidRDefault="00BC3196" w:rsidP="00BC3196">
            <w:pPr>
              <w:ind w:left="210" w:hangingChars="100" w:hanging="210"/>
              <w:rPr>
                <w:rFonts w:ascii="ＭＳ 明朝" w:hAnsi="ＭＳ 明朝"/>
                <w:szCs w:val="21"/>
              </w:rPr>
            </w:pPr>
            <w:r w:rsidRPr="00F9034D">
              <w:rPr>
                <w:rFonts w:ascii="ＭＳ 明朝" w:hAnsi="ＭＳ 明朝" w:hint="eastAsia"/>
                <w:szCs w:val="21"/>
              </w:rPr>
              <w:t>〇態①（行動観察，振り返りシート）</w:t>
            </w:r>
          </w:p>
        </w:tc>
      </w:tr>
    </w:tbl>
    <w:p w14:paraId="69BD18F8" w14:textId="256A3387" w:rsidR="0034135F" w:rsidRPr="00F9034D" w:rsidRDefault="0034135F" w:rsidP="00F53169">
      <w:pPr>
        <w:rPr>
          <w:rFonts w:ascii="ＭＳ 明朝" w:hAnsi="ＭＳ 明朝"/>
          <w:sz w:val="22"/>
          <w:szCs w:val="24"/>
        </w:rPr>
      </w:pPr>
    </w:p>
    <w:p w14:paraId="7E749C6A" w14:textId="1303F962" w:rsidR="008917E4" w:rsidRPr="00F9034D" w:rsidRDefault="008917E4" w:rsidP="00F53169">
      <w:pPr>
        <w:rPr>
          <w:rFonts w:ascii="ＭＳ ゴシック" w:eastAsia="ＭＳ ゴシック" w:hAnsi="ＭＳ ゴシック"/>
          <w:szCs w:val="24"/>
        </w:rPr>
      </w:pPr>
      <w:r w:rsidRPr="00F9034D">
        <w:rPr>
          <w:rFonts w:ascii="ＭＳ ゴシック" w:eastAsia="ＭＳ ゴシック" w:hAnsi="ＭＳ ゴシック" w:hint="eastAsia"/>
          <w:szCs w:val="24"/>
        </w:rPr>
        <w:t>４　本時案</w:t>
      </w:r>
      <w:r w:rsidR="00BF109B" w:rsidRPr="00F9034D">
        <w:rPr>
          <w:rFonts w:ascii="ＭＳ ゴシック" w:eastAsia="ＭＳ ゴシック" w:hAnsi="ＭＳ ゴシック" w:hint="eastAsia"/>
          <w:szCs w:val="24"/>
        </w:rPr>
        <w:t>（</w:t>
      </w:r>
      <w:r w:rsidR="00F832B6" w:rsidRPr="00F9034D">
        <w:rPr>
          <w:rFonts w:ascii="ＭＳ ゴシック" w:eastAsia="ＭＳ ゴシック" w:hAnsi="ＭＳ ゴシック" w:hint="eastAsia"/>
          <w:szCs w:val="24"/>
        </w:rPr>
        <w:t>７</w:t>
      </w:r>
      <w:r w:rsidR="00BF109B" w:rsidRPr="00F9034D">
        <w:rPr>
          <w:rFonts w:ascii="ＭＳ ゴシック" w:eastAsia="ＭＳ ゴシック" w:hAnsi="ＭＳ ゴシック" w:hint="eastAsia"/>
          <w:szCs w:val="24"/>
        </w:rPr>
        <w:t>／</w:t>
      </w:r>
      <w:r w:rsidR="0004728B" w:rsidRPr="00F9034D">
        <w:rPr>
          <w:rFonts w:ascii="ＭＳ ゴシック" w:eastAsia="ＭＳ ゴシック" w:hAnsi="ＭＳ ゴシック" w:hint="eastAsia"/>
          <w:szCs w:val="24"/>
        </w:rPr>
        <w:t>17</w:t>
      </w:r>
      <w:r w:rsidR="00BF109B" w:rsidRPr="00F9034D">
        <w:rPr>
          <w:rFonts w:ascii="ＭＳ ゴシック" w:eastAsia="ＭＳ ゴシック" w:hAnsi="ＭＳ ゴシック" w:hint="eastAsia"/>
          <w:szCs w:val="24"/>
        </w:rPr>
        <w:t>）</w:t>
      </w:r>
    </w:p>
    <w:p w14:paraId="5AA19886" w14:textId="06CFDB26" w:rsidR="008917E4" w:rsidRPr="00F9034D" w:rsidRDefault="00D80BB5" w:rsidP="00F53169">
      <w:pPr>
        <w:rPr>
          <w:rFonts w:ascii="ＭＳ ゴシック" w:eastAsia="ＭＳ ゴシック" w:hAnsi="ＭＳ ゴシック"/>
          <w:szCs w:val="24"/>
        </w:rPr>
      </w:pPr>
      <w:r w:rsidRPr="00F9034D">
        <w:rPr>
          <w:rFonts w:ascii="ＭＳ ゴシック" w:eastAsia="ＭＳ ゴシック" w:hAnsi="ＭＳ ゴシック" w:hint="eastAsia"/>
          <w:szCs w:val="24"/>
        </w:rPr>
        <w:t>（1</w:t>
      </w:r>
      <w:r w:rsidR="008917E4" w:rsidRPr="00F9034D">
        <w:rPr>
          <w:rFonts w:ascii="ＭＳ ゴシック" w:eastAsia="ＭＳ ゴシック" w:hAnsi="ＭＳ ゴシック" w:hint="eastAsia"/>
          <w:szCs w:val="24"/>
        </w:rPr>
        <w:t>）</w:t>
      </w:r>
      <w:r w:rsidRPr="00F9034D">
        <w:rPr>
          <w:rFonts w:ascii="ＭＳ ゴシック" w:eastAsia="ＭＳ ゴシック" w:hAnsi="ＭＳ ゴシック" w:hint="eastAsia"/>
          <w:szCs w:val="24"/>
        </w:rPr>
        <w:t xml:space="preserve"> </w:t>
      </w:r>
      <w:r w:rsidR="008917E4" w:rsidRPr="00F9034D">
        <w:rPr>
          <w:rFonts w:ascii="ＭＳ ゴシック" w:eastAsia="ＭＳ ゴシック" w:hAnsi="ＭＳ ゴシック" w:hint="eastAsia"/>
          <w:szCs w:val="24"/>
        </w:rPr>
        <w:t>本時の目標</w:t>
      </w:r>
    </w:p>
    <w:p w14:paraId="2A52E571" w14:textId="5A23E617" w:rsidR="008F1FDF" w:rsidRPr="00F9034D" w:rsidRDefault="00233994" w:rsidP="003A5BAC">
      <w:pPr>
        <w:ind w:left="420" w:hangingChars="200" w:hanging="420"/>
      </w:pPr>
      <w:r w:rsidRPr="00F9034D">
        <w:rPr>
          <w:rFonts w:hint="eastAsia"/>
        </w:rPr>
        <w:t xml:space="preserve">　　</w:t>
      </w:r>
      <w:r w:rsidR="003A5BAC">
        <w:rPr>
          <w:rFonts w:hint="eastAsia"/>
        </w:rPr>
        <w:t xml:space="preserve">　</w:t>
      </w:r>
      <w:r w:rsidR="008F1FDF" w:rsidRPr="00F9034D">
        <w:t>ALT</w:t>
      </w:r>
      <w:r w:rsidR="008F1FDF" w:rsidRPr="00F9034D">
        <w:t>とのやり取りに向けて，お互いのことをよりよく知るために，部活動について，疑問詞</w:t>
      </w:r>
      <w:r w:rsidR="008F1FDF" w:rsidRPr="00F9034D">
        <w:t>when</w:t>
      </w:r>
      <w:r w:rsidR="008F1FDF" w:rsidRPr="00F9034D">
        <w:t>，</w:t>
      </w:r>
      <w:r w:rsidR="008F1FDF" w:rsidRPr="00F9034D">
        <w:t>where</w:t>
      </w:r>
      <w:r w:rsidR="008F1FDF" w:rsidRPr="00F9034D">
        <w:t>，</w:t>
      </w:r>
      <w:r w:rsidR="008F1FDF" w:rsidRPr="00F9034D">
        <w:t>how many</w:t>
      </w:r>
      <w:r w:rsidR="008F1FDF" w:rsidRPr="00F9034D">
        <w:t xml:space="preserve">などの簡単な語句や文を用いてお互いの情報や考えなどを即興で伝え合うことができる。　　　</w:t>
      </w:r>
      <w:r w:rsidR="008F1FDF" w:rsidRPr="00F9034D">
        <w:rPr>
          <w:rFonts w:hint="eastAsia"/>
        </w:rPr>
        <w:t xml:space="preserve">　　　　　　　　　　　　　　</w:t>
      </w:r>
      <w:r w:rsidR="008F1FDF" w:rsidRPr="00F9034D">
        <w:t xml:space="preserve">　　</w:t>
      </w:r>
    </w:p>
    <w:p w14:paraId="4938EB21" w14:textId="2E3EF7CB" w:rsidR="008F1FDF" w:rsidRPr="00F9034D" w:rsidRDefault="008F1FDF" w:rsidP="003A5BAC">
      <w:pPr>
        <w:ind w:left="420" w:hangingChars="200" w:hanging="420"/>
      </w:pPr>
      <w:r w:rsidRPr="00F9034D">
        <w:t xml:space="preserve">　　</w:t>
      </w:r>
      <w:r w:rsidR="003A5BAC">
        <w:rPr>
          <w:rFonts w:hint="eastAsia"/>
        </w:rPr>
        <w:t xml:space="preserve">　</w:t>
      </w:r>
      <w:r w:rsidRPr="00F9034D">
        <w:t>ALT</w:t>
      </w:r>
      <w:r w:rsidRPr="00F9034D">
        <w:t>とのやり取りに向けて，お互いのことをよりよく知るために，部活動について，疑問詞</w:t>
      </w:r>
      <w:r w:rsidRPr="00F9034D">
        <w:t>when</w:t>
      </w:r>
      <w:r w:rsidRPr="00F9034D">
        <w:t>，</w:t>
      </w:r>
      <w:r w:rsidRPr="00F9034D">
        <w:t>where</w:t>
      </w:r>
      <w:r w:rsidRPr="00F9034D">
        <w:t>，</w:t>
      </w:r>
      <w:r w:rsidRPr="00F9034D">
        <w:t>how many</w:t>
      </w:r>
      <w:r w:rsidRPr="00F9034D">
        <w:t xml:space="preserve">などの簡単な語句や文を用いてお互いの情報や考えなどを即興で伝え合おうとしている。　　　　</w:t>
      </w:r>
      <w:r w:rsidRPr="00F9034D">
        <w:rPr>
          <w:rFonts w:hint="eastAsia"/>
        </w:rPr>
        <w:t xml:space="preserve">　　　　　　　　　　　　　　</w:t>
      </w:r>
      <w:r w:rsidRPr="00F9034D">
        <w:t xml:space="preserve">　</w:t>
      </w:r>
    </w:p>
    <w:p w14:paraId="1F7985B6" w14:textId="38ADC21F" w:rsidR="002E2761" w:rsidRPr="00F9034D" w:rsidRDefault="002E2761" w:rsidP="00101719">
      <w:pPr>
        <w:autoSpaceDE w:val="0"/>
        <w:autoSpaceDN w:val="0"/>
        <w:ind w:left="420" w:hangingChars="200" w:hanging="420"/>
        <w:rPr>
          <w:rFonts w:ascii="ＭＳ 明朝" w:hAnsi="ＭＳ 明朝"/>
          <w:szCs w:val="24"/>
        </w:rPr>
      </w:pPr>
    </w:p>
    <w:p w14:paraId="7CFCE790" w14:textId="0D4C8A62" w:rsidR="008A66BC" w:rsidRPr="00F9034D" w:rsidRDefault="008A66BC" w:rsidP="00101719">
      <w:pPr>
        <w:autoSpaceDE w:val="0"/>
        <w:autoSpaceDN w:val="0"/>
        <w:ind w:left="420" w:hangingChars="200" w:hanging="420"/>
        <w:rPr>
          <w:rFonts w:ascii="ＭＳ 明朝" w:hAnsi="ＭＳ 明朝"/>
          <w:szCs w:val="24"/>
        </w:rPr>
      </w:pPr>
    </w:p>
    <w:p w14:paraId="3AE1E731" w14:textId="7EDEA462" w:rsidR="008917E4" w:rsidRPr="00F9034D" w:rsidRDefault="00D80BB5" w:rsidP="00F53169">
      <w:pPr>
        <w:rPr>
          <w:rFonts w:ascii="ＭＳ ゴシック" w:eastAsia="ＭＳ ゴシック" w:hAnsi="ＭＳ ゴシック"/>
          <w:szCs w:val="24"/>
        </w:rPr>
      </w:pPr>
      <w:r w:rsidRPr="00F9034D">
        <w:rPr>
          <w:rFonts w:ascii="ＭＳ ゴシック" w:eastAsia="ＭＳ ゴシック" w:hAnsi="ＭＳ ゴシック" w:hint="eastAsia"/>
          <w:szCs w:val="24"/>
        </w:rPr>
        <w:t>（2</w:t>
      </w:r>
      <w:r w:rsidR="008917E4" w:rsidRPr="00F9034D">
        <w:rPr>
          <w:rFonts w:ascii="ＭＳ ゴシック" w:eastAsia="ＭＳ ゴシック" w:hAnsi="ＭＳ ゴシック" w:hint="eastAsia"/>
          <w:szCs w:val="24"/>
        </w:rPr>
        <w:t>）</w:t>
      </w:r>
      <w:r w:rsidRPr="00F9034D">
        <w:rPr>
          <w:rFonts w:ascii="ＭＳ ゴシック" w:eastAsia="ＭＳ ゴシック" w:hAnsi="ＭＳ ゴシック" w:hint="eastAsia"/>
          <w:szCs w:val="24"/>
        </w:rPr>
        <w:t xml:space="preserve"> </w:t>
      </w:r>
      <w:r w:rsidR="008917E4" w:rsidRPr="00F9034D">
        <w:rPr>
          <w:rFonts w:ascii="ＭＳ ゴシック" w:eastAsia="ＭＳ ゴシック" w:hAnsi="ＭＳ ゴシック" w:hint="eastAsia"/>
          <w:szCs w:val="24"/>
        </w:rPr>
        <w:t>本時の展開</w:t>
      </w:r>
    </w:p>
    <w:tbl>
      <w:tblPr>
        <w:tblStyle w:val="a3"/>
        <w:tblW w:w="9628" w:type="dxa"/>
        <w:tblLook w:val="04A0" w:firstRow="1" w:lastRow="0" w:firstColumn="1" w:lastColumn="0" w:noHBand="0" w:noVBand="1"/>
      </w:tblPr>
      <w:tblGrid>
        <w:gridCol w:w="436"/>
        <w:gridCol w:w="5679"/>
        <w:gridCol w:w="3513"/>
      </w:tblGrid>
      <w:tr w:rsidR="00F9034D" w:rsidRPr="00F9034D" w14:paraId="046A0993" w14:textId="77777777" w:rsidTr="00B946DA">
        <w:trPr>
          <w:trHeight w:val="70"/>
        </w:trPr>
        <w:tc>
          <w:tcPr>
            <w:tcW w:w="436" w:type="dxa"/>
            <w:shd w:val="clear" w:color="auto" w:fill="F2F2F2" w:themeFill="background1" w:themeFillShade="F2"/>
          </w:tcPr>
          <w:p w14:paraId="076F1381" w14:textId="77777777" w:rsidR="00B946DA" w:rsidRPr="00F9034D" w:rsidRDefault="00B946DA" w:rsidP="002E2761">
            <w:pPr>
              <w:autoSpaceDE w:val="0"/>
              <w:autoSpaceDN w:val="0"/>
              <w:rPr>
                <w:rFonts w:ascii="ＭＳ 明朝" w:hAnsi="ＭＳ 明朝"/>
                <w:szCs w:val="21"/>
              </w:rPr>
            </w:pPr>
            <w:r w:rsidRPr="00F9034D">
              <w:rPr>
                <w:rFonts w:ascii="ＭＳ 明朝" w:hAnsi="ＭＳ 明朝" w:hint="eastAsia"/>
                <w:szCs w:val="21"/>
              </w:rPr>
              <w:t>時</w:t>
            </w:r>
          </w:p>
        </w:tc>
        <w:tc>
          <w:tcPr>
            <w:tcW w:w="5679" w:type="dxa"/>
            <w:shd w:val="clear" w:color="auto" w:fill="F2F2F2" w:themeFill="background1" w:themeFillShade="F2"/>
            <w:vAlign w:val="center"/>
          </w:tcPr>
          <w:p w14:paraId="4B4BE107" w14:textId="6C8314CB" w:rsidR="00B946DA" w:rsidRPr="00F9034D" w:rsidRDefault="00957864" w:rsidP="002E2761">
            <w:pPr>
              <w:autoSpaceDE w:val="0"/>
              <w:autoSpaceDN w:val="0"/>
              <w:jc w:val="center"/>
              <w:rPr>
                <w:rFonts w:ascii="ＭＳ 明朝" w:hAnsi="ＭＳ 明朝"/>
                <w:szCs w:val="21"/>
              </w:rPr>
            </w:pPr>
            <w:r w:rsidRPr="00F9034D">
              <w:rPr>
                <w:rFonts w:ascii="ＭＳ 明朝" w:hAnsi="ＭＳ 明朝" w:hint="eastAsia"/>
                <w:szCs w:val="21"/>
              </w:rPr>
              <w:t>○</w:t>
            </w:r>
            <w:r w:rsidR="00B946DA" w:rsidRPr="00F9034D">
              <w:rPr>
                <w:rFonts w:ascii="ＭＳ 明朝" w:hAnsi="ＭＳ 明朝" w:hint="eastAsia"/>
                <w:szCs w:val="21"/>
              </w:rPr>
              <w:t>学習活動</w:t>
            </w:r>
            <w:r w:rsidRPr="00F9034D">
              <w:rPr>
                <w:rFonts w:ascii="ＭＳ 明朝" w:hAnsi="ＭＳ 明朝" w:hint="eastAsia"/>
                <w:szCs w:val="21"/>
              </w:rPr>
              <w:t xml:space="preserve">　</w:t>
            </w:r>
            <w:r w:rsidR="00812E09" w:rsidRPr="00F9034D">
              <w:rPr>
                <w:rFonts w:ascii="ＭＳ 明朝" w:hAnsi="ＭＳ 明朝" w:hint="eastAsia"/>
                <w:szCs w:val="21"/>
              </w:rPr>
              <w:t>・生徒</w:t>
            </w:r>
            <w:r w:rsidR="00B51909" w:rsidRPr="00F9034D">
              <w:rPr>
                <w:rFonts w:ascii="ＭＳ 明朝" w:hAnsi="ＭＳ 明朝" w:hint="eastAsia"/>
                <w:szCs w:val="21"/>
              </w:rPr>
              <w:t>の反応</w:t>
            </w:r>
          </w:p>
        </w:tc>
        <w:tc>
          <w:tcPr>
            <w:tcW w:w="3513" w:type="dxa"/>
            <w:shd w:val="clear" w:color="auto" w:fill="F2F2F2" w:themeFill="background1" w:themeFillShade="F2"/>
          </w:tcPr>
          <w:p w14:paraId="0286B212" w14:textId="2E033A4A" w:rsidR="00B946DA" w:rsidRPr="00F9034D" w:rsidRDefault="00957864" w:rsidP="00B946DA">
            <w:pPr>
              <w:autoSpaceDE w:val="0"/>
              <w:autoSpaceDN w:val="0"/>
              <w:jc w:val="center"/>
              <w:rPr>
                <w:rFonts w:ascii="ＭＳ 明朝" w:hAnsi="ＭＳ 明朝"/>
                <w:szCs w:val="21"/>
              </w:rPr>
            </w:pPr>
            <w:r w:rsidRPr="00F9034D">
              <w:rPr>
                <w:rFonts w:ascii="ＭＳ 明朝" w:hAnsi="ＭＳ 明朝" w:hint="eastAsia"/>
                <w:szCs w:val="21"/>
              </w:rPr>
              <w:t>◇</w:t>
            </w:r>
            <w:r w:rsidR="00B946DA" w:rsidRPr="00F9034D">
              <w:rPr>
                <w:rFonts w:ascii="ＭＳ 明朝" w:hAnsi="ＭＳ 明朝" w:hint="eastAsia"/>
                <w:szCs w:val="21"/>
              </w:rPr>
              <w:t>留意点</w:t>
            </w:r>
            <w:r w:rsidRPr="00F9034D">
              <w:rPr>
                <w:rFonts w:ascii="ＭＳ 明朝" w:hAnsi="ＭＳ 明朝" w:hint="eastAsia"/>
                <w:szCs w:val="21"/>
              </w:rPr>
              <w:t xml:space="preserve">　☆</w:t>
            </w:r>
            <w:r w:rsidR="00B946DA" w:rsidRPr="00F9034D">
              <w:rPr>
                <w:rFonts w:ascii="ＭＳ 明朝" w:hAnsi="ＭＳ 明朝" w:hint="eastAsia"/>
                <w:szCs w:val="21"/>
              </w:rPr>
              <w:t>評価</w:t>
            </w:r>
          </w:p>
        </w:tc>
      </w:tr>
      <w:tr w:rsidR="00F9034D" w:rsidRPr="00F9034D" w14:paraId="42FA4F0D" w14:textId="77777777" w:rsidTr="00B946DA">
        <w:tc>
          <w:tcPr>
            <w:tcW w:w="436" w:type="dxa"/>
          </w:tcPr>
          <w:p w14:paraId="72FE063F" w14:textId="77777777" w:rsidR="00B946DA" w:rsidRPr="00F9034D" w:rsidRDefault="00B946DA" w:rsidP="002E2761">
            <w:pPr>
              <w:autoSpaceDE w:val="0"/>
              <w:autoSpaceDN w:val="0"/>
              <w:rPr>
                <w:rFonts w:ascii="ＭＳ 明朝" w:hAnsi="ＭＳ 明朝"/>
              </w:rPr>
            </w:pPr>
            <w:r w:rsidRPr="00F9034D">
              <w:rPr>
                <w:rFonts w:ascii="ＭＳ 明朝" w:hAnsi="ＭＳ 明朝" w:hint="eastAsia"/>
              </w:rPr>
              <w:t>導入</w:t>
            </w:r>
          </w:p>
        </w:tc>
        <w:tc>
          <w:tcPr>
            <w:tcW w:w="5679" w:type="dxa"/>
          </w:tcPr>
          <w:p w14:paraId="296E5236" w14:textId="6A88993B" w:rsidR="00B42684" w:rsidRPr="00F9034D" w:rsidRDefault="00B42684" w:rsidP="004E68D6">
            <w:pPr>
              <w:rPr>
                <w:rFonts w:ascii="ＭＳ 明朝" w:hAnsi="ＭＳ 明朝"/>
              </w:rPr>
            </w:pPr>
            <w:r w:rsidRPr="00F9034D">
              <w:rPr>
                <w:rFonts w:ascii="ＭＳ 明朝" w:hAnsi="ＭＳ 明朝"/>
              </w:rPr>
              <w:t>Greeting</w:t>
            </w:r>
          </w:p>
          <w:p w14:paraId="33B41FAE" w14:textId="437DC922" w:rsidR="00B42684" w:rsidRPr="00F9034D" w:rsidRDefault="00B42684" w:rsidP="004E68D6">
            <w:pPr>
              <w:rPr>
                <w:rFonts w:ascii="ＭＳ 明朝" w:hAnsi="ＭＳ 明朝"/>
              </w:rPr>
            </w:pPr>
            <w:r w:rsidRPr="00F9034D">
              <w:rPr>
                <w:rFonts w:ascii="ＭＳ 明朝" w:hAnsi="ＭＳ 明朝"/>
              </w:rPr>
              <w:t>帯活動（Pair Work）</w:t>
            </w:r>
          </w:p>
          <w:p w14:paraId="203023C4" w14:textId="27B7294B" w:rsidR="00B42684" w:rsidRPr="00F9034D" w:rsidRDefault="004E68D6" w:rsidP="004E68D6">
            <w:pPr>
              <w:rPr>
                <w:rFonts w:ascii="ＭＳ 明朝" w:hAnsi="ＭＳ 明朝"/>
              </w:rPr>
            </w:pPr>
            <w:r w:rsidRPr="00F9034D">
              <w:rPr>
                <w:rFonts w:ascii="ＭＳ 明朝" w:hAnsi="ＭＳ 明朝" w:hint="eastAsia"/>
              </w:rPr>
              <w:t>○</w:t>
            </w:r>
            <w:r w:rsidR="00B42684" w:rsidRPr="00F9034D">
              <w:rPr>
                <w:rFonts w:ascii="ＭＳ 明朝" w:hAnsi="ＭＳ 明朝"/>
              </w:rPr>
              <w:t>Last Man Standing Quiz</w:t>
            </w:r>
          </w:p>
          <w:p w14:paraId="71D8C99A" w14:textId="30E4A8D1" w:rsidR="00B42684" w:rsidRPr="00F9034D" w:rsidRDefault="004E68D6" w:rsidP="004E68D6">
            <w:pPr>
              <w:rPr>
                <w:rFonts w:ascii="ＭＳ 明朝" w:hAnsi="ＭＳ 明朝"/>
              </w:rPr>
            </w:pPr>
            <w:r w:rsidRPr="00F9034D">
              <w:rPr>
                <w:rFonts w:ascii="ＭＳ 明朝" w:hAnsi="ＭＳ 明朝" w:hint="eastAsia"/>
              </w:rPr>
              <w:t>○</w:t>
            </w:r>
            <w:r w:rsidR="00B42684" w:rsidRPr="00F9034D">
              <w:rPr>
                <w:rFonts w:ascii="ＭＳ 明朝" w:hAnsi="ＭＳ 明朝"/>
              </w:rPr>
              <w:t>One Minute Conversation（20秒間）</w:t>
            </w:r>
          </w:p>
          <w:p w14:paraId="19ACFB17" w14:textId="77777777" w:rsidR="00B42684" w:rsidRPr="00F9034D" w:rsidRDefault="00B42684" w:rsidP="004E68D6">
            <w:pPr>
              <w:rPr>
                <w:rFonts w:ascii="ＭＳ 明朝" w:hAnsi="ＭＳ 明朝"/>
              </w:rPr>
            </w:pPr>
          </w:p>
          <w:p w14:paraId="367BF2AD" w14:textId="61181C56" w:rsidR="00B42684" w:rsidRPr="00F9034D" w:rsidRDefault="00B42684" w:rsidP="004E68D6">
            <w:pPr>
              <w:rPr>
                <w:rFonts w:ascii="ＭＳ 明朝" w:hAnsi="ＭＳ 明朝"/>
              </w:rPr>
            </w:pPr>
            <w:r w:rsidRPr="00F9034D">
              <w:rPr>
                <w:rFonts w:ascii="ＭＳ 明朝" w:hAnsi="ＭＳ 明朝"/>
              </w:rPr>
              <w:t>課題提示</w:t>
            </w:r>
          </w:p>
          <w:p w14:paraId="292FF4D5" w14:textId="05359579" w:rsidR="00AE712A" w:rsidRPr="00F9034D" w:rsidRDefault="00AE712A" w:rsidP="004E68D6">
            <w:pPr>
              <w:rPr>
                <w:rFonts w:ascii="ＭＳ 明朝" w:hAnsi="ＭＳ 明朝"/>
              </w:rPr>
            </w:pPr>
            <w:r w:rsidRPr="00F9034D">
              <w:rPr>
                <w:rFonts w:asciiTheme="minorEastAsia" w:eastAsiaTheme="minorEastAsia" w:hAnsiTheme="minorEastAsia"/>
                <w:noProof/>
              </w:rPr>
              <mc:AlternateContent>
                <mc:Choice Requires="wps">
                  <w:drawing>
                    <wp:anchor distT="0" distB="0" distL="114300" distR="114300" simplePos="0" relativeHeight="251682816" behindDoc="0" locked="0" layoutInCell="1" allowOverlap="1" wp14:anchorId="7DAA06DC" wp14:editId="5244D2EC">
                      <wp:simplePos x="0" y="0"/>
                      <wp:positionH relativeFrom="column">
                        <wp:posOffset>-11430</wp:posOffset>
                      </wp:positionH>
                      <wp:positionV relativeFrom="paragraph">
                        <wp:posOffset>43815</wp:posOffset>
                      </wp:positionV>
                      <wp:extent cx="3476625" cy="762000"/>
                      <wp:effectExtent l="0" t="0" r="28575" b="1905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62000"/>
                              </a:xfrm>
                              <a:prstGeom prst="rect">
                                <a:avLst/>
                              </a:prstGeom>
                              <a:solidFill>
                                <a:srgbClr val="FFFFFF"/>
                              </a:solidFill>
                              <a:ln w="9525">
                                <a:solidFill>
                                  <a:schemeClr val="tx1"/>
                                </a:solidFill>
                                <a:prstDash val="solid"/>
                                <a:miter lim="800000"/>
                                <a:headEnd/>
                                <a:tailEnd/>
                              </a:ln>
                            </wps:spPr>
                            <wps:txbx>
                              <w:txbxContent>
                                <w:p w14:paraId="0A0E0DA5" w14:textId="77777777" w:rsidR="00F20372" w:rsidRPr="00C54728" w:rsidRDefault="00F20372" w:rsidP="00B42684">
                                  <w:pPr>
                                    <w:jc w:val="left"/>
                                    <w:rPr>
                                      <w:szCs w:val="24"/>
                                    </w:rPr>
                                  </w:pPr>
                                  <w:r>
                                    <w:rPr>
                                      <w:szCs w:val="24"/>
                                    </w:rPr>
                                    <w:t>ALT</w:t>
                                  </w:r>
                                  <w:r>
                                    <w:rPr>
                                      <w:szCs w:val="24"/>
                                    </w:rPr>
                                    <w:t>とのやり取りに向けて，お互いのことをよりよく知るために，部活動について簡単な語句や文を用いてお互いの情報や考えなどを即興で伝え合おう。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06DC" id="Text Box 6" o:spid="_x0000_s1030" type="#_x0000_t202" style="position:absolute;left:0;text-align:left;margin-left:-.9pt;margin-top:3.45pt;width:273.7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" strokecolor="black [3213]">
                      <v:textbox inset="5.85pt,.7pt,5.85pt,.7pt">
                        <w:txbxContent>
                          <w:p w14:paraId="0A0E0DA5" w14:textId="77777777" w:rsidR="00F20372" w:rsidRPr="00C54728" w:rsidRDefault="00F20372" w:rsidP="00B42684">
                            <w:pPr>
                              <w:jc w:val="left"/>
                              <w:rPr>
                                <w:szCs w:val="24"/>
                              </w:rPr>
                            </w:pPr>
                            <w:r>
                              <w:rPr>
                                <w:szCs w:val="24"/>
                              </w:rPr>
                              <w:t>ALT</w:t>
                            </w:r>
                            <w:r>
                              <w:rPr>
                                <w:szCs w:val="24"/>
                              </w:rPr>
                              <w:t>とのやり取りに向けて，お互いのことをよりよく知るために，部活動について簡単な語句や文を用いてお互いの情報や考えなどを即興で伝え合おう。</w:t>
                            </w:r>
                          </w:p>
                        </w:txbxContent>
                      </v:textbox>
                    </v:shape>
                  </w:pict>
                </mc:Fallback>
              </mc:AlternateContent>
            </w:r>
          </w:p>
          <w:p w14:paraId="4CF3CF5F" w14:textId="47699E32" w:rsidR="00AE712A" w:rsidRPr="00F9034D" w:rsidRDefault="00AE712A" w:rsidP="004E68D6">
            <w:pPr>
              <w:rPr>
                <w:rFonts w:ascii="ＭＳ 明朝" w:hAnsi="ＭＳ 明朝"/>
              </w:rPr>
            </w:pPr>
          </w:p>
          <w:p w14:paraId="55D1CF3A" w14:textId="2C267A6C" w:rsidR="00AE712A" w:rsidRPr="00F9034D" w:rsidRDefault="00AE712A" w:rsidP="004E68D6">
            <w:pPr>
              <w:rPr>
                <w:rFonts w:ascii="ＭＳ 明朝" w:hAnsi="ＭＳ 明朝"/>
              </w:rPr>
            </w:pPr>
          </w:p>
          <w:p w14:paraId="603800D8" w14:textId="53DDEA75" w:rsidR="00AE712A" w:rsidRPr="00F9034D" w:rsidRDefault="00AE712A" w:rsidP="004E68D6">
            <w:pPr>
              <w:rPr>
                <w:rFonts w:ascii="ＭＳ 明朝" w:hAnsi="ＭＳ 明朝"/>
              </w:rPr>
            </w:pPr>
          </w:p>
          <w:p w14:paraId="42C7E128" w14:textId="77777777" w:rsidR="00B62786" w:rsidRPr="00F9034D" w:rsidRDefault="004E68D6" w:rsidP="0004728B">
            <w:pPr>
              <w:ind w:left="210" w:hangingChars="100" w:hanging="210"/>
              <w:rPr>
                <w:rFonts w:ascii="ＭＳ 明朝" w:hAnsi="ＭＳ 明朝"/>
              </w:rPr>
            </w:pPr>
            <w:r w:rsidRPr="00F9034D">
              <w:rPr>
                <w:rFonts w:ascii="ＭＳ 明朝" w:hAnsi="ＭＳ 明朝" w:hint="eastAsia"/>
              </w:rPr>
              <w:t>○</w:t>
            </w:r>
            <w:r w:rsidR="00B42684" w:rsidRPr="00F9034D">
              <w:rPr>
                <w:rFonts w:ascii="ＭＳ 明朝" w:hAnsi="ＭＳ 明朝"/>
              </w:rPr>
              <w:t>One Minute Conversationの最後のトピックを部活動にし，やり取りさせる。（40秒間）</w:t>
            </w:r>
          </w:p>
          <w:p w14:paraId="1642986A" w14:textId="7205610C" w:rsidR="00812E09" w:rsidRPr="00F9034D" w:rsidRDefault="00812E09" w:rsidP="0004728B">
            <w:pPr>
              <w:ind w:left="210" w:hangingChars="100" w:hanging="210"/>
              <w:rPr>
                <w:rFonts w:ascii="ＭＳ 明朝" w:hAnsi="ＭＳ 明朝"/>
              </w:rPr>
            </w:pPr>
            <w:r w:rsidRPr="00F9034D">
              <w:rPr>
                <w:rFonts w:ascii="ＭＳ 明朝" w:hAnsi="ＭＳ 明朝" w:hint="eastAsia"/>
              </w:rPr>
              <w:t>・会話が止まり，困る。</w:t>
            </w:r>
          </w:p>
        </w:tc>
        <w:tc>
          <w:tcPr>
            <w:tcW w:w="3513" w:type="dxa"/>
          </w:tcPr>
          <w:p w14:paraId="240B6CD3" w14:textId="5A551BEB" w:rsidR="002409F3" w:rsidRPr="00F9034D" w:rsidRDefault="002409F3" w:rsidP="004E68D6">
            <w:pPr>
              <w:autoSpaceDE w:val="0"/>
              <w:autoSpaceDN w:val="0"/>
              <w:ind w:left="210" w:hangingChars="100" w:hanging="210"/>
              <w:rPr>
                <w:rFonts w:ascii="ＭＳ 明朝" w:hAnsi="ＭＳ 明朝"/>
              </w:rPr>
            </w:pPr>
          </w:p>
          <w:p w14:paraId="19CCFC8A" w14:textId="466ADD8E" w:rsidR="00EC7EA5" w:rsidRPr="00F9034D" w:rsidRDefault="00EC7EA5" w:rsidP="004E68D6">
            <w:pPr>
              <w:ind w:left="210" w:hangingChars="100" w:hanging="210"/>
              <w:rPr>
                <w:rFonts w:ascii="ＭＳ 明朝" w:hAnsi="ＭＳ 明朝"/>
              </w:rPr>
            </w:pPr>
            <w:r w:rsidRPr="00F9034D">
              <w:rPr>
                <w:rFonts w:ascii="ＭＳ 明朝" w:hAnsi="ＭＳ 明朝" w:hint="eastAsia"/>
              </w:rPr>
              <w:t>◇</w:t>
            </w:r>
            <w:r w:rsidRPr="00F9034D">
              <w:rPr>
                <w:rFonts w:ascii="ＭＳ 明朝" w:hAnsi="ＭＳ 明朝"/>
              </w:rPr>
              <w:t>教師との即興のやり取りを通して，既習事項を確認する。</w:t>
            </w:r>
          </w:p>
          <w:p w14:paraId="6800F387" w14:textId="4027882B" w:rsidR="00EC7EA5" w:rsidRPr="00F9034D" w:rsidRDefault="00EC7EA5" w:rsidP="004E68D6">
            <w:pPr>
              <w:ind w:left="210" w:hangingChars="100" w:hanging="210"/>
              <w:rPr>
                <w:rFonts w:ascii="ＭＳ 明朝" w:hAnsi="ＭＳ 明朝"/>
              </w:rPr>
            </w:pPr>
            <w:r w:rsidRPr="00F9034D">
              <w:rPr>
                <w:rFonts w:ascii="ＭＳ 明朝" w:hAnsi="ＭＳ 明朝" w:hint="eastAsia"/>
              </w:rPr>
              <w:t>◇</w:t>
            </w:r>
            <w:r w:rsidRPr="00F9034D">
              <w:rPr>
                <w:rFonts w:ascii="ＭＳ 明朝" w:hAnsi="ＭＳ 明朝"/>
              </w:rPr>
              <w:t>生徒同士の即興のやり取りを通して，既習事項を確認する。</w:t>
            </w:r>
          </w:p>
          <w:p w14:paraId="7906CCE5" w14:textId="77777777" w:rsidR="002409F3" w:rsidRPr="00F9034D" w:rsidRDefault="002409F3" w:rsidP="004E68D6">
            <w:pPr>
              <w:autoSpaceDE w:val="0"/>
              <w:autoSpaceDN w:val="0"/>
              <w:ind w:left="210" w:hangingChars="100" w:hanging="210"/>
              <w:rPr>
                <w:rFonts w:ascii="ＭＳ 明朝" w:hAnsi="ＭＳ 明朝"/>
              </w:rPr>
            </w:pPr>
          </w:p>
          <w:p w14:paraId="3DD1E9A2" w14:textId="77777777" w:rsidR="0004728B" w:rsidRPr="00F9034D" w:rsidRDefault="0004728B" w:rsidP="004E68D6">
            <w:pPr>
              <w:autoSpaceDE w:val="0"/>
              <w:autoSpaceDN w:val="0"/>
              <w:ind w:left="210" w:hangingChars="100" w:hanging="210"/>
              <w:rPr>
                <w:rFonts w:ascii="ＭＳ 明朝" w:hAnsi="ＭＳ 明朝"/>
              </w:rPr>
            </w:pPr>
          </w:p>
          <w:p w14:paraId="51DA6442" w14:textId="77777777" w:rsidR="0004728B" w:rsidRPr="00F9034D" w:rsidRDefault="0004728B" w:rsidP="004E68D6">
            <w:pPr>
              <w:autoSpaceDE w:val="0"/>
              <w:autoSpaceDN w:val="0"/>
              <w:ind w:left="210" w:hangingChars="100" w:hanging="210"/>
              <w:rPr>
                <w:rFonts w:ascii="ＭＳ 明朝" w:hAnsi="ＭＳ 明朝"/>
              </w:rPr>
            </w:pPr>
          </w:p>
          <w:p w14:paraId="728C4545" w14:textId="77777777" w:rsidR="0004728B" w:rsidRPr="00F9034D" w:rsidRDefault="0004728B" w:rsidP="004E68D6">
            <w:pPr>
              <w:autoSpaceDE w:val="0"/>
              <w:autoSpaceDN w:val="0"/>
              <w:ind w:left="210" w:hangingChars="100" w:hanging="210"/>
              <w:rPr>
                <w:rFonts w:ascii="ＭＳ 明朝" w:hAnsi="ＭＳ 明朝"/>
              </w:rPr>
            </w:pPr>
          </w:p>
          <w:p w14:paraId="6391D09B" w14:textId="77777777" w:rsidR="0004728B" w:rsidRPr="00F9034D" w:rsidRDefault="0004728B" w:rsidP="004E68D6">
            <w:pPr>
              <w:autoSpaceDE w:val="0"/>
              <w:autoSpaceDN w:val="0"/>
              <w:ind w:left="210" w:hangingChars="100" w:hanging="210"/>
              <w:rPr>
                <w:rFonts w:ascii="ＭＳ 明朝" w:hAnsi="ＭＳ 明朝"/>
              </w:rPr>
            </w:pPr>
          </w:p>
          <w:p w14:paraId="40817F38" w14:textId="08C079EB" w:rsidR="0004728B" w:rsidRPr="00F9034D" w:rsidRDefault="00812E09" w:rsidP="00812E09">
            <w:pPr>
              <w:autoSpaceDE w:val="0"/>
              <w:autoSpaceDN w:val="0"/>
              <w:ind w:left="210" w:hangingChars="100" w:hanging="210"/>
              <w:rPr>
                <w:rFonts w:ascii="ＭＳ 明朝" w:hAnsi="ＭＳ 明朝"/>
              </w:rPr>
            </w:pPr>
            <w:r w:rsidRPr="00F9034D">
              <w:rPr>
                <w:rFonts w:ascii="ＭＳ 明朝" w:hAnsi="ＭＳ 明朝" w:hint="eastAsia"/>
              </w:rPr>
              <w:t>◇生徒の困り感を受け止めつつ，解決に向けた</w:t>
            </w:r>
            <w:r w:rsidR="0004728B" w:rsidRPr="00F9034D">
              <w:rPr>
                <w:rFonts w:ascii="ＭＳ 明朝" w:hAnsi="ＭＳ 明朝" w:hint="eastAsia"/>
              </w:rPr>
              <w:t>手立て</w:t>
            </w:r>
            <w:r w:rsidRPr="00F9034D">
              <w:rPr>
                <w:rFonts w:ascii="ＭＳ 明朝" w:hAnsi="ＭＳ 明朝" w:hint="eastAsia"/>
              </w:rPr>
              <w:t>を</w:t>
            </w:r>
            <w:r w:rsidR="0004728B" w:rsidRPr="00F9034D">
              <w:rPr>
                <w:rFonts w:ascii="ＭＳ 明朝" w:hAnsi="ＭＳ 明朝" w:hint="eastAsia"/>
              </w:rPr>
              <w:t>考えるよう促し</w:t>
            </w:r>
            <w:r w:rsidR="008A7D7F" w:rsidRPr="00F9034D">
              <w:rPr>
                <w:rFonts w:ascii="ＭＳ 明朝" w:hAnsi="ＭＳ 明朝" w:hint="eastAsia"/>
              </w:rPr>
              <w:t>，</w:t>
            </w:r>
            <w:r w:rsidR="0004728B" w:rsidRPr="00F9034D">
              <w:rPr>
                <w:rFonts w:ascii="ＭＳ 明朝" w:hAnsi="ＭＳ 明朝" w:hint="eastAsia"/>
              </w:rPr>
              <w:t>次の活動につなげる</w:t>
            </w:r>
            <w:r w:rsidR="0004728B" w:rsidRPr="00F9034D">
              <w:rPr>
                <w:rFonts w:ascii="ＭＳ 明朝" w:hAnsi="ＭＳ 明朝"/>
              </w:rPr>
              <w:t>。</w:t>
            </w:r>
          </w:p>
        </w:tc>
      </w:tr>
      <w:tr w:rsidR="00F9034D" w:rsidRPr="00F9034D" w14:paraId="4AD2F1F9" w14:textId="77777777" w:rsidTr="00B946DA">
        <w:tc>
          <w:tcPr>
            <w:tcW w:w="436" w:type="dxa"/>
          </w:tcPr>
          <w:p w14:paraId="17B7790C" w14:textId="77777777" w:rsidR="00B946DA" w:rsidRPr="00F9034D" w:rsidRDefault="00B946DA" w:rsidP="002E2761">
            <w:pPr>
              <w:autoSpaceDE w:val="0"/>
              <w:autoSpaceDN w:val="0"/>
              <w:rPr>
                <w:rFonts w:ascii="ＭＳ 明朝" w:hAnsi="ＭＳ 明朝"/>
              </w:rPr>
            </w:pPr>
            <w:r w:rsidRPr="00F9034D">
              <w:rPr>
                <w:rFonts w:ascii="ＭＳ 明朝" w:hAnsi="ＭＳ 明朝" w:hint="eastAsia"/>
              </w:rPr>
              <w:t>展開</w:t>
            </w:r>
          </w:p>
        </w:tc>
        <w:tc>
          <w:tcPr>
            <w:tcW w:w="5679" w:type="dxa"/>
          </w:tcPr>
          <w:p w14:paraId="7FCEFC7B" w14:textId="0D6A94E7" w:rsidR="00B42684" w:rsidRPr="00F9034D" w:rsidRDefault="00B42684" w:rsidP="004E68D6">
            <w:pPr>
              <w:rPr>
                <w:rFonts w:ascii="ＭＳ 明朝" w:hAnsi="ＭＳ 明朝"/>
                <w:szCs w:val="24"/>
              </w:rPr>
            </w:pPr>
            <w:r w:rsidRPr="00F9034D">
              <w:rPr>
                <w:rFonts w:ascii="ＭＳ 明朝" w:hAnsi="ＭＳ 明朝"/>
                <w:szCs w:val="24"/>
              </w:rPr>
              <w:t>個人思考</w:t>
            </w:r>
          </w:p>
          <w:p w14:paraId="42B8FEEF" w14:textId="28A028C0" w:rsidR="00B42684" w:rsidRPr="00F9034D" w:rsidRDefault="004E68D6" w:rsidP="004E68D6">
            <w:pPr>
              <w:ind w:left="210" w:hangingChars="100" w:hanging="210"/>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お互いのことをよりよく知るために，どんな質問をすればよいのか，どんなことを伝えればよいのかを考えさせる。</w:t>
            </w:r>
          </w:p>
          <w:p w14:paraId="4E18E13A" w14:textId="028EB55C" w:rsidR="00B42684" w:rsidRPr="00F9034D" w:rsidRDefault="004E68D6" w:rsidP="004E68D6">
            <w:pPr>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グループメンバーを伝える。相手意識をもたせる。</w:t>
            </w:r>
          </w:p>
          <w:p w14:paraId="2B855613" w14:textId="6A408DA3" w:rsidR="00B42684" w:rsidRPr="00F9034D" w:rsidRDefault="00B42684" w:rsidP="004E68D6">
            <w:pPr>
              <w:rPr>
                <w:rFonts w:ascii="ＭＳ 明朝" w:hAnsi="ＭＳ 明朝"/>
                <w:szCs w:val="24"/>
              </w:rPr>
            </w:pPr>
          </w:p>
          <w:p w14:paraId="3543CEE0" w14:textId="5D02CA25" w:rsidR="00B42684" w:rsidRPr="00F9034D" w:rsidRDefault="00B42684" w:rsidP="004E68D6">
            <w:pPr>
              <w:rPr>
                <w:rFonts w:ascii="ＭＳ 明朝" w:hAnsi="ＭＳ 明朝"/>
                <w:szCs w:val="24"/>
              </w:rPr>
            </w:pPr>
          </w:p>
          <w:p w14:paraId="242D26E9" w14:textId="77777777" w:rsidR="0083076D" w:rsidRPr="00F9034D" w:rsidRDefault="0083076D" w:rsidP="004E68D6">
            <w:pPr>
              <w:rPr>
                <w:rFonts w:ascii="ＭＳ 明朝" w:hAnsi="ＭＳ 明朝"/>
                <w:szCs w:val="24"/>
              </w:rPr>
            </w:pPr>
          </w:p>
          <w:p w14:paraId="4507DBB1" w14:textId="786C18D6" w:rsidR="004E68D6" w:rsidRPr="00F9034D" w:rsidRDefault="004E68D6" w:rsidP="004E68D6">
            <w:pPr>
              <w:rPr>
                <w:rFonts w:ascii="ＭＳ 明朝" w:hAnsi="ＭＳ 明朝"/>
                <w:szCs w:val="24"/>
              </w:rPr>
            </w:pPr>
          </w:p>
          <w:p w14:paraId="6601C479" w14:textId="77777777" w:rsidR="007C2056" w:rsidRPr="00F9034D" w:rsidRDefault="007C2056" w:rsidP="004E68D6">
            <w:pPr>
              <w:rPr>
                <w:rFonts w:ascii="ＭＳ 明朝" w:hAnsi="ＭＳ 明朝"/>
                <w:szCs w:val="24"/>
              </w:rPr>
            </w:pPr>
          </w:p>
          <w:p w14:paraId="7057E179" w14:textId="687CA699" w:rsidR="00B42684" w:rsidRPr="00F9034D" w:rsidRDefault="00B42684" w:rsidP="004E68D6">
            <w:pPr>
              <w:rPr>
                <w:rFonts w:ascii="ＭＳ 明朝" w:hAnsi="ＭＳ 明朝"/>
                <w:szCs w:val="24"/>
              </w:rPr>
            </w:pPr>
            <w:r w:rsidRPr="00F9034D">
              <w:rPr>
                <w:rFonts w:ascii="ＭＳ 明朝" w:hAnsi="ＭＳ 明朝"/>
                <w:szCs w:val="24"/>
              </w:rPr>
              <w:t>ミニパフォーマンステスト（前半）</w:t>
            </w:r>
          </w:p>
          <w:p w14:paraId="7671C3A8" w14:textId="2B9A7B9A" w:rsidR="00B42684" w:rsidRPr="00F9034D" w:rsidRDefault="004E68D6" w:rsidP="004E68D6">
            <w:pPr>
              <w:ind w:left="210" w:hangingChars="100" w:hanging="210"/>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自分で考えた質問を元にグループ内の友達と即興のやり取りをさせる。（40秒間，３人グループ，一人２回のやり取り）</w:t>
            </w:r>
          </w:p>
          <w:p w14:paraId="4F901273" w14:textId="274C958C" w:rsidR="00765CFB" w:rsidRPr="00F9034D" w:rsidRDefault="00DE4288" w:rsidP="00DE4288">
            <w:pPr>
              <w:ind w:left="210" w:hangingChars="100" w:hanging="210"/>
              <w:rPr>
                <w:rFonts w:ascii="ＭＳ 明朝" w:hAnsi="ＭＳ 明朝"/>
                <w:szCs w:val="24"/>
              </w:rPr>
            </w:pPr>
            <w:r w:rsidRPr="00F9034D">
              <w:rPr>
                <w:rFonts w:ascii="ＭＳ 明朝" w:hAnsi="ＭＳ 明朝" w:hint="eastAsia"/>
                <w:szCs w:val="24"/>
              </w:rPr>
              <w:t>※ペアで活動させている間</w:t>
            </w:r>
            <w:r w:rsidR="008A7D7F" w:rsidRPr="00F9034D">
              <w:rPr>
                <w:rFonts w:ascii="ＭＳ 明朝" w:hAnsi="ＭＳ 明朝" w:hint="eastAsia"/>
                <w:szCs w:val="24"/>
              </w:rPr>
              <w:t>，</w:t>
            </w:r>
            <w:r w:rsidRPr="00F9034D">
              <w:rPr>
                <w:rFonts w:ascii="ＭＳ 明朝" w:hAnsi="ＭＳ 明朝" w:hint="eastAsia"/>
                <w:szCs w:val="24"/>
              </w:rPr>
              <w:t>残った１人にタブレットでその様子を撮影させる。</w:t>
            </w:r>
          </w:p>
          <w:p w14:paraId="30CBD43C" w14:textId="1699C83B" w:rsidR="00765CFB" w:rsidRPr="00F9034D" w:rsidRDefault="00765CFB" w:rsidP="004E68D6">
            <w:pPr>
              <w:rPr>
                <w:rFonts w:ascii="ＭＳ 明朝" w:hAnsi="ＭＳ 明朝"/>
                <w:szCs w:val="24"/>
              </w:rPr>
            </w:pPr>
          </w:p>
          <w:p w14:paraId="24A34F62" w14:textId="2829352D" w:rsidR="00765CFB" w:rsidRPr="00F9034D" w:rsidRDefault="00765CFB" w:rsidP="004E68D6">
            <w:pPr>
              <w:rPr>
                <w:rFonts w:ascii="ＭＳ 明朝" w:hAnsi="ＭＳ 明朝"/>
                <w:szCs w:val="24"/>
              </w:rPr>
            </w:pPr>
          </w:p>
          <w:p w14:paraId="4FE9B944" w14:textId="54754F34" w:rsidR="00765CFB" w:rsidRPr="00F9034D" w:rsidRDefault="00765CFB" w:rsidP="004E68D6">
            <w:pPr>
              <w:rPr>
                <w:rFonts w:ascii="ＭＳ 明朝" w:hAnsi="ＭＳ 明朝"/>
                <w:szCs w:val="24"/>
              </w:rPr>
            </w:pPr>
          </w:p>
          <w:p w14:paraId="336C4E24" w14:textId="5CFE8328" w:rsidR="00765CFB" w:rsidRPr="00F9034D" w:rsidRDefault="00765CFB" w:rsidP="004E68D6">
            <w:pPr>
              <w:rPr>
                <w:rFonts w:ascii="ＭＳ 明朝" w:hAnsi="ＭＳ 明朝"/>
                <w:szCs w:val="24"/>
              </w:rPr>
            </w:pPr>
          </w:p>
          <w:p w14:paraId="2AFA8BB2" w14:textId="68CDF04C" w:rsidR="00765CFB" w:rsidRPr="00F9034D" w:rsidRDefault="00765CFB" w:rsidP="004E68D6">
            <w:pPr>
              <w:rPr>
                <w:rFonts w:ascii="ＭＳ 明朝" w:hAnsi="ＭＳ 明朝"/>
                <w:szCs w:val="24"/>
              </w:rPr>
            </w:pPr>
          </w:p>
          <w:p w14:paraId="3F887C22" w14:textId="3C18BA83" w:rsidR="00765CFB" w:rsidRPr="00F9034D" w:rsidRDefault="00765CFB" w:rsidP="004E68D6">
            <w:pPr>
              <w:rPr>
                <w:rFonts w:ascii="ＭＳ 明朝" w:hAnsi="ＭＳ 明朝"/>
                <w:szCs w:val="24"/>
              </w:rPr>
            </w:pPr>
          </w:p>
          <w:p w14:paraId="1BB80D82" w14:textId="77777777" w:rsidR="00DE4288" w:rsidRPr="00F9034D" w:rsidRDefault="00DE4288" w:rsidP="004E68D6">
            <w:pPr>
              <w:rPr>
                <w:rFonts w:ascii="ＭＳ 明朝" w:hAnsi="ＭＳ 明朝"/>
                <w:szCs w:val="24"/>
              </w:rPr>
            </w:pPr>
          </w:p>
          <w:p w14:paraId="25C6B2C8" w14:textId="391763CC" w:rsidR="00765CFB" w:rsidRPr="00F9034D" w:rsidRDefault="00765CFB" w:rsidP="004E68D6">
            <w:pPr>
              <w:rPr>
                <w:rFonts w:ascii="ＭＳ 明朝" w:hAnsi="ＭＳ 明朝"/>
                <w:szCs w:val="24"/>
              </w:rPr>
            </w:pPr>
          </w:p>
          <w:p w14:paraId="515C54A3" w14:textId="5E27CEA6" w:rsidR="007C2056" w:rsidRPr="00F9034D" w:rsidRDefault="007C2056" w:rsidP="004E68D6">
            <w:pPr>
              <w:rPr>
                <w:rFonts w:ascii="ＭＳ 明朝" w:hAnsi="ＭＳ 明朝"/>
                <w:szCs w:val="24"/>
              </w:rPr>
            </w:pPr>
          </w:p>
          <w:p w14:paraId="382FA38D" w14:textId="77777777" w:rsidR="007C2056" w:rsidRPr="00F9034D" w:rsidRDefault="007C2056" w:rsidP="004E68D6">
            <w:pPr>
              <w:rPr>
                <w:rFonts w:ascii="ＭＳ 明朝" w:hAnsi="ＭＳ 明朝"/>
                <w:szCs w:val="24"/>
              </w:rPr>
            </w:pPr>
          </w:p>
          <w:p w14:paraId="1CA33B45" w14:textId="59014DE4" w:rsidR="00B42684" w:rsidRPr="00F9034D" w:rsidRDefault="00B42684" w:rsidP="004E68D6">
            <w:pPr>
              <w:rPr>
                <w:rFonts w:ascii="ＭＳ 明朝" w:hAnsi="ＭＳ 明朝"/>
                <w:sz w:val="32"/>
                <w:szCs w:val="24"/>
              </w:rPr>
            </w:pPr>
            <w:r w:rsidRPr="00F9034D">
              <w:rPr>
                <w:rFonts w:ascii="ＭＳ 明朝" w:hAnsi="ＭＳ 明朝"/>
                <w:szCs w:val="24"/>
              </w:rPr>
              <w:t>集団思考</w:t>
            </w:r>
          </w:p>
          <w:p w14:paraId="3D2584DB" w14:textId="0E2F9304" w:rsidR="00B42684" w:rsidRPr="00F9034D" w:rsidRDefault="004E68D6" w:rsidP="004E68D6">
            <w:pPr>
              <w:ind w:left="210" w:hangingChars="100" w:hanging="210"/>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何ができて，何がうまくいかなかったかを振り返らせ，課題を修正させる。（個人</w:t>
            </w:r>
            <w:r w:rsidR="00B42684" w:rsidRPr="00F9034D">
              <w:rPr>
                <w:rFonts w:ascii="ＭＳ 明朝" w:hAnsi="ＭＳ 明朝" w:cs="Segoe UI Emoji"/>
                <w:szCs w:val="24"/>
              </w:rPr>
              <w:t>→</w:t>
            </w:r>
            <w:r w:rsidR="00B42684" w:rsidRPr="00F9034D">
              <w:rPr>
                <w:rFonts w:ascii="ＭＳ 明朝" w:hAnsi="ＭＳ 明朝"/>
                <w:szCs w:val="24"/>
              </w:rPr>
              <w:t>グループ</w:t>
            </w:r>
            <w:r w:rsidR="00B42684" w:rsidRPr="00F9034D">
              <w:rPr>
                <w:rFonts w:ascii="ＭＳ 明朝" w:hAnsi="ＭＳ 明朝" w:cs="Segoe UI Emoji"/>
                <w:szCs w:val="24"/>
              </w:rPr>
              <w:t>→</w:t>
            </w:r>
            <w:r w:rsidR="00B42684" w:rsidRPr="00F9034D">
              <w:rPr>
                <w:rFonts w:ascii="ＭＳ 明朝" w:hAnsi="ＭＳ 明朝"/>
                <w:szCs w:val="24"/>
              </w:rPr>
              <w:t>全体で共有させる）</w:t>
            </w:r>
          </w:p>
          <w:p w14:paraId="4B5193A9" w14:textId="66B99916" w:rsidR="00EC7EA5" w:rsidRPr="00F9034D" w:rsidRDefault="00EC7EA5" w:rsidP="004E68D6">
            <w:pPr>
              <w:rPr>
                <w:rFonts w:ascii="ＭＳ 明朝" w:hAnsi="ＭＳ 明朝"/>
                <w:szCs w:val="24"/>
              </w:rPr>
            </w:pPr>
          </w:p>
          <w:p w14:paraId="7932DA99" w14:textId="703B3274" w:rsidR="004E68D6" w:rsidRPr="00F9034D" w:rsidRDefault="004E68D6" w:rsidP="004E68D6">
            <w:pPr>
              <w:rPr>
                <w:rFonts w:ascii="ＭＳ 明朝" w:hAnsi="ＭＳ 明朝"/>
                <w:szCs w:val="24"/>
              </w:rPr>
            </w:pPr>
          </w:p>
          <w:p w14:paraId="2A0B817B" w14:textId="1673108C" w:rsidR="007C2056" w:rsidRPr="00F9034D" w:rsidRDefault="007C2056" w:rsidP="004E68D6">
            <w:pPr>
              <w:rPr>
                <w:rFonts w:ascii="ＭＳ 明朝" w:hAnsi="ＭＳ 明朝"/>
                <w:szCs w:val="24"/>
              </w:rPr>
            </w:pPr>
          </w:p>
          <w:p w14:paraId="574E7B90" w14:textId="78E71FB2" w:rsidR="007C2056" w:rsidRPr="00F9034D" w:rsidRDefault="007C2056" w:rsidP="004E68D6">
            <w:pPr>
              <w:rPr>
                <w:rFonts w:ascii="ＭＳ 明朝" w:hAnsi="ＭＳ 明朝"/>
                <w:szCs w:val="24"/>
              </w:rPr>
            </w:pPr>
          </w:p>
          <w:p w14:paraId="07927EFA" w14:textId="5659F836" w:rsidR="00B42684" w:rsidRPr="00F9034D" w:rsidRDefault="00B42684" w:rsidP="004E68D6">
            <w:pPr>
              <w:rPr>
                <w:rFonts w:ascii="ＭＳ 明朝" w:hAnsi="ＭＳ 明朝"/>
                <w:szCs w:val="24"/>
              </w:rPr>
            </w:pPr>
            <w:r w:rsidRPr="00F9034D">
              <w:rPr>
                <w:rFonts w:ascii="ＭＳ 明朝" w:hAnsi="ＭＳ 明朝"/>
                <w:szCs w:val="24"/>
              </w:rPr>
              <w:t>ミニパフォーマンステスト（後半）</w:t>
            </w:r>
          </w:p>
          <w:p w14:paraId="1A1DE582" w14:textId="58530E7D" w:rsidR="00B42684" w:rsidRPr="00F9034D" w:rsidRDefault="004E68D6" w:rsidP="004E68D6">
            <w:pPr>
              <w:ind w:left="210" w:hangingChars="100" w:hanging="210"/>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修正した質問を用いてもう一度同じグループの友達と即興でやり取りさせる。（40秒間，３人グループ，一人２回のやり取り）</w:t>
            </w:r>
          </w:p>
          <w:p w14:paraId="3D5425A0" w14:textId="77777777" w:rsidR="00990118" w:rsidRPr="00F9034D" w:rsidRDefault="004E68D6" w:rsidP="004E68D6">
            <w:pPr>
              <w:ind w:left="210" w:hangingChars="100" w:hanging="210"/>
              <w:rPr>
                <w:rFonts w:ascii="ＭＳ 明朝" w:hAnsi="ＭＳ 明朝"/>
                <w:szCs w:val="24"/>
              </w:rPr>
            </w:pPr>
            <w:r w:rsidRPr="00F9034D">
              <w:rPr>
                <w:rFonts w:ascii="ＭＳ 明朝" w:hAnsi="ＭＳ 明朝" w:hint="eastAsia"/>
                <w:szCs w:val="24"/>
              </w:rPr>
              <w:t>○</w:t>
            </w:r>
            <w:r w:rsidR="00B42684" w:rsidRPr="00F9034D">
              <w:rPr>
                <w:rFonts w:ascii="ＭＳ 明朝" w:hAnsi="ＭＳ 明朝"/>
                <w:szCs w:val="24"/>
              </w:rPr>
              <w:t>別のグループの友達と即興でやり取りさせる。（40秒間，３人グループ，一人２回のやり取り）</w:t>
            </w:r>
          </w:p>
          <w:p w14:paraId="74AB743C" w14:textId="4D99662D" w:rsidR="00DE4288" w:rsidRPr="00F9034D" w:rsidRDefault="00DE4288" w:rsidP="004E68D6">
            <w:pPr>
              <w:ind w:left="210" w:hangingChars="100" w:hanging="210"/>
              <w:rPr>
                <w:rFonts w:ascii="ＭＳ 明朝" w:hAnsi="ＭＳ 明朝"/>
                <w:strike/>
                <w:szCs w:val="24"/>
              </w:rPr>
            </w:pPr>
          </w:p>
        </w:tc>
        <w:tc>
          <w:tcPr>
            <w:tcW w:w="3513" w:type="dxa"/>
          </w:tcPr>
          <w:p w14:paraId="66702C9B" w14:textId="77777777" w:rsidR="007C2056" w:rsidRPr="00F9034D" w:rsidRDefault="007C2056" w:rsidP="004E68D6">
            <w:pPr>
              <w:ind w:left="210" w:hangingChars="100" w:hanging="210"/>
              <w:rPr>
                <w:rFonts w:ascii="ＭＳ 明朝" w:hAnsi="ＭＳ 明朝"/>
              </w:rPr>
            </w:pPr>
          </w:p>
          <w:p w14:paraId="4B24E5F6" w14:textId="16A22B9F" w:rsidR="0083076D" w:rsidRPr="00F9034D" w:rsidRDefault="0034135F" w:rsidP="004E68D6">
            <w:pPr>
              <w:ind w:left="210" w:hangingChars="100" w:hanging="210"/>
              <w:rPr>
                <w:rFonts w:ascii="ＭＳ 明朝" w:hAnsi="ＭＳ 明朝"/>
                <w:szCs w:val="24"/>
              </w:rPr>
            </w:pPr>
            <w:r w:rsidRPr="00F9034D">
              <w:rPr>
                <w:rFonts w:ascii="ＭＳ 明朝" w:hAnsi="ＭＳ 明朝" w:hint="eastAsia"/>
              </w:rPr>
              <w:t>◇</w:t>
            </w:r>
            <w:r w:rsidR="0083076D" w:rsidRPr="00F9034D">
              <w:rPr>
                <w:rFonts w:ascii="ＭＳ 明朝" w:hAnsi="ＭＳ 明朝"/>
                <w:szCs w:val="24"/>
              </w:rPr>
              <w:t>お互いのことをよりよく知るために，「何を聞きたいか」「何を伝えたいか」を考えさせる。（内容面での支援）</w:t>
            </w:r>
          </w:p>
          <w:p w14:paraId="78B843FF" w14:textId="78382AF1" w:rsidR="0083076D" w:rsidRPr="00F9034D" w:rsidRDefault="0083076D" w:rsidP="004E68D6">
            <w:pPr>
              <w:ind w:left="420" w:hangingChars="200" w:hanging="420"/>
              <w:rPr>
                <w:rFonts w:ascii="ＭＳ 明朝" w:hAnsi="ＭＳ 明朝"/>
                <w:sz w:val="16"/>
                <w:szCs w:val="24"/>
              </w:rPr>
            </w:pPr>
            <w:r w:rsidRPr="00F9034D">
              <w:rPr>
                <w:rFonts w:ascii="ＭＳ 明朝" w:hAnsi="ＭＳ 明朝"/>
                <w:noProof/>
                <w:szCs w:val="24"/>
              </w:rPr>
              <mc:AlternateContent>
                <mc:Choice Requires="wps">
                  <w:drawing>
                    <wp:anchor distT="0" distB="0" distL="114300" distR="114300" simplePos="0" relativeHeight="251686912" behindDoc="0" locked="0" layoutInCell="1" allowOverlap="1" wp14:anchorId="63F279D1" wp14:editId="03ACADD6">
                      <wp:simplePos x="0" y="0"/>
                      <wp:positionH relativeFrom="column">
                        <wp:posOffset>160020</wp:posOffset>
                      </wp:positionH>
                      <wp:positionV relativeFrom="paragraph">
                        <wp:posOffset>60960</wp:posOffset>
                      </wp:positionV>
                      <wp:extent cx="0" cy="323850"/>
                      <wp:effectExtent l="76200" t="0" r="76200" b="57150"/>
                      <wp:wrapNone/>
                      <wp:docPr id="3" name="直線矢印コネクタ 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F7CF12" id="_x0000_t32" coordsize="21600,21600" o:spt="32" o:oned="t" path="m,l21600,21600e" filled="f">
                      <v:path arrowok="t" fillok="f" o:connecttype="none"/>
                      <o:lock v:ext="edit" shapetype="t"/>
                    </v:shapetype>
                    <v:shape id="直線矢印コネクタ 3" o:spid="_x0000_s1026" type="#_x0000_t32" style="position:absolute;left:0;text-align:left;margin-left:12.6pt;margin-top:4.8pt;width:0;height:2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" strokecolor="black [3200]" strokeweight=".5pt">
                      <v:stroke endarrow="block" joinstyle="miter"/>
                    </v:shape>
                  </w:pict>
                </mc:Fallback>
              </mc:AlternateContent>
            </w:r>
            <w:r w:rsidRPr="00F9034D">
              <w:rPr>
                <w:rFonts w:ascii="ＭＳ 明朝" w:hAnsi="ＭＳ 明朝"/>
                <w:szCs w:val="24"/>
              </w:rPr>
              <w:t xml:space="preserve">　　</w:t>
            </w:r>
            <w:r w:rsidRPr="00F9034D">
              <w:rPr>
                <w:rFonts w:ascii="ＭＳ 明朝" w:hAnsi="ＭＳ 明朝"/>
                <w:sz w:val="16"/>
                <w:szCs w:val="24"/>
              </w:rPr>
              <w:t>内容面から考えさせることで，必要な言語教材は何かを考えさせたい。</w:t>
            </w:r>
          </w:p>
          <w:p w14:paraId="0E48C69F" w14:textId="506D974A" w:rsidR="00AE712A" w:rsidRPr="00F9034D" w:rsidRDefault="00EC7EA5" w:rsidP="008A66BC">
            <w:pPr>
              <w:ind w:left="210" w:hangingChars="100" w:hanging="210"/>
              <w:rPr>
                <w:rFonts w:ascii="ＭＳ 明朝" w:hAnsi="ＭＳ 明朝"/>
                <w:szCs w:val="24"/>
              </w:rPr>
            </w:pPr>
            <w:r w:rsidRPr="00F9034D">
              <w:rPr>
                <w:rFonts w:ascii="ＭＳ 明朝" w:hAnsi="ＭＳ 明朝" w:hint="eastAsia"/>
                <w:szCs w:val="24"/>
              </w:rPr>
              <w:t>◇</w:t>
            </w:r>
            <w:r w:rsidR="0083076D" w:rsidRPr="00F9034D">
              <w:rPr>
                <w:rFonts w:ascii="ＭＳ 明朝" w:hAnsi="ＭＳ 明朝"/>
                <w:szCs w:val="24"/>
              </w:rPr>
              <w:t>机間指導の中で，教科書やノートを振り返らせる。（言語面での支援）</w:t>
            </w:r>
          </w:p>
          <w:p w14:paraId="74DADE58" w14:textId="77777777" w:rsidR="003A5BAC" w:rsidRDefault="00765CFB" w:rsidP="003A5BAC">
            <w:pPr>
              <w:ind w:left="210" w:hangingChars="100" w:hanging="210"/>
              <w:jc w:val="distribute"/>
              <w:rPr>
                <w:szCs w:val="24"/>
              </w:rPr>
            </w:pPr>
            <w:r w:rsidRPr="00F9034D">
              <w:rPr>
                <w:rFonts w:hint="eastAsia"/>
                <w:szCs w:val="24"/>
              </w:rPr>
              <w:t>☆態</w:t>
            </w:r>
            <w:r w:rsidRPr="00F9034D">
              <w:rPr>
                <w:szCs w:val="24"/>
              </w:rPr>
              <w:t>①</w:t>
            </w:r>
            <w:r w:rsidRPr="00F9034D">
              <w:rPr>
                <w:szCs w:val="24"/>
              </w:rPr>
              <w:t>全体を見ながら，１つのグループを中心に見取る。その際，</w:t>
            </w:r>
            <w:r w:rsidRPr="00F9034D">
              <w:rPr>
                <w:szCs w:val="24"/>
                <w:u w:val="single"/>
              </w:rPr>
              <w:t>努力を要する生徒を把握</w:t>
            </w:r>
            <w:r w:rsidRPr="00F9034D">
              <w:rPr>
                <w:szCs w:val="24"/>
              </w:rPr>
              <w:t>する。</w:t>
            </w:r>
          </w:p>
          <w:p w14:paraId="4B440558" w14:textId="79EF6213" w:rsidR="00765CFB" w:rsidRPr="00F9034D" w:rsidRDefault="00765CFB" w:rsidP="003A5BAC">
            <w:pPr>
              <w:ind w:firstLineChars="50" w:firstLine="105"/>
              <w:rPr>
                <w:szCs w:val="24"/>
              </w:rPr>
            </w:pPr>
            <w:r w:rsidRPr="00F9034D">
              <w:rPr>
                <w:rFonts w:hint="eastAsia"/>
                <w:szCs w:val="24"/>
              </w:rPr>
              <w:t>（行動観察）</w:t>
            </w:r>
          </w:p>
          <w:p w14:paraId="19E4DB6C" w14:textId="48FC6BC8" w:rsidR="00765CFB" w:rsidRPr="00F9034D" w:rsidRDefault="00765CFB" w:rsidP="00B74924">
            <w:pPr>
              <w:ind w:left="210" w:hangingChars="100" w:hanging="210"/>
            </w:pPr>
            <w:r w:rsidRPr="00F9034D">
              <w:rPr>
                <w:rFonts w:hint="eastAsia"/>
              </w:rPr>
              <w:t>◇</w:t>
            </w:r>
            <w:r w:rsidRPr="00F9034D">
              <w:t>以下の３つの条件を満たして即興でやり取りしようとしているか。</w:t>
            </w:r>
          </w:p>
          <w:p w14:paraId="7BC26FFC" w14:textId="42059408" w:rsidR="00765CFB" w:rsidRPr="00F9034D" w:rsidRDefault="00765CFB" w:rsidP="00B74924">
            <w:pPr>
              <w:ind w:leftChars="100" w:left="210"/>
            </w:pPr>
            <w:r w:rsidRPr="00F9034D">
              <w:t>①</w:t>
            </w:r>
            <w:r w:rsidRPr="00F9034D">
              <w:t>【質問できる】</w:t>
            </w:r>
            <w:r w:rsidRPr="00F9034D">
              <w:t>Yes/No</w:t>
            </w:r>
            <w:r w:rsidRPr="00F9034D">
              <w:t>疑問文や疑問詞を用いた疑問文で質問している。</w:t>
            </w:r>
          </w:p>
          <w:p w14:paraId="6D4F07C3" w14:textId="5AA35E8E" w:rsidR="00765CFB" w:rsidRPr="00F9034D" w:rsidRDefault="00765CFB" w:rsidP="00B74924">
            <w:pPr>
              <w:ind w:leftChars="100" w:left="210"/>
            </w:pPr>
            <w:r w:rsidRPr="00F9034D">
              <w:t>②</w:t>
            </w:r>
            <w:r w:rsidRPr="00F9034D">
              <w:t>【応答できる】相手の質問に対し，その場で適切に応答している。</w:t>
            </w:r>
          </w:p>
          <w:p w14:paraId="1EF94F70" w14:textId="48DD9843" w:rsidR="00765CFB" w:rsidRPr="00F9034D" w:rsidRDefault="00765CFB" w:rsidP="00B74924">
            <w:pPr>
              <w:ind w:leftChars="100" w:left="210"/>
            </w:pPr>
            <w:r w:rsidRPr="00F9034D">
              <w:t>③</w:t>
            </w:r>
            <w:r w:rsidRPr="00F9034D">
              <w:t>【継続・発展】関連する質問をしたり，自分の情報を伝えたりしながら対話を継続している。</w:t>
            </w:r>
          </w:p>
          <w:p w14:paraId="32D3539B" w14:textId="77777777" w:rsidR="007C2056" w:rsidRPr="00F9034D" w:rsidRDefault="007C2056" w:rsidP="00B74924">
            <w:pPr>
              <w:ind w:left="210" w:hangingChars="100" w:hanging="210"/>
              <w:rPr>
                <w:rFonts w:ascii="ＭＳ 明朝" w:hAnsi="ＭＳ 明朝"/>
                <w:szCs w:val="24"/>
              </w:rPr>
            </w:pPr>
          </w:p>
          <w:p w14:paraId="75D83815" w14:textId="6CDB442D" w:rsidR="004E68D6" w:rsidRPr="00F9034D" w:rsidRDefault="004E68D6" w:rsidP="00B74924">
            <w:pPr>
              <w:ind w:left="210" w:hangingChars="100" w:hanging="210"/>
              <w:rPr>
                <w:rFonts w:ascii="ＭＳ 明朝" w:hAnsi="ＭＳ 明朝"/>
                <w:szCs w:val="24"/>
              </w:rPr>
            </w:pPr>
            <w:r w:rsidRPr="00F9034D">
              <w:rPr>
                <w:rFonts w:ascii="ＭＳ 明朝" w:hAnsi="ＭＳ 明朝" w:hint="eastAsia"/>
                <w:szCs w:val="24"/>
              </w:rPr>
              <w:t>◇</w:t>
            </w:r>
            <w:r w:rsidRPr="00F9034D">
              <w:rPr>
                <w:rFonts w:ascii="ＭＳ 明朝" w:hAnsi="ＭＳ 明朝"/>
                <w:szCs w:val="24"/>
              </w:rPr>
              <w:t>生徒は自分の課題を解決するために，教師や友達からアドバイスをもらう。（言語面と内容面での支援）</w:t>
            </w:r>
          </w:p>
          <w:p w14:paraId="02EC778B" w14:textId="73AE9F0E" w:rsidR="004E68D6" w:rsidRPr="00F9034D" w:rsidRDefault="004E68D6" w:rsidP="00B74924">
            <w:pPr>
              <w:ind w:left="210" w:hangingChars="100" w:hanging="210"/>
              <w:rPr>
                <w:rFonts w:ascii="ＭＳ 明朝" w:hAnsi="ＭＳ 明朝"/>
                <w:szCs w:val="24"/>
              </w:rPr>
            </w:pPr>
            <w:r w:rsidRPr="00F9034D">
              <w:rPr>
                <w:rFonts w:ascii="ＭＳ 明朝" w:hAnsi="ＭＳ 明朝" w:hint="eastAsia"/>
                <w:szCs w:val="24"/>
              </w:rPr>
              <w:t>◇</w:t>
            </w:r>
            <w:r w:rsidRPr="00F9034D">
              <w:rPr>
                <w:rFonts w:ascii="ＭＳ 明朝" w:hAnsi="ＭＳ 明朝"/>
                <w:szCs w:val="24"/>
              </w:rPr>
              <w:t>上手に対話をしている生徒のdemonstrationを見</w:t>
            </w:r>
            <w:r w:rsidRPr="00F9034D">
              <w:rPr>
                <w:rFonts w:ascii="ＭＳ 明朝" w:hAnsi="ＭＳ 明朝" w:hint="eastAsia"/>
                <w:szCs w:val="24"/>
              </w:rPr>
              <w:t>せ</w:t>
            </w:r>
            <w:r w:rsidRPr="00F9034D">
              <w:rPr>
                <w:rFonts w:ascii="ＭＳ 明朝" w:hAnsi="ＭＳ 明朝"/>
                <w:szCs w:val="24"/>
              </w:rPr>
              <w:t>る。（言語面と内容面での支援）</w:t>
            </w:r>
          </w:p>
          <w:p w14:paraId="415942D0" w14:textId="77777777" w:rsidR="002409F3" w:rsidRPr="00F9034D" w:rsidRDefault="00765CFB" w:rsidP="008A66BC">
            <w:pPr>
              <w:ind w:left="210" w:hangingChars="100" w:hanging="210"/>
              <w:jc w:val="left"/>
              <w:rPr>
                <w:szCs w:val="24"/>
              </w:rPr>
            </w:pPr>
            <w:r w:rsidRPr="00F9034D">
              <w:rPr>
                <w:rFonts w:hint="eastAsia"/>
                <w:szCs w:val="24"/>
              </w:rPr>
              <w:t>☆態</w:t>
            </w:r>
            <w:r w:rsidRPr="00F9034D">
              <w:rPr>
                <w:szCs w:val="24"/>
              </w:rPr>
              <w:t>①</w:t>
            </w:r>
            <w:r w:rsidRPr="00F9034D">
              <w:rPr>
                <w:szCs w:val="24"/>
              </w:rPr>
              <w:t>全体を見ながら，１つのグループを中心に</w:t>
            </w:r>
            <w:r w:rsidRPr="00F9034D">
              <w:rPr>
                <w:szCs w:val="24"/>
                <w:u w:val="single"/>
              </w:rPr>
              <w:t>生徒の変容</w:t>
            </w:r>
            <w:r w:rsidRPr="00F9034D">
              <w:rPr>
                <w:szCs w:val="24"/>
              </w:rPr>
              <w:t>を見取る。</w:t>
            </w:r>
            <w:r w:rsidRPr="00F9034D">
              <w:rPr>
                <w:rFonts w:hint="eastAsia"/>
                <w:szCs w:val="24"/>
              </w:rPr>
              <w:t>（行動観察）</w:t>
            </w:r>
          </w:p>
          <w:p w14:paraId="6D2BF7EB" w14:textId="1F7068E8" w:rsidR="007C2056" w:rsidRPr="00F9034D" w:rsidRDefault="007C2056" w:rsidP="00950D42">
            <w:pPr>
              <w:ind w:left="210" w:hangingChars="100" w:hanging="210"/>
              <w:jc w:val="left"/>
              <w:rPr>
                <w:szCs w:val="24"/>
              </w:rPr>
            </w:pPr>
            <w:r w:rsidRPr="00F9034D">
              <w:rPr>
                <w:rFonts w:ascii="ＭＳ 明朝" w:hAnsi="ＭＳ 明朝" w:hint="eastAsia"/>
                <w:szCs w:val="21"/>
              </w:rPr>
              <w:t>☆思①</w:t>
            </w:r>
            <w:r w:rsidRPr="00950D42">
              <w:rPr>
                <w:rFonts w:ascii="ＭＳ 明朝" w:hAnsi="ＭＳ 明朝" w:hint="eastAsia"/>
                <w:szCs w:val="21"/>
              </w:rPr>
              <w:t>（ミニパフォーマンステスト）</w:t>
            </w:r>
          </w:p>
        </w:tc>
      </w:tr>
      <w:tr w:rsidR="00B946DA" w:rsidRPr="00EA3DD5" w14:paraId="03233B37" w14:textId="77777777" w:rsidTr="00B946DA">
        <w:tc>
          <w:tcPr>
            <w:tcW w:w="436" w:type="dxa"/>
          </w:tcPr>
          <w:p w14:paraId="1999C430" w14:textId="77777777" w:rsidR="00B946DA" w:rsidRPr="00D674FF" w:rsidRDefault="00B946DA" w:rsidP="002E2761">
            <w:pPr>
              <w:autoSpaceDE w:val="0"/>
              <w:autoSpaceDN w:val="0"/>
              <w:rPr>
                <w:rFonts w:ascii="ＭＳ 明朝" w:hAnsi="ＭＳ 明朝"/>
              </w:rPr>
            </w:pPr>
            <w:r w:rsidRPr="00D674FF">
              <w:rPr>
                <w:rFonts w:ascii="ＭＳ 明朝" w:hAnsi="ＭＳ 明朝" w:hint="eastAsia"/>
              </w:rPr>
              <w:t>終末</w:t>
            </w:r>
          </w:p>
        </w:tc>
        <w:tc>
          <w:tcPr>
            <w:tcW w:w="5679" w:type="dxa"/>
          </w:tcPr>
          <w:p w14:paraId="321B5140" w14:textId="34E82FD8" w:rsidR="00B42684" w:rsidRPr="00B42684" w:rsidRDefault="00B42684" w:rsidP="004E68D6">
            <w:pPr>
              <w:rPr>
                <w:rFonts w:ascii="ＭＳ 明朝" w:hAnsi="ＭＳ 明朝"/>
              </w:rPr>
            </w:pPr>
            <w:r w:rsidRPr="00B42684">
              <w:rPr>
                <w:rFonts w:ascii="ＭＳ 明朝" w:hAnsi="ＭＳ 明朝"/>
              </w:rPr>
              <w:t>振り返り</w:t>
            </w:r>
          </w:p>
          <w:p w14:paraId="0A2086F3" w14:textId="164316FF" w:rsidR="001E0FDA" w:rsidRDefault="004E68D6" w:rsidP="004E68D6">
            <w:pPr>
              <w:autoSpaceDE w:val="0"/>
              <w:autoSpaceDN w:val="0"/>
              <w:ind w:left="210" w:hangingChars="100" w:hanging="210"/>
              <w:rPr>
                <w:rFonts w:ascii="ＭＳ 明朝" w:hAnsi="ＭＳ 明朝"/>
              </w:rPr>
            </w:pPr>
            <w:r>
              <w:rPr>
                <w:rFonts w:ascii="ＭＳ 明朝" w:hAnsi="ＭＳ 明朝" w:hint="eastAsia"/>
              </w:rPr>
              <w:t>○</w:t>
            </w:r>
            <w:r w:rsidR="00B42684" w:rsidRPr="00B42684">
              <w:rPr>
                <w:rFonts w:ascii="ＭＳ 明朝" w:hAnsi="ＭＳ 明朝"/>
              </w:rPr>
              <w:t>「振り返りシート」に記入させる。その際，何ができるようになったのか，そう判断した根拠は何か，どんな工夫をしたのか，単元の目標や自己目標の達成状況などを書かせる。</w:t>
            </w:r>
          </w:p>
          <w:p w14:paraId="4AFCBCBB" w14:textId="77777777" w:rsidR="00765CFB" w:rsidRPr="00B42684" w:rsidRDefault="00765CFB" w:rsidP="004E68D6">
            <w:pPr>
              <w:ind w:leftChars="100" w:left="420" w:hangingChars="100" w:hanging="210"/>
              <w:rPr>
                <w:rFonts w:ascii="ＭＳ 明朝" w:hAnsi="ＭＳ 明朝"/>
              </w:rPr>
            </w:pPr>
            <w:r>
              <w:rPr>
                <w:rFonts w:ascii="ＭＳ 明朝" w:hAnsi="ＭＳ 明朝" w:hint="eastAsia"/>
              </w:rPr>
              <w:t>・</w:t>
            </w:r>
            <w:r w:rsidRPr="00B42684">
              <w:rPr>
                <w:rFonts w:ascii="ＭＳ 明朝" w:hAnsi="ＭＳ 明朝"/>
              </w:rPr>
              <w:t>「お互いのことをよりよく知るために，色々な質問をしたり，自分の情報を伝えたりしながら，会話を続けることができた。（粘り強さの例）」</w:t>
            </w:r>
          </w:p>
          <w:p w14:paraId="3B081A0A" w14:textId="5F11EF46" w:rsidR="00765CFB" w:rsidRPr="00B42684" w:rsidRDefault="00765CFB" w:rsidP="004E68D6">
            <w:pPr>
              <w:autoSpaceDE w:val="0"/>
              <w:autoSpaceDN w:val="0"/>
              <w:ind w:leftChars="100" w:left="420" w:hangingChars="100" w:hanging="210"/>
              <w:rPr>
                <w:rFonts w:ascii="ＭＳ 明朝" w:hAnsi="ＭＳ 明朝"/>
              </w:rPr>
            </w:pPr>
            <w:r>
              <w:rPr>
                <w:rFonts w:ascii="ＭＳ 明朝" w:hAnsi="ＭＳ 明朝" w:hint="eastAsia"/>
              </w:rPr>
              <w:t>・</w:t>
            </w:r>
            <w:r w:rsidRPr="00B42684">
              <w:rPr>
                <w:rFonts w:ascii="ＭＳ 明朝" w:hAnsi="ＭＳ 明朝"/>
              </w:rPr>
              <w:t>「ミニパフォーマンステストでは相手の質問に答えることはできたけど，自分の情報を即興で伝えることができず，話題を深めることができなかったので，次回は自分のことも伝えながら，やり取りできるようになりたい。（自己調整の例）」</w:t>
            </w:r>
          </w:p>
        </w:tc>
        <w:tc>
          <w:tcPr>
            <w:tcW w:w="3513" w:type="dxa"/>
          </w:tcPr>
          <w:p w14:paraId="68C5AE7E" w14:textId="24C7557F" w:rsidR="00B42684" w:rsidRPr="00B42684" w:rsidRDefault="00765CFB" w:rsidP="004E68D6">
            <w:pPr>
              <w:ind w:left="210" w:hangingChars="100" w:hanging="210"/>
              <w:rPr>
                <w:rFonts w:ascii="ＭＳ 明朝" w:hAnsi="ＭＳ 明朝"/>
              </w:rPr>
            </w:pPr>
            <w:r>
              <w:rPr>
                <w:rFonts w:ascii="ＭＳ 明朝" w:hAnsi="ＭＳ 明朝" w:hint="eastAsia"/>
              </w:rPr>
              <w:t>☆態①ミニパフォーマンステストについて，振り返っている。（振り返りシート）</w:t>
            </w:r>
            <w:r w:rsidR="007C2056" w:rsidRPr="00950D42">
              <w:rPr>
                <w:rFonts w:ascii="ＭＳ 明朝" w:hAnsi="ＭＳ 明朝" w:hint="eastAsia"/>
              </w:rPr>
              <w:t>※</w:t>
            </w:r>
            <w:r w:rsidR="00F00AC6" w:rsidRPr="00950D42">
              <w:rPr>
                <w:rFonts w:ascii="ＭＳ 明朝" w:hAnsi="ＭＳ 明朝" w:hint="eastAsia"/>
              </w:rPr>
              <w:t>ミニ</w:t>
            </w:r>
            <w:r w:rsidR="00F9034D" w:rsidRPr="00950D42">
              <w:rPr>
                <w:rFonts w:ascii="ＭＳ 明朝" w:hAnsi="ＭＳ 明朝" w:hint="eastAsia"/>
              </w:rPr>
              <w:t>パフォーマンステスト</w:t>
            </w:r>
            <w:r w:rsidR="007C2056" w:rsidRPr="00950D42">
              <w:rPr>
                <w:rFonts w:ascii="ＭＳ 明朝" w:hAnsi="ＭＳ 明朝" w:hint="eastAsia"/>
              </w:rPr>
              <w:t>と併せて一体的に評価する。</w:t>
            </w:r>
          </w:p>
          <w:p w14:paraId="484B12F6" w14:textId="72A27FE8" w:rsidR="00B946DA" w:rsidRPr="00950D42" w:rsidRDefault="00B946DA" w:rsidP="004E68D6">
            <w:pPr>
              <w:autoSpaceDE w:val="0"/>
              <w:autoSpaceDN w:val="0"/>
              <w:ind w:left="210" w:hangingChars="100" w:hanging="210"/>
              <w:rPr>
                <w:rFonts w:ascii="ＭＳ 明朝" w:hAnsi="ＭＳ 明朝"/>
              </w:rPr>
            </w:pPr>
          </w:p>
        </w:tc>
      </w:tr>
    </w:tbl>
    <w:p w14:paraId="7B6D0F72" w14:textId="65A59607" w:rsidR="00960144" w:rsidRPr="00CC4B19" w:rsidRDefault="004E1A52" w:rsidP="004E1A52">
      <w:pPr>
        <w:ind w:firstLineChars="200" w:firstLine="420"/>
        <w:rPr>
          <w:rFonts w:ascii="ＭＳ 明朝" w:hAnsi="ＭＳ 明朝"/>
          <w:szCs w:val="24"/>
        </w:rPr>
      </w:pPr>
      <w:r w:rsidRPr="00CC4B19">
        <w:rPr>
          <w:rFonts w:ascii="ＭＳ 明朝" w:hAnsi="ＭＳ 明朝" w:hint="eastAsia"/>
          <w:szCs w:val="24"/>
        </w:rPr>
        <w:t>※他のグループの見取りについては、８時間目に続けて行う。</w:t>
      </w:r>
    </w:p>
    <w:p w14:paraId="7A8AF88F" w14:textId="77777777" w:rsidR="004E1A52" w:rsidRDefault="004E1A52" w:rsidP="00F53169">
      <w:pPr>
        <w:rPr>
          <w:rFonts w:ascii="ＭＳ ゴシック" w:eastAsia="ＭＳ ゴシック" w:hAnsi="ＭＳ ゴシック"/>
          <w:color w:val="000000" w:themeColor="text1"/>
          <w:szCs w:val="24"/>
        </w:rPr>
      </w:pPr>
    </w:p>
    <w:p w14:paraId="54DADAFC" w14:textId="1C797505" w:rsidR="00B546CD" w:rsidRPr="00F9034D" w:rsidRDefault="00D8388D" w:rsidP="00F53169">
      <w:pPr>
        <w:rPr>
          <w:rFonts w:ascii="ＭＳ ゴシック" w:eastAsia="ＭＳ ゴシック" w:hAnsi="ＭＳ ゴシック"/>
          <w:color w:val="000000" w:themeColor="text1"/>
          <w:szCs w:val="24"/>
        </w:rPr>
      </w:pPr>
      <w:r w:rsidRPr="00F9034D">
        <w:rPr>
          <w:rFonts w:ascii="ＭＳ ゴシック" w:eastAsia="ＭＳ ゴシック" w:hAnsi="ＭＳ ゴシック" w:hint="eastAsia"/>
          <w:color w:val="000000" w:themeColor="text1"/>
          <w:szCs w:val="24"/>
        </w:rPr>
        <w:t>５　学習の見通しがもて</w:t>
      </w:r>
      <w:r w:rsidR="00523065" w:rsidRPr="00F9034D">
        <w:rPr>
          <w:rFonts w:ascii="ＭＳ ゴシック" w:eastAsia="ＭＳ ゴシック" w:hAnsi="ＭＳ ゴシック" w:hint="eastAsia"/>
          <w:color w:val="000000" w:themeColor="text1"/>
          <w:szCs w:val="24"/>
        </w:rPr>
        <w:t>る</w:t>
      </w:r>
      <w:r w:rsidRPr="00F9034D">
        <w:rPr>
          <w:rFonts w:ascii="ＭＳ ゴシック" w:eastAsia="ＭＳ ゴシック" w:hAnsi="ＭＳ ゴシック" w:hint="eastAsia"/>
          <w:color w:val="000000" w:themeColor="text1"/>
          <w:szCs w:val="24"/>
        </w:rPr>
        <w:t>学び方の</w:t>
      </w:r>
      <w:r w:rsidR="00B546CD" w:rsidRPr="00F9034D">
        <w:rPr>
          <w:rFonts w:ascii="ＭＳ ゴシック" w:eastAsia="ＭＳ ゴシック" w:hAnsi="ＭＳ ゴシック" w:hint="eastAsia"/>
          <w:color w:val="000000" w:themeColor="text1"/>
          <w:szCs w:val="24"/>
        </w:rPr>
        <w:t>工夫</w:t>
      </w:r>
    </w:p>
    <w:p w14:paraId="5BCCD585" w14:textId="259F56FA" w:rsidR="00B546CD" w:rsidRPr="00F9034D" w:rsidRDefault="00B546CD" w:rsidP="00F53169">
      <w:pPr>
        <w:rPr>
          <w:rFonts w:ascii="ＭＳ ゴシック" w:eastAsia="ＭＳ ゴシック" w:hAnsi="ＭＳ ゴシック"/>
          <w:bCs/>
          <w:color w:val="000000" w:themeColor="text1"/>
          <w:szCs w:val="21"/>
        </w:rPr>
      </w:pPr>
      <w:r w:rsidRPr="00F9034D">
        <w:rPr>
          <w:rFonts w:ascii="ＭＳ ゴシック" w:eastAsia="ＭＳ ゴシック" w:hAnsi="ＭＳ ゴシック" w:hint="eastAsia"/>
          <w:bCs/>
          <w:color w:val="000000" w:themeColor="text1"/>
          <w:szCs w:val="21"/>
        </w:rPr>
        <w:t xml:space="preserve">  </w:t>
      </w:r>
      <w:r w:rsidR="002E5D9A" w:rsidRPr="00F9034D">
        <w:rPr>
          <w:rFonts w:ascii="ＭＳ ゴシック" w:eastAsia="ＭＳ ゴシック" w:hAnsi="ＭＳ ゴシック" w:hint="eastAsia"/>
          <w:bCs/>
          <w:color w:val="000000" w:themeColor="text1"/>
          <w:szCs w:val="21"/>
        </w:rPr>
        <w:t>○　単元全体を見通した</w:t>
      </w:r>
      <w:r w:rsidR="00C50874" w:rsidRPr="00F9034D">
        <w:rPr>
          <w:rFonts w:ascii="ＭＳ ゴシック" w:eastAsia="ＭＳ ゴシック" w:hAnsi="ＭＳ ゴシック" w:hint="eastAsia"/>
          <w:bCs/>
          <w:color w:val="000000" w:themeColor="text1"/>
          <w:szCs w:val="21"/>
        </w:rPr>
        <w:t>目標</w:t>
      </w:r>
      <w:r w:rsidRPr="00F9034D">
        <w:rPr>
          <w:rFonts w:ascii="ＭＳ ゴシック" w:eastAsia="ＭＳ ゴシック" w:hAnsi="ＭＳ ゴシック" w:hint="eastAsia"/>
          <w:bCs/>
          <w:color w:val="000000" w:themeColor="text1"/>
          <w:szCs w:val="21"/>
        </w:rPr>
        <w:t>の設定と</w:t>
      </w:r>
      <w:r w:rsidR="00C50874" w:rsidRPr="00F9034D">
        <w:rPr>
          <w:rFonts w:ascii="ＭＳ ゴシック" w:eastAsia="ＭＳ ゴシック" w:hAnsi="ＭＳ ゴシック" w:hint="eastAsia"/>
          <w:bCs/>
          <w:color w:val="000000" w:themeColor="text1"/>
          <w:szCs w:val="21"/>
        </w:rPr>
        <w:t>自己目標の設定</w:t>
      </w:r>
    </w:p>
    <w:p w14:paraId="3CE1AB8A" w14:textId="7F3C4DD3" w:rsidR="00C50874" w:rsidRPr="00F9034D" w:rsidRDefault="00C50874" w:rsidP="000C7394">
      <w:pPr>
        <w:ind w:leftChars="100" w:left="210" w:firstLineChars="100" w:firstLine="210"/>
        <w:rPr>
          <w:rStyle w:val="normaltextrun"/>
          <w:rFonts w:ascii="ＭＳ 明朝" w:hAnsi="ＭＳ 明朝"/>
          <w:color w:val="000000" w:themeColor="text1"/>
          <w:szCs w:val="21"/>
        </w:rPr>
      </w:pPr>
      <w:r w:rsidRPr="00F9034D">
        <w:rPr>
          <w:rStyle w:val="normaltextrun"/>
          <w:rFonts w:ascii="ＭＳ 明朝" w:hAnsi="ＭＳ 明朝"/>
          <w:color w:val="000000" w:themeColor="text1"/>
          <w:szCs w:val="21"/>
        </w:rPr>
        <w:t>単元の１時間目に</w:t>
      </w:r>
      <w:r w:rsidR="00523065" w:rsidRPr="00F9034D">
        <w:rPr>
          <w:rStyle w:val="normaltextrun"/>
          <w:rFonts w:ascii="ＭＳ 明朝" w:hAnsi="ＭＳ 明朝" w:hint="eastAsia"/>
          <w:color w:val="000000" w:themeColor="text1"/>
          <w:szCs w:val="21"/>
        </w:rPr>
        <w:t>は</w:t>
      </w:r>
      <w:r w:rsidR="008E7EB7" w:rsidRPr="00F9034D">
        <w:rPr>
          <w:rStyle w:val="normaltextrun"/>
          <w:rFonts w:ascii="ＭＳ 明朝" w:hAnsi="ＭＳ 明朝" w:hint="eastAsia"/>
          <w:color w:val="000000" w:themeColor="text1"/>
          <w:szCs w:val="21"/>
        </w:rPr>
        <w:t>，</w:t>
      </w:r>
      <w:r w:rsidRPr="00F9034D">
        <w:rPr>
          <w:rStyle w:val="normaltextrun"/>
          <w:rFonts w:ascii="ＭＳ 明朝" w:hAnsi="ＭＳ 明朝"/>
          <w:color w:val="000000" w:themeColor="text1"/>
          <w:szCs w:val="21"/>
        </w:rPr>
        <w:t>単元終末の言語活動をイメージさせ</w:t>
      </w:r>
      <w:r w:rsidR="003F788D" w:rsidRPr="00F9034D">
        <w:rPr>
          <w:rStyle w:val="normaltextrun"/>
          <w:rFonts w:ascii="ＭＳ 明朝" w:hAnsi="ＭＳ 明朝" w:hint="eastAsia"/>
          <w:color w:val="000000" w:themeColor="text1"/>
          <w:szCs w:val="21"/>
        </w:rPr>
        <w:t>るため</w:t>
      </w:r>
      <w:r w:rsidR="008E7EB7" w:rsidRPr="00F9034D">
        <w:rPr>
          <w:rStyle w:val="normaltextrun"/>
          <w:rFonts w:ascii="ＭＳ 明朝" w:hAnsi="ＭＳ 明朝" w:hint="eastAsia"/>
          <w:color w:val="000000" w:themeColor="text1"/>
          <w:szCs w:val="21"/>
        </w:rPr>
        <w:t>，</w:t>
      </w:r>
      <w:r w:rsidRPr="00F9034D">
        <w:rPr>
          <w:rStyle w:val="normaltextrun"/>
          <w:rFonts w:ascii="ＭＳ 明朝" w:hAnsi="ＭＳ 明朝"/>
          <w:color w:val="000000" w:themeColor="text1"/>
          <w:szCs w:val="21"/>
        </w:rPr>
        <w:t>実際に教師とALTとのやり取りの映像を見せ，最終的</w:t>
      </w:r>
      <w:r w:rsidR="003F788D" w:rsidRPr="00F9034D">
        <w:rPr>
          <w:rStyle w:val="normaltextrun"/>
          <w:rFonts w:ascii="ＭＳ 明朝" w:hAnsi="ＭＳ 明朝" w:hint="eastAsia"/>
          <w:color w:val="000000" w:themeColor="text1"/>
          <w:szCs w:val="21"/>
        </w:rPr>
        <w:t>に目指す</w:t>
      </w:r>
      <w:r w:rsidR="003A5BAC">
        <w:rPr>
          <w:rStyle w:val="normaltextrun"/>
          <w:rFonts w:ascii="ＭＳ 明朝" w:hAnsi="ＭＳ 明朝"/>
          <w:color w:val="000000" w:themeColor="text1"/>
          <w:szCs w:val="21"/>
        </w:rPr>
        <w:t>姿をイメージさせた。</w:t>
      </w:r>
      <w:r w:rsidR="003A5BAC">
        <w:rPr>
          <w:rStyle w:val="normaltextrun"/>
          <w:rFonts w:ascii="ＭＳ 明朝" w:hAnsi="ＭＳ 明朝" w:hint="eastAsia"/>
          <w:color w:val="000000" w:themeColor="text1"/>
          <w:szCs w:val="21"/>
        </w:rPr>
        <w:t>まず，</w:t>
      </w:r>
      <w:r w:rsidR="003A5BAC">
        <w:rPr>
          <w:rStyle w:val="normaltextrun"/>
          <w:rFonts w:ascii="ＭＳ 明朝" w:hAnsi="ＭＳ 明朝"/>
          <w:color w:val="000000" w:themeColor="text1"/>
          <w:szCs w:val="21"/>
        </w:rPr>
        <w:t>やり取りを見て感じたことを</w:t>
      </w:r>
      <w:r w:rsidR="003A5BAC">
        <w:rPr>
          <w:rStyle w:val="normaltextrun"/>
          <w:rFonts w:ascii="ＭＳ 明朝" w:hAnsi="ＭＳ 明朝" w:hint="eastAsia"/>
          <w:color w:val="000000" w:themeColor="text1"/>
          <w:szCs w:val="21"/>
        </w:rPr>
        <w:t>生徒</w:t>
      </w:r>
      <w:r w:rsidR="00455428">
        <w:rPr>
          <w:rStyle w:val="normaltextrun"/>
          <w:rFonts w:ascii="ＭＳ 明朝" w:hAnsi="ＭＳ 明朝" w:hint="eastAsia"/>
          <w:color w:val="000000" w:themeColor="text1"/>
          <w:szCs w:val="21"/>
        </w:rPr>
        <w:t>同士で共有させ，</w:t>
      </w:r>
      <w:r w:rsidR="003A5BAC">
        <w:rPr>
          <w:rStyle w:val="normaltextrun"/>
          <w:rFonts w:ascii="ＭＳ 明朝" w:hAnsi="ＭＳ 明朝" w:hint="eastAsia"/>
          <w:color w:val="000000" w:themeColor="text1"/>
          <w:szCs w:val="21"/>
        </w:rPr>
        <w:t>続けて教師が</w:t>
      </w:r>
      <w:r w:rsidRPr="00F9034D">
        <w:rPr>
          <w:rStyle w:val="normaltextrun"/>
          <w:rFonts w:ascii="ＭＳ 明朝" w:hAnsi="ＭＳ 明朝"/>
          <w:color w:val="000000" w:themeColor="text1"/>
          <w:szCs w:val="21"/>
        </w:rPr>
        <w:t>やり取りにおける大事な視点を</w:t>
      </w:r>
      <w:r w:rsidR="003A5BAC">
        <w:rPr>
          <w:rStyle w:val="normaltextrun"/>
          <w:rFonts w:ascii="ＭＳ 明朝" w:hAnsi="ＭＳ 明朝" w:hint="eastAsia"/>
          <w:color w:val="000000" w:themeColor="text1"/>
          <w:szCs w:val="21"/>
        </w:rPr>
        <w:t>板書で示し，</w:t>
      </w:r>
      <w:r w:rsidR="00455428">
        <w:rPr>
          <w:rStyle w:val="normaltextrun"/>
          <w:rFonts w:ascii="ＭＳ 明朝" w:hAnsi="ＭＳ 明朝" w:hint="eastAsia"/>
          <w:color w:val="000000" w:themeColor="text1"/>
          <w:szCs w:val="21"/>
        </w:rPr>
        <w:t>全体で確認した</w:t>
      </w:r>
      <w:r w:rsidR="000C7394" w:rsidRPr="00F9034D">
        <w:rPr>
          <w:rStyle w:val="normaltextrun"/>
          <w:rFonts w:ascii="ＭＳ 明朝" w:hAnsi="ＭＳ 明朝" w:hint="eastAsia"/>
          <w:color w:val="000000" w:themeColor="text1"/>
          <w:szCs w:val="21"/>
        </w:rPr>
        <w:t>（</w:t>
      </w:r>
      <w:r w:rsidR="000C7394" w:rsidRPr="00F9034D">
        <w:rPr>
          <w:rStyle w:val="normaltextrun"/>
          <w:rFonts w:ascii="ＭＳ ゴシック" w:eastAsia="ＭＳ ゴシック" w:hAnsi="ＭＳ ゴシック" w:hint="eastAsia"/>
          <w:color w:val="000000" w:themeColor="text1"/>
          <w:szCs w:val="21"/>
        </w:rPr>
        <w:t>図１</w:t>
      </w:r>
      <w:r w:rsidR="000C7394" w:rsidRPr="00F9034D">
        <w:rPr>
          <w:rStyle w:val="normaltextrun"/>
          <w:rFonts w:ascii="ＭＳ 明朝" w:hAnsi="ＭＳ 明朝" w:hint="eastAsia"/>
          <w:color w:val="000000" w:themeColor="text1"/>
          <w:szCs w:val="21"/>
        </w:rPr>
        <w:t>）</w:t>
      </w:r>
      <w:r w:rsidRPr="00F9034D">
        <w:rPr>
          <w:rStyle w:val="normaltextrun"/>
          <w:rFonts w:ascii="ＭＳ 明朝" w:hAnsi="ＭＳ 明朝"/>
          <w:color w:val="000000" w:themeColor="text1"/>
          <w:szCs w:val="21"/>
        </w:rPr>
        <w:t>。</w:t>
      </w:r>
      <w:r w:rsidR="008A66BC" w:rsidRPr="00F9034D">
        <w:rPr>
          <w:rStyle w:val="normaltextrun"/>
          <w:rFonts w:ascii="ＭＳ 明朝" w:hAnsi="ＭＳ 明朝"/>
          <w:color w:val="000000" w:themeColor="text1"/>
          <w:szCs w:val="21"/>
        </w:rPr>
        <w:t>単元終了後に行った生徒アンケート</w:t>
      </w:r>
      <w:r w:rsidR="000C7394" w:rsidRPr="00F9034D">
        <w:rPr>
          <w:rStyle w:val="normaltextrun"/>
          <w:rFonts w:ascii="ＭＳ 明朝" w:hAnsi="ＭＳ 明朝" w:hint="eastAsia"/>
          <w:color w:val="000000" w:themeColor="text1"/>
          <w:szCs w:val="21"/>
        </w:rPr>
        <w:t>に</w:t>
      </w:r>
      <w:r w:rsidR="008A66BC" w:rsidRPr="00F9034D">
        <w:rPr>
          <w:rStyle w:val="normaltextrun"/>
          <w:rFonts w:ascii="ＭＳ 明朝" w:hAnsi="ＭＳ 明朝" w:hint="eastAsia"/>
          <w:color w:val="000000" w:themeColor="text1"/>
          <w:szCs w:val="21"/>
        </w:rPr>
        <w:t>は，</w:t>
      </w:r>
      <w:r w:rsidR="000C7394" w:rsidRPr="00F9034D">
        <w:rPr>
          <w:rStyle w:val="normaltextrun"/>
          <w:rFonts w:ascii="ＭＳ 明朝" w:hAnsi="ＭＳ 明朝" w:hint="eastAsia"/>
          <w:color w:val="000000" w:themeColor="text1"/>
          <w:szCs w:val="21"/>
        </w:rPr>
        <w:t>この活動の感想として，</w:t>
      </w:r>
      <w:r w:rsidR="008A66BC" w:rsidRPr="00F9034D">
        <w:rPr>
          <w:rStyle w:val="normaltextrun"/>
          <w:rFonts w:ascii="ＭＳ 明朝" w:hAnsi="ＭＳ 明朝"/>
          <w:color w:val="000000" w:themeColor="text1"/>
          <w:szCs w:val="21"/>
        </w:rPr>
        <w:t>「こんな風にしゃべりたい。」「目指すところがわかり，先のことを考えることができた。」「自分がどうなりたいか見通しが持てた。」</w:t>
      </w:r>
      <w:r w:rsidR="000C7394" w:rsidRPr="00F9034D">
        <w:rPr>
          <w:rStyle w:val="normaltextrun"/>
          <w:rFonts w:ascii="ＭＳ 明朝" w:hAnsi="ＭＳ 明朝" w:hint="eastAsia"/>
          <w:color w:val="000000" w:themeColor="text1"/>
          <w:szCs w:val="21"/>
        </w:rPr>
        <w:t>などといった記述があった。</w:t>
      </w:r>
    </w:p>
    <w:p w14:paraId="6CD5BBC4" w14:textId="0E279DD1" w:rsidR="00C50874" w:rsidRDefault="00C50874"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520F052F" w14:textId="623D1E80"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r w:rsidRPr="00C50874">
        <w:rPr>
          <w:rFonts w:ascii="ＭＳ 明朝" w:eastAsia="ＭＳ 明朝" w:hAnsi="ＭＳ 明朝"/>
          <w:noProof/>
          <w:color w:val="000000"/>
          <w:sz w:val="21"/>
          <w:szCs w:val="21"/>
        </w:rPr>
        <w:drawing>
          <wp:anchor distT="0" distB="0" distL="114300" distR="114300" simplePos="0" relativeHeight="251691008" behindDoc="0" locked="0" layoutInCell="1" allowOverlap="1" wp14:anchorId="0B152067" wp14:editId="288077E8">
            <wp:simplePos x="0" y="0"/>
            <wp:positionH relativeFrom="column">
              <wp:posOffset>318135</wp:posOffset>
            </wp:positionH>
            <wp:positionV relativeFrom="paragraph">
              <wp:posOffset>41910</wp:posOffset>
            </wp:positionV>
            <wp:extent cx="5753100" cy="2261235"/>
            <wp:effectExtent l="0" t="0" r="0" b="5715"/>
            <wp:wrapNone/>
            <wp:docPr id="6" name="図 6" descr="Macintosh HD:Users:kubotaryohei:Downloads:IMG_03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ubotaryohei:Downloads:IMG_0330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71" t="27567" r="4262" b="27173"/>
                    <a:stretch/>
                  </pic:blipFill>
                  <pic:spPr bwMode="auto">
                    <a:xfrm>
                      <a:off x="0" y="0"/>
                      <a:ext cx="5753100" cy="22612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2364B333" w14:textId="18F7D272"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2AC600D7" w14:textId="72696709"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6C86D9DD" w14:textId="3AB0678C"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7A8740E7" w14:textId="0AF8B01B"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5774A8C6" w14:textId="20506E6D"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6E4D9577" w14:textId="316F9F67"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146CC26C" w14:textId="44AA8A6F" w:rsidR="008A66BC" w:rsidRDefault="008A66BC"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13FFF7A6" w14:textId="1BC890E6" w:rsidR="00C50874" w:rsidRPr="00C50874" w:rsidRDefault="00C50874"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r w:rsidRPr="00C50874">
        <w:rPr>
          <w:rStyle w:val="normaltextrun"/>
          <w:rFonts w:ascii="ＭＳ 明朝" w:eastAsia="ＭＳ 明朝" w:hAnsi="ＭＳ 明朝" w:hint="eastAsia"/>
          <w:color w:val="000000"/>
          <w:sz w:val="21"/>
          <w:szCs w:val="21"/>
        </w:rPr>
        <w:t xml:space="preserve">　</w:t>
      </w:r>
    </w:p>
    <w:p w14:paraId="5DCC49D5" w14:textId="37E6FF55" w:rsidR="00C50874" w:rsidRDefault="00C50874" w:rsidP="00C50874">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sz w:val="21"/>
          <w:szCs w:val="21"/>
        </w:rPr>
      </w:pPr>
    </w:p>
    <w:p w14:paraId="6AFA76B4" w14:textId="77777777" w:rsidR="00FC4668" w:rsidRDefault="00FC4668" w:rsidP="00FC4668">
      <w:pPr>
        <w:pStyle w:val="paragraph"/>
        <w:spacing w:before="0" w:beforeAutospacing="0" w:after="0" w:afterAutospacing="0"/>
        <w:jc w:val="both"/>
        <w:textAlignment w:val="baseline"/>
        <w:rPr>
          <w:rStyle w:val="normaltextrun"/>
          <w:rFonts w:ascii="ＭＳ ゴシック" w:eastAsia="ＭＳ ゴシック" w:hAnsi="ＭＳ ゴシック"/>
          <w:color w:val="FF0000"/>
          <w:sz w:val="21"/>
          <w:szCs w:val="21"/>
        </w:rPr>
      </w:pPr>
    </w:p>
    <w:p w14:paraId="75DEEC4C" w14:textId="3B8EA91C" w:rsidR="00B74924" w:rsidRPr="00F9034D" w:rsidRDefault="00B74924" w:rsidP="00FC4668">
      <w:pPr>
        <w:pStyle w:val="paragraph"/>
        <w:spacing w:before="0" w:beforeAutospacing="0" w:after="0" w:afterAutospacing="0"/>
        <w:jc w:val="center"/>
        <w:textAlignment w:val="baseline"/>
        <w:rPr>
          <w:rStyle w:val="normaltextrun"/>
          <w:rFonts w:ascii="ＭＳ ゴシック" w:eastAsia="ＭＳ ゴシック" w:hAnsi="ＭＳ ゴシック"/>
          <w:color w:val="000000" w:themeColor="text1"/>
          <w:sz w:val="21"/>
          <w:szCs w:val="21"/>
        </w:rPr>
      </w:pPr>
      <w:r w:rsidRPr="00F9034D">
        <w:rPr>
          <w:rStyle w:val="normaltextrun"/>
          <w:rFonts w:ascii="ＭＳ ゴシック" w:eastAsia="ＭＳ ゴシック" w:hAnsi="ＭＳ ゴシック" w:hint="eastAsia"/>
          <w:color w:val="000000" w:themeColor="text1"/>
          <w:sz w:val="21"/>
          <w:szCs w:val="21"/>
        </w:rPr>
        <w:t>図１　１時間目の板書　学習の開始時点（価値付け，見通しをもつ姿）</w:t>
      </w:r>
    </w:p>
    <w:p w14:paraId="4AED26DA" w14:textId="77777777" w:rsidR="000C7394" w:rsidRPr="00F9034D" w:rsidRDefault="000C7394" w:rsidP="00B74924">
      <w:pPr>
        <w:ind w:firstLineChars="100" w:firstLine="210"/>
        <w:rPr>
          <w:rFonts w:ascii="ＭＳ ゴシック" w:eastAsia="ＭＳ ゴシック" w:hAnsi="ＭＳ ゴシック"/>
          <w:bCs/>
          <w:color w:val="000000" w:themeColor="text1"/>
          <w:szCs w:val="24"/>
        </w:rPr>
      </w:pPr>
    </w:p>
    <w:p w14:paraId="5F95E912" w14:textId="76B9A49E" w:rsidR="0090666D" w:rsidRPr="00F9034D" w:rsidRDefault="0090666D" w:rsidP="00B74924">
      <w:pPr>
        <w:ind w:firstLineChars="100" w:firstLine="210"/>
        <w:rPr>
          <w:rFonts w:ascii="ＭＳ ゴシック" w:eastAsia="ＭＳ ゴシック" w:hAnsi="ＭＳ ゴシック"/>
          <w:bCs/>
          <w:color w:val="000000" w:themeColor="text1"/>
          <w:szCs w:val="24"/>
        </w:rPr>
      </w:pPr>
      <w:r w:rsidRPr="00F9034D">
        <w:rPr>
          <w:rFonts w:ascii="ＭＳ ゴシック" w:eastAsia="ＭＳ ゴシック" w:hAnsi="ＭＳ ゴシック" w:hint="eastAsia"/>
          <w:bCs/>
          <w:color w:val="000000" w:themeColor="text1"/>
          <w:szCs w:val="24"/>
        </w:rPr>
        <w:t>○　振り返りシートの活用</w:t>
      </w:r>
    </w:p>
    <w:p w14:paraId="5CFB8DFD" w14:textId="35BDD0F4" w:rsidR="00A84C8D" w:rsidRPr="00F9034D" w:rsidRDefault="00A84C8D" w:rsidP="00B74924">
      <w:pPr>
        <w:pStyle w:val="paragraph"/>
        <w:spacing w:before="0" w:beforeAutospacing="0" w:after="0" w:afterAutospacing="0"/>
        <w:ind w:leftChars="100" w:left="210" w:firstLineChars="100" w:firstLine="210"/>
        <w:jc w:val="both"/>
        <w:textAlignment w:val="baseline"/>
        <w:rPr>
          <w:rStyle w:val="normaltextrun"/>
          <w:rFonts w:ascii="ＭＳ 明朝" w:eastAsia="ＭＳ 明朝" w:hAnsi="ＭＳ 明朝"/>
          <w:color w:val="000000" w:themeColor="text1"/>
          <w:sz w:val="21"/>
          <w:szCs w:val="21"/>
        </w:rPr>
      </w:pPr>
      <w:r w:rsidRPr="00F9034D">
        <w:rPr>
          <w:rStyle w:val="normaltextrun"/>
          <w:rFonts w:ascii="ＭＳ 明朝" w:eastAsia="ＭＳ 明朝" w:hAnsi="ＭＳ 明朝" w:hint="eastAsia"/>
          <w:color w:val="000000" w:themeColor="text1"/>
          <w:sz w:val="21"/>
          <w:szCs w:val="21"/>
        </w:rPr>
        <w:t>振り返りシート</w:t>
      </w:r>
      <w:r w:rsidR="000C7394" w:rsidRPr="00F9034D">
        <w:rPr>
          <w:rStyle w:val="normaltextrun"/>
          <w:rFonts w:ascii="ＭＳ 明朝" w:eastAsia="ＭＳ 明朝" w:hAnsi="ＭＳ 明朝" w:hint="eastAsia"/>
          <w:color w:val="000000" w:themeColor="text1"/>
          <w:sz w:val="21"/>
          <w:szCs w:val="21"/>
        </w:rPr>
        <w:t>（</w:t>
      </w:r>
      <w:r w:rsidR="000C7394" w:rsidRPr="00F9034D">
        <w:rPr>
          <w:rStyle w:val="normaltextrun"/>
          <w:rFonts w:ascii="ＭＳ ゴシック" w:eastAsia="ＭＳ ゴシック" w:hAnsi="ＭＳ ゴシック" w:hint="eastAsia"/>
          <w:color w:val="000000" w:themeColor="text1"/>
          <w:sz w:val="21"/>
          <w:szCs w:val="21"/>
        </w:rPr>
        <w:t>図２</w:t>
      </w:r>
      <w:r w:rsidR="000C7394" w:rsidRPr="00F9034D">
        <w:rPr>
          <w:rStyle w:val="normaltextrun"/>
          <w:rFonts w:ascii="ＭＳ 明朝" w:eastAsia="ＭＳ 明朝" w:hAnsi="ＭＳ 明朝" w:hint="eastAsia"/>
          <w:color w:val="000000" w:themeColor="text1"/>
          <w:sz w:val="21"/>
          <w:szCs w:val="21"/>
        </w:rPr>
        <w:t>）</w:t>
      </w:r>
      <w:r w:rsidRPr="00F9034D">
        <w:rPr>
          <w:rStyle w:val="normaltextrun"/>
          <w:rFonts w:ascii="ＭＳ 明朝" w:eastAsia="ＭＳ 明朝" w:hAnsi="ＭＳ 明朝" w:hint="eastAsia"/>
          <w:color w:val="000000" w:themeColor="text1"/>
          <w:sz w:val="21"/>
          <w:szCs w:val="21"/>
        </w:rPr>
        <w:t>は，単元を通して記入させた。初回の「自分のゴール」の記入から始まり，毎回の授業での「成果と課題」の記入，パフォーマンステスト後の「単元の振り返り」への記入を通して，生徒は自己の学びを確認し，調整しながら，最終的に何ができるようになったかを実感し</w:t>
      </w:r>
      <w:r w:rsidR="0090666D" w:rsidRPr="00F9034D">
        <w:rPr>
          <w:rStyle w:val="normaltextrun"/>
          <w:rFonts w:ascii="ＭＳ 明朝" w:eastAsia="ＭＳ 明朝" w:hAnsi="ＭＳ 明朝" w:hint="eastAsia"/>
          <w:color w:val="000000" w:themeColor="text1"/>
          <w:sz w:val="21"/>
          <w:szCs w:val="21"/>
        </w:rPr>
        <w:t>た。</w:t>
      </w:r>
    </w:p>
    <w:p w14:paraId="51307570" w14:textId="7DAB040D" w:rsidR="0090666D" w:rsidRPr="00F9034D" w:rsidRDefault="00B74924" w:rsidP="0090666D">
      <w:pPr>
        <w:pStyle w:val="paragraph"/>
        <w:spacing w:before="0" w:beforeAutospacing="0" w:after="0" w:afterAutospacing="0"/>
        <w:ind w:leftChars="100" w:left="210" w:firstLineChars="100" w:firstLine="240"/>
        <w:jc w:val="both"/>
        <w:textAlignment w:val="baseline"/>
        <w:rPr>
          <w:rStyle w:val="normaltextrun"/>
          <w:rFonts w:ascii="ＭＳ 明朝" w:eastAsia="ＭＳ 明朝" w:hAnsi="ＭＳ 明朝"/>
          <w:color w:val="000000" w:themeColor="text1"/>
          <w:sz w:val="21"/>
          <w:szCs w:val="21"/>
        </w:rPr>
      </w:pPr>
      <w:r w:rsidRPr="00F9034D">
        <w:rPr>
          <w:rFonts w:ascii="Century" w:eastAsia="ＭＳ 明朝" w:hAnsi="Century"/>
          <w:noProof/>
          <w:color w:val="000000" w:themeColor="text1"/>
        </w:rPr>
        <w:drawing>
          <wp:anchor distT="0" distB="0" distL="114300" distR="114300" simplePos="0" relativeHeight="251710464" behindDoc="0" locked="0" layoutInCell="1" allowOverlap="1" wp14:anchorId="1E270890" wp14:editId="32F868A3">
            <wp:simplePos x="0" y="0"/>
            <wp:positionH relativeFrom="column">
              <wp:posOffset>929640</wp:posOffset>
            </wp:positionH>
            <wp:positionV relativeFrom="paragraph">
              <wp:posOffset>441325</wp:posOffset>
            </wp:positionV>
            <wp:extent cx="4720590" cy="3338195"/>
            <wp:effectExtent l="19050" t="19050" r="22860" b="146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0590" cy="33381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0666D" w:rsidRPr="00F9034D">
        <w:rPr>
          <w:rStyle w:val="normaltextrun"/>
          <w:rFonts w:ascii="ＭＳ 明朝" w:eastAsia="ＭＳ 明朝" w:hAnsi="ＭＳ 明朝" w:hint="eastAsia"/>
          <w:color w:val="000000" w:themeColor="text1"/>
          <w:sz w:val="21"/>
          <w:szCs w:val="21"/>
        </w:rPr>
        <w:t>また，教師は，振り返りシートの記述から，生徒の学びの様子を確認し，評価や個別の生徒の支援に活かした。</w:t>
      </w:r>
    </w:p>
    <w:p w14:paraId="542947A8" w14:textId="2715780B"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4EAEEABF" w14:textId="36EBAB44"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11488" behindDoc="0" locked="0" layoutInCell="1" allowOverlap="1" wp14:anchorId="06034409" wp14:editId="4655D055">
                <wp:simplePos x="0" y="0"/>
                <wp:positionH relativeFrom="column">
                  <wp:posOffset>-53340</wp:posOffset>
                </wp:positionH>
                <wp:positionV relativeFrom="paragraph">
                  <wp:posOffset>260985</wp:posOffset>
                </wp:positionV>
                <wp:extent cx="918210" cy="1181100"/>
                <wp:effectExtent l="0" t="0" r="300990" b="19050"/>
                <wp:wrapNone/>
                <wp:docPr id="15" name="角丸四角形吹き出し 15"/>
                <wp:cNvGraphicFramePr/>
                <a:graphic xmlns:a="http://schemas.openxmlformats.org/drawingml/2006/main">
                  <a:graphicData uri="http://schemas.microsoft.com/office/word/2010/wordprocessingShape">
                    <wps:wsp>
                      <wps:cNvSpPr/>
                      <wps:spPr>
                        <a:xfrm>
                          <a:off x="0" y="0"/>
                          <a:ext cx="918210" cy="1181100"/>
                        </a:xfrm>
                        <a:prstGeom prst="wedgeRoundRectCallout">
                          <a:avLst>
                            <a:gd name="adj1" fmla="val 79281"/>
                            <a:gd name="adj2" fmla="val 3460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3FF7B72"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上側に</w:t>
                            </w:r>
                          </w:p>
                          <w:p w14:paraId="3B2FA90B"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「成果</w:t>
                            </w:r>
                            <w:r>
                              <w:rPr>
                                <w:rFonts w:ascii="ＭＳ ゴシック" w:eastAsia="ＭＳ ゴシック" w:hAnsi="ＭＳ ゴシック"/>
                                <w:color w:val="000000" w:themeColor="text1"/>
                                <w:sz w:val="16"/>
                              </w:rPr>
                              <w:t>・理由・</w:t>
                            </w:r>
                            <w:r>
                              <w:rPr>
                                <w:rFonts w:ascii="ＭＳ ゴシック" w:eastAsia="ＭＳ ゴシック" w:hAnsi="ＭＳ ゴシック" w:hint="eastAsia"/>
                                <w:color w:val="000000" w:themeColor="text1"/>
                                <w:sz w:val="16"/>
                              </w:rPr>
                              <w:t>工夫」</w:t>
                            </w:r>
                            <w:r>
                              <w:rPr>
                                <w:rFonts w:ascii="ＭＳ ゴシック" w:eastAsia="ＭＳ ゴシック" w:hAnsi="ＭＳ ゴシック"/>
                                <w:color w:val="000000" w:themeColor="text1"/>
                                <w:sz w:val="16"/>
                              </w:rPr>
                              <w:t>を</w:t>
                            </w:r>
                            <w:r>
                              <w:rPr>
                                <w:rFonts w:ascii="ＭＳ ゴシック" w:eastAsia="ＭＳ ゴシック" w:hAnsi="ＭＳ ゴシック" w:hint="eastAsia"/>
                                <w:color w:val="000000" w:themeColor="text1"/>
                                <w:sz w:val="16"/>
                              </w:rPr>
                              <w:t>記入</w:t>
                            </w:r>
                            <w:r>
                              <w:rPr>
                                <w:rFonts w:ascii="ＭＳ ゴシック" w:eastAsia="ＭＳ ゴシック" w:hAnsi="ＭＳ ゴシック"/>
                                <w:color w:val="000000" w:themeColor="text1"/>
                                <w:sz w:val="16"/>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344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1" type="#_x0000_t62" style="position:absolute;left:0;text-align:left;margin-left:-4.2pt;margin-top:20.55pt;width:72.3pt;height: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" adj="27925,18275" fillcolor="window" strokecolor="windowText" strokeweight="1pt">
                <v:textbox>
                  <w:txbxContent>
                    <w:p w14:paraId="43FF7B72"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上側に</w:t>
                      </w:r>
                    </w:p>
                    <w:p w14:paraId="3B2FA90B"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「成果</w:t>
                      </w:r>
                      <w:r>
                        <w:rPr>
                          <w:rFonts w:ascii="ＭＳ ゴシック" w:eastAsia="ＭＳ ゴシック" w:hAnsi="ＭＳ ゴシック"/>
                          <w:color w:val="000000" w:themeColor="text1"/>
                          <w:sz w:val="16"/>
                        </w:rPr>
                        <w:t>・理由・</w:t>
                      </w:r>
                      <w:r>
                        <w:rPr>
                          <w:rFonts w:ascii="ＭＳ ゴシック" w:eastAsia="ＭＳ ゴシック" w:hAnsi="ＭＳ ゴシック" w:hint="eastAsia"/>
                          <w:color w:val="000000" w:themeColor="text1"/>
                          <w:sz w:val="16"/>
                        </w:rPr>
                        <w:t>工夫」</w:t>
                      </w:r>
                      <w:r>
                        <w:rPr>
                          <w:rFonts w:ascii="ＭＳ ゴシック" w:eastAsia="ＭＳ ゴシック" w:hAnsi="ＭＳ ゴシック"/>
                          <w:color w:val="000000" w:themeColor="text1"/>
                          <w:sz w:val="16"/>
                        </w:rPr>
                        <w:t>を</w:t>
                      </w:r>
                      <w:r>
                        <w:rPr>
                          <w:rFonts w:ascii="ＭＳ ゴシック" w:eastAsia="ＭＳ ゴシック" w:hAnsi="ＭＳ ゴシック" w:hint="eastAsia"/>
                          <w:color w:val="000000" w:themeColor="text1"/>
                          <w:sz w:val="16"/>
                        </w:rPr>
                        <w:t>記入</w:t>
                      </w:r>
                      <w:r>
                        <w:rPr>
                          <w:rFonts w:ascii="ＭＳ ゴシック" w:eastAsia="ＭＳ ゴシック" w:hAnsi="ＭＳ ゴシック"/>
                          <w:color w:val="000000" w:themeColor="text1"/>
                          <w:sz w:val="16"/>
                        </w:rPr>
                        <w:t>させる。</w:t>
                      </w:r>
                    </w:p>
                  </w:txbxContent>
                </v:textbox>
              </v:shape>
            </w:pict>
          </mc:Fallback>
        </mc:AlternateContent>
      </w:r>
    </w:p>
    <w:p w14:paraId="27707EC0"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21BB4BAA"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29529047"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5F75AD43" w14:textId="5391AB4C"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15584" behindDoc="0" locked="0" layoutInCell="1" allowOverlap="1" wp14:anchorId="65261628" wp14:editId="503B6F06">
                <wp:simplePos x="0" y="0"/>
                <wp:positionH relativeFrom="column">
                  <wp:posOffset>5585460</wp:posOffset>
                </wp:positionH>
                <wp:positionV relativeFrom="paragraph">
                  <wp:posOffset>38735</wp:posOffset>
                </wp:positionV>
                <wp:extent cx="923925" cy="1562100"/>
                <wp:effectExtent l="666750" t="0" r="28575" b="266700"/>
                <wp:wrapNone/>
                <wp:docPr id="20" name="角丸四角形吹き出し 20"/>
                <wp:cNvGraphicFramePr/>
                <a:graphic xmlns:a="http://schemas.openxmlformats.org/drawingml/2006/main">
                  <a:graphicData uri="http://schemas.microsoft.com/office/word/2010/wordprocessingShape">
                    <wps:wsp>
                      <wps:cNvSpPr/>
                      <wps:spPr>
                        <a:xfrm>
                          <a:off x="0" y="0"/>
                          <a:ext cx="923925" cy="1562100"/>
                        </a:xfrm>
                        <a:prstGeom prst="wedgeRoundRectCallout">
                          <a:avLst>
                            <a:gd name="adj1" fmla="val -116355"/>
                            <a:gd name="adj2" fmla="val 6254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E74E2AA"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【学習終了】</w:t>
                            </w:r>
                          </w:p>
                          <w:p w14:paraId="55285B2A"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何が</w:t>
                            </w:r>
                            <w:r>
                              <w:rPr>
                                <w:rFonts w:ascii="ＭＳ ゴシック" w:eastAsia="ＭＳ ゴシック" w:hAnsi="ＭＳ ゴシック"/>
                                <w:color w:val="000000" w:themeColor="text1"/>
                                <w:sz w:val="16"/>
                              </w:rPr>
                              <w:t>できるようになったのかを実感し，学習意欲を高める姿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1628" id="角丸四角形吹き出し 20" o:spid="_x0000_s1032" type="#_x0000_t62" style="position:absolute;left:0;text-align:left;margin-left:439.8pt;margin-top:3.05pt;width:72.75pt;height:1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" adj="-14333,24309" fillcolor="window" strokecolor="windowText" strokeweight="1pt">
                <v:textbox>
                  <w:txbxContent>
                    <w:p w14:paraId="2E74E2AA"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【学習終了】</w:t>
                      </w:r>
                    </w:p>
                    <w:p w14:paraId="55285B2A"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何が</w:t>
                      </w:r>
                      <w:r>
                        <w:rPr>
                          <w:rFonts w:ascii="ＭＳ ゴシック" w:eastAsia="ＭＳ ゴシック" w:hAnsi="ＭＳ ゴシック"/>
                          <w:color w:val="000000" w:themeColor="text1"/>
                          <w:sz w:val="16"/>
                        </w:rPr>
                        <w:t>できるようになったのかを実感し，学習意欲を高める姿</w:t>
                      </w:r>
                    </w:p>
                  </w:txbxContent>
                </v:textbox>
              </v:shape>
            </w:pict>
          </mc:Fallback>
        </mc:AlternateContent>
      </w:r>
    </w:p>
    <w:p w14:paraId="4084C964"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412EEA4E" w14:textId="470A432B"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12512" behindDoc="0" locked="0" layoutInCell="1" allowOverlap="1" wp14:anchorId="33DD6182" wp14:editId="4EF28062">
                <wp:simplePos x="0" y="0"/>
                <wp:positionH relativeFrom="column">
                  <wp:posOffset>-53340</wp:posOffset>
                </wp:positionH>
                <wp:positionV relativeFrom="paragraph">
                  <wp:posOffset>251460</wp:posOffset>
                </wp:positionV>
                <wp:extent cx="918210" cy="1162050"/>
                <wp:effectExtent l="0" t="0" r="300990" b="19050"/>
                <wp:wrapNone/>
                <wp:docPr id="4" name="角丸四角形吹き出し 4"/>
                <wp:cNvGraphicFramePr/>
                <a:graphic xmlns:a="http://schemas.openxmlformats.org/drawingml/2006/main">
                  <a:graphicData uri="http://schemas.microsoft.com/office/word/2010/wordprocessingShape">
                    <wps:wsp>
                      <wps:cNvSpPr/>
                      <wps:spPr>
                        <a:xfrm>
                          <a:off x="0" y="0"/>
                          <a:ext cx="918210" cy="1162050"/>
                        </a:xfrm>
                        <a:prstGeom prst="wedgeRoundRectCallout">
                          <a:avLst>
                            <a:gd name="adj1" fmla="val 78895"/>
                            <a:gd name="adj2" fmla="val -875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83E3812"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下側に</w:t>
                            </w:r>
                          </w:p>
                          <w:p w14:paraId="55F9CDE6"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「課題</w:t>
                            </w:r>
                            <w:r>
                              <w:rPr>
                                <w:rFonts w:ascii="ＭＳ ゴシック" w:eastAsia="ＭＳ ゴシック" w:hAnsi="ＭＳ ゴシック"/>
                                <w:color w:val="000000" w:themeColor="text1"/>
                                <w:sz w:val="16"/>
                              </w:rPr>
                              <w:t>・原因・次回</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を</w:t>
                            </w:r>
                            <w:r>
                              <w:rPr>
                                <w:rFonts w:ascii="ＭＳ ゴシック" w:eastAsia="ＭＳ ゴシック" w:hAnsi="ＭＳ ゴシック" w:hint="eastAsia"/>
                                <w:color w:val="000000" w:themeColor="text1"/>
                                <w:sz w:val="16"/>
                              </w:rPr>
                              <w:t>記入</w:t>
                            </w:r>
                            <w:r>
                              <w:rPr>
                                <w:rFonts w:ascii="ＭＳ ゴシック" w:eastAsia="ＭＳ ゴシック" w:hAnsi="ＭＳ ゴシック"/>
                                <w:color w:val="000000" w:themeColor="text1"/>
                                <w:sz w:val="16"/>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6182" id="角丸四角形吹き出し 4" o:spid="_x0000_s1033" type="#_x0000_t62" style="position:absolute;left:0;text-align:left;margin-left:-4.2pt;margin-top:19.8pt;width:72.3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" adj="27841,8910" fillcolor="window" strokecolor="windowText" strokeweight="1pt">
                <v:textbox>
                  <w:txbxContent>
                    <w:p w14:paraId="083E3812" w14:textId="77777777" w:rsidR="00F20372" w:rsidRDefault="00F20372" w:rsidP="00523065">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下側に</w:t>
                      </w:r>
                    </w:p>
                    <w:p w14:paraId="55F9CDE6"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「課題</w:t>
                      </w:r>
                      <w:r>
                        <w:rPr>
                          <w:rFonts w:ascii="ＭＳ ゴシック" w:eastAsia="ＭＳ ゴシック" w:hAnsi="ＭＳ ゴシック"/>
                          <w:color w:val="000000" w:themeColor="text1"/>
                          <w:sz w:val="16"/>
                        </w:rPr>
                        <w:t>・原因・次回</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を</w:t>
                      </w:r>
                      <w:r>
                        <w:rPr>
                          <w:rFonts w:ascii="ＭＳ ゴシック" w:eastAsia="ＭＳ ゴシック" w:hAnsi="ＭＳ ゴシック" w:hint="eastAsia"/>
                          <w:color w:val="000000" w:themeColor="text1"/>
                          <w:sz w:val="16"/>
                        </w:rPr>
                        <w:t>記入</w:t>
                      </w:r>
                      <w:r>
                        <w:rPr>
                          <w:rFonts w:ascii="ＭＳ ゴシック" w:eastAsia="ＭＳ ゴシック" w:hAnsi="ＭＳ ゴシック"/>
                          <w:color w:val="000000" w:themeColor="text1"/>
                          <w:sz w:val="16"/>
                        </w:rPr>
                        <w:t>させる。</w:t>
                      </w:r>
                    </w:p>
                  </w:txbxContent>
                </v:textbox>
              </v:shape>
            </w:pict>
          </mc:Fallback>
        </mc:AlternateContent>
      </w:r>
    </w:p>
    <w:p w14:paraId="3FDF782B"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7B11EE8C" w14:textId="243F180D"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79F96465" w14:textId="77777777"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6F8D7A7D" w14:textId="013DC872"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21A0FABC" w14:textId="51891F19" w:rsidR="00523065" w:rsidRPr="00C638F3" w:rsidRDefault="001936DC"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29920" behindDoc="0" locked="0" layoutInCell="1" allowOverlap="1" wp14:anchorId="010AF5F9" wp14:editId="790B8D05">
                <wp:simplePos x="0" y="0"/>
                <wp:positionH relativeFrom="margin">
                  <wp:posOffset>1028700</wp:posOffset>
                </wp:positionH>
                <wp:positionV relativeFrom="paragraph">
                  <wp:posOffset>48260</wp:posOffset>
                </wp:positionV>
                <wp:extent cx="4000500" cy="19050"/>
                <wp:effectExtent l="38100" t="38100" r="57150" b="57150"/>
                <wp:wrapNone/>
                <wp:docPr id="29" name="直線コネクタ 29"/>
                <wp:cNvGraphicFramePr/>
                <a:graphic xmlns:a="http://schemas.openxmlformats.org/drawingml/2006/main">
                  <a:graphicData uri="http://schemas.microsoft.com/office/word/2010/wordprocessingShape">
                    <wps:wsp>
                      <wps:cNvCnPr/>
                      <wps:spPr>
                        <a:xfrm>
                          <a:off x="0" y="0"/>
                          <a:ext cx="4000500" cy="19050"/>
                        </a:xfrm>
                        <a:prstGeom prst="line">
                          <a:avLst/>
                        </a:prstGeom>
                        <a:ln w="254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4FEA62" id="直線コネクタ 29" o:spid="_x0000_s1026" style="position:absolute;left:0;text-align:lef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3.8pt" to="39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" strokecolor="black [3213]" strokeweight="2pt">
                <v:stroke startarrow="oval" endarrow="oval" joinstyle="miter"/>
                <w10:wrap anchorx="margin"/>
              </v:line>
            </w:pict>
          </mc:Fallback>
        </mc:AlternateContent>
      </w:r>
    </w:p>
    <w:p w14:paraId="37BFB25F" w14:textId="1916AEBA"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0FD00EEA" w14:textId="0772D589" w:rsidR="00B74924" w:rsidRDefault="00B74924"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14560" behindDoc="0" locked="0" layoutInCell="1" allowOverlap="1" wp14:anchorId="483411DF" wp14:editId="4D271A15">
                <wp:simplePos x="0" y="0"/>
                <wp:positionH relativeFrom="column">
                  <wp:posOffset>3011805</wp:posOffset>
                </wp:positionH>
                <wp:positionV relativeFrom="paragraph">
                  <wp:posOffset>119380</wp:posOffset>
                </wp:positionV>
                <wp:extent cx="2636520" cy="361315"/>
                <wp:effectExtent l="0" t="533400" r="11430" b="19685"/>
                <wp:wrapNone/>
                <wp:docPr id="19" name="角丸四角形吹き出し 19"/>
                <wp:cNvGraphicFramePr/>
                <a:graphic xmlns:a="http://schemas.openxmlformats.org/drawingml/2006/main">
                  <a:graphicData uri="http://schemas.microsoft.com/office/word/2010/wordprocessingShape">
                    <wps:wsp>
                      <wps:cNvSpPr/>
                      <wps:spPr>
                        <a:xfrm>
                          <a:off x="0" y="0"/>
                          <a:ext cx="2636520" cy="361315"/>
                        </a:xfrm>
                        <a:prstGeom prst="wedgeRoundRectCallout">
                          <a:avLst>
                            <a:gd name="adj1" fmla="val -37816"/>
                            <a:gd name="adj2" fmla="val -19032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B5CD5B5"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【学習途中】自らの</w:t>
                            </w:r>
                            <w:r>
                              <w:rPr>
                                <w:rFonts w:ascii="ＭＳ ゴシック" w:eastAsia="ＭＳ ゴシック" w:hAnsi="ＭＳ ゴシック"/>
                                <w:color w:val="000000" w:themeColor="text1"/>
                                <w:sz w:val="16"/>
                              </w:rPr>
                              <w:t>学習状況を把握し，修正する姿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11DF" id="角丸四角形吹き出し 19" o:spid="_x0000_s1034" type="#_x0000_t62" style="position:absolute;left:0;text-align:left;margin-left:237.15pt;margin-top:9.4pt;width:207.6pt;height:2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" adj="2632,-30311" fillcolor="window" strokecolor="windowText" strokeweight="1pt">
                <v:textbox>
                  <w:txbxContent>
                    <w:p w14:paraId="6B5CD5B5"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【学習途中】自らの</w:t>
                      </w:r>
                      <w:r>
                        <w:rPr>
                          <w:rFonts w:ascii="ＭＳ ゴシック" w:eastAsia="ＭＳ ゴシック" w:hAnsi="ＭＳ ゴシック"/>
                          <w:color w:val="000000" w:themeColor="text1"/>
                          <w:sz w:val="16"/>
                        </w:rPr>
                        <w:t>学習状況を把握し，修正する姿</w:t>
                      </w:r>
                    </w:p>
                  </w:txbxContent>
                </v:textbox>
              </v:shape>
            </w:pict>
          </mc:Fallback>
        </mc:AlternateContent>
      </w:r>
      <w:r>
        <w:rPr>
          <w:rFonts w:ascii="Century" w:eastAsia="ＭＳ 明朝" w:hAnsi="Century"/>
          <w:noProof/>
          <w:color w:val="000000"/>
        </w:rPr>
        <mc:AlternateContent>
          <mc:Choice Requires="wps">
            <w:drawing>
              <wp:anchor distT="0" distB="0" distL="114300" distR="114300" simplePos="0" relativeHeight="251713536" behindDoc="0" locked="0" layoutInCell="1" allowOverlap="1" wp14:anchorId="27E77C5D" wp14:editId="1B70EF4D">
                <wp:simplePos x="0" y="0"/>
                <wp:positionH relativeFrom="column">
                  <wp:posOffset>403860</wp:posOffset>
                </wp:positionH>
                <wp:positionV relativeFrom="paragraph">
                  <wp:posOffset>114935</wp:posOffset>
                </wp:positionV>
                <wp:extent cx="2434590" cy="361315"/>
                <wp:effectExtent l="0" t="190500" r="22860" b="19685"/>
                <wp:wrapNone/>
                <wp:docPr id="17" name="角丸四角形吹き出し 17"/>
                <wp:cNvGraphicFramePr/>
                <a:graphic xmlns:a="http://schemas.openxmlformats.org/drawingml/2006/main">
                  <a:graphicData uri="http://schemas.microsoft.com/office/word/2010/wordprocessingShape">
                    <wps:wsp>
                      <wps:cNvSpPr/>
                      <wps:spPr>
                        <a:xfrm>
                          <a:off x="0" y="0"/>
                          <a:ext cx="2434590" cy="361315"/>
                        </a:xfrm>
                        <a:prstGeom prst="wedgeRoundRectCallout">
                          <a:avLst>
                            <a:gd name="adj1" fmla="val 4115"/>
                            <a:gd name="adj2" fmla="val -9817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37F62D5"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【学習開始】学習の</w:t>
                            </w:r>
                            <w:r>
                              <w:rPr>
                                <w:rFonts w:ascii="ＭＳ ゴシック" w:eastAsia="ＭＳ ゴシック" w:hAnsi="ＭＳ ゴシック"/>
                                <w:color w:val="000000" w:themeColor="text1"/>
                                <w:sz w:val="16"/>
                              </w:rPr>
                              <w:t>価値付け，見通しをもつ</w:t>
                            </w:r>
                            <w:r>
                              <w:rPr>
                                <w:rFonts w:ascii="ＭＳ ゴシック" w:eastAsia="ＭＳ ゴシック" w:hAnsi="ＭＳ ゴシック" w:hint="eastAsia"/>
                                <w:color w:val="000000" w:themeColor="text1"/>
                                <w:sz w:val="16"/>
                              </w:rPr>
                              <w:t>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7C5D" id="角丸四角形吹き出し 17" o:spid="_x0000_s1035" type="#_x0000_t62" style="position:absolute;left:0;text-align:left;margin-left:31.8pt;margin-top:9.05pt;width:191.7pt;height:2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" adj="11689,-10406" fillcolor="window" strokecolor="windowText" strokeweight="1pt">
                <v:textbox>
                  <w:txbxContent>
                    <w:p w14:paraId="637F62D5" w14:textId="77777777" w:rsidR="00F20372" w:rsidRPr="00B11AE1" w:rsidRDefault="00F20372" w:rsidP="00523065">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【学習開始】学習の</w:t>
                      </w:r>
                      <w:r>
                        <w:rPr>
                          <w:rFonts w:ascii="ＭＳ ゴシック" w:eastAsia="ＭＳ ゴシック" w:hAnsi="ＭＳ ゴシック"/>
                          <w:color w:val="000000" w:themeColor="text1"/>
                          <w:sz w:val="16"/>
                        </w:rPr>
                        <w:t>価値付け，見通しをもつ</w:t>
                      </w:r>
                      <w:r>
                        <w:rPr>
                          <w:rFonts w:ascii="ＭＳ ゴシック" w:eastAsia="ＭＳ ゴシック" w:hAnsi="ＭＳ ゴシック" w:hint="eastAsia"/>
                          <w:color w:val="000000" w:themeColor="text1"/>
                          <w:sz w:val="16"/>
                        </w:rPr>
                        <w:t>姿</w:t>
                      </w:r>
                    </w:p>
                  </w:txbxContent>
                </v:textbox>
              </v:shape>
            </w:pict>
          </mc:Fallback>
        </mc:AlternateContent>
      </w:r>
    </w:p>
    <w:p w14:paraId="502AC991" w14:textId="097B3B91" w:rsidR="00523065" w:rsidRPr="00C638F3" w:rsidRDefault="00523065" w:rsidP="00523065">
      <w:pPr>
        <w:pStyle w:val="paragraph"/>
        <w:spacing w:before="0" w:beforeAutospacing="0" w:after="0" w:afterAutospacing="0"/>
        <w:ind w:left="480" w:hanging="450"/>
        <w:jc w:val="both"/>
        <w:textAlignment w:val="baseline"/>
        <w:rPr>
          <w:rStyle w:val="normaltextrun"/>
          <w:rFonts w:ascii="Century" w:eastAsia="ＭＳ 明朝" w:hAnsi="Century"/>
          <w:color w:val="000000"/>
        </w:rPr>
      </w:pPr>
    </w:p>
    <w:p w14:paraId="570AEF12" w14:textId="77777777" w:rsidR="00FC4668" w:rsidRDefault="00FC4668" w:rsidP="00B74924">
      <w:pPr>
        <w:pStyle w:val="paragraph"/>
        <w:spacing w:before="0" w:beforeAutospacing="0" w:after="0" w:afterAutospacing="0"/>
        <w:ind w:leftChars="100" w:left="210" w:firstLineChars="500" w:firstLine="1050"/>
        <w:jc w:val="both"/>
        <w:textAlignment w:val="baseline"/>
        <w:rPr>
          <w:rStyle w:val="normaltextrun"/>
          <w:rFonts w:ascii="ＭＳ ゴシック" w:eastAsia="ＭＳ ゴシック" w:hAnsi="ＭＳ ゴシック"/>
          <w:color w:val="FF0000"/>
          <w:sz w:val="21"/>
        </w:rPr>
      </w:pPr>
    </w:p>
    <w:p w14:paraId="011C75F4" w14:textId="4C00D735" w:rsidR="00B74924" w:rsidRPr="00F9034D" w:rsidRDefault="00B74924" w:rsidP="00FC4668">
      <w:pPr>
        <w:pStyle w:val="paragraph"/>
        <w:spacing w:before="0" w:beforeAutospacing="0" w:after="0" w:afterAutospacing="0"/>
        <w:jc w:val="center"/>
        <w:textAlignment w:val="baseline"/>
        <w:rPr>
          <w:rStyle w:val="normaltextrun"/>
          <w:rFonts w:ascii="ＭＳ ゴシック" w:eastAsia="ＭＳ ゴシック" w:hAnsi="ＭＳ ゴシック"/>
          <w:color w:val="000000" w:themeColor="text1"/>
          <w:sz w:val="21"/>
        </w:rPr>
      </w:pPr>
      <w:r w:rsidRPr="00F9034D">
        <w:rPr>
          <w:rStyle w:val="normaltextrun"/>
          <w:rFonts w:ascii="ＭＳ ゴシック" w:eastAsia="ＭＳ ゴシック" w:hAnsi="ＭＳ ゴシック" w:hint="eastAsia"/>
          <w:color w:val="000000" w:themeColor="text1"/>
          <w:sz w:val="21"/>
        </w:rPr>
        <w:t>図</w:t>
      </w:r>
      <w:r w:rsidR="000C7394" w:rsidRPr="00F9034D">
        <w:rPr>
          <w:rStyle w:val="normaltextrun"/>
          <w:rFonts w:ascii="ＭＳ ゴシック" w:eastAsia="ＭＳ ゴシック" w:hAnsi="ＭＳ ゴシック" w:hint="eastAsia"/>
          <w:color w:val="000000" w:themeColor="text1"/>
          <w:sz w:val="21"/>
        </w:rPr>
        <w:t>２</w:t>
      </w:r>
      <w:r w:rsidRPr="00F9034D">
        <w:rPr>
          <w:rStyle w:val="normaltextrun"/>
          <w:rFonts w:ascii="ＭＳ ゴシック" w:eastAsia="ＭＳ ゴシック" w:hAnsi="ＭＳ ゴシック" w:hint="eastAsia"/>
          <w:color w:val="000000" w:themeColor="text1"/>
          <w:sz w:val="21"/>
        </w:rPr>
        <w:t xml:space="preserve">　</w:t>
      </w:r>
      <w:r w:rsidRPr="00F9034D">
        <w:rPr>
          <w:rStyle w:val="normaltextrun"/>
          <w:rFonts w:ascii="ＭＳ ゴシック" w:eastAsia="ＭＳ ゴシック" w:hAnsi="ＭＳ ゴシック"/>
          <w:color w:val="000000" w:themeColor="text1"/>
          <w:sz w:val="21"/>
        </w:rPr>
        <w:t>振り返りシート</w:t>
      </w:r>
    </w:p>
    <w:p w14:paraId="6EDC7AC8" w14:textId="4C143C04" w:rsidR="000C7394" w:rsidRDefault="000C7394" w:rsidP="00684851">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bCs/>
          <w:color w:val="FF0000"/>
          <w:sz w:val="21"/>
        </w:rPr>
      </w:pPr>
    </w:p>
    <w:p w14:paraId="3F4F3B9F" w14:textId="5DAF1841" w:rsidR="00FC4668" w:rsidRDefault="00FC4668" w:rsidP="00684851">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bCs/>
          <w:color w:val="FF0000"/>
          <w:sz w:val="21"/>
        </w:rPr>
      </w:pPr>
    </w:p>
    <w:p w14:paraId="2142591F" w14:textId="77777777" w:rsidR="00FC4668" w:rsidRDefault="00FC4668" w:rsidP="00684851">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bCs/>
          <w:color w:val="FF0000"/>
          <w:sz w:val="21"/>
        </w:rPr>
      </w:pPr>
    </w:p>
    <w:p w14:paraId="2D501E25" w14:textId="69A4B5B9" w:rsidR="00C2097C" w:rsidRPr="00F9034D" w:rsidRDefault="00C2097C" w:rsidP="00684851">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bCs/>
          <w:color w:val="000000" w:themeColor="text1"/>
          <w:sz w:val="21"/>
        </w:rPr>
      </w:pPr>
      <w:r w:rsidRPr="00F9034D">
        <w:rPr>
          <w:rStyle w:val="normaltextrun"/>
          <w:rFonts w:ascii="ＭＳ ゴシック" w:eastAsia="ＭＳ ゴシック" w:hAnsi="ＭＳ ゴシック" w:hint="eastAsia"/>
          <w:bCs/>
          <w:color w:val="000000" w:themeColor="text1"/>
          <w:sz w:val="21"/>
        </w:rPr>
        <w:t xml:space="preserve">○　</w:t>
      </w:r>
      <w:r w:rsidR="009059C4" w:rsidRPr="00F9034D">
        <w:rPr>
          <w:rStyle w:val="normaltextrun"/>
          <w:rFonts w:ascii="ＭＳ ゴシック" w:eastAsia="ＭＳ ゴシック" w:hAnsi="ＭＳ ゴシック" w:hint="eastAsia"/>
          <w:bCs/>
          <w:color w:val="000000" w:themeColor="text1"/>
          <w:sz w:val="21"/>
        </w:rPr>
        <w:t>振り返りシート：学習開始時における記述と</w:t>
      </w:r>
      <w:r w:rsidRPr="00F9034D">
        <w:rPr>
          <w:rStyle w:val="normaltextrun"/>
          <w:rFonts w:ascii="ＭＳ ゴシック" w:eastAsia="ＭＳ ゴシック" w:hAnsi="ＭＳ ゴシック" w:hint="eastAsia"/>
          <w:bCs/>
          <w:color w:val="000000" w:themeColor="text1"/>
          <w:sz w:val="21"/>
        </w:rPr>
        <w:t>活用</w:t>
      </w:r>
    </w:p>
    <w:p w14:paraId="1539DEAF" w14:textId="5C973815" w:rsidR="00976258" w:rsidRPr="00F9034D" w:rsidRDefault="00C2097C" w:rsidP="00684851">
      <w:pPr>
        <w:pStyle w:val="paragraph"/>
        <w:spacing w:before="0" w:beforeAutospacing="0" w:after="0" w:afterAutospacing="0"/>
        <w:ind w:leftChars="100" w:left="210" w:firstLineChars="100" w:firstLine="210"/>
        <w:jc w:val="both"/>
        <w:textAlignment w:val="baseline"/>
        <w:rPr>
          <w:rStyle w:val="normaltextrun"/>
          <w:rFonts w:ascii="ＭＳ 明朝" w:eastAsia="ＭＳ 明朝" w:hAnsi="ＭＳ 明朝"/>
          <w:color w:val="000000" w:themeColor="text1"/>
          <w:sz w:val="21"/>
          <w:szCs w:val="21"/>
        </w:rPr>
      </w:pPr>
      <w:r w:rsidRPr="00F9034D">
        <w:rPr>
          <w:rStyle w:val="normaltextrun"/>
          <w:rFonts w:ascii="ＭＳ 明朝" w:eastAsia="ＭＳ 明朝" w:hAnsi="ＭＳ 明朝" w:hint="eastAsia"/>
          <w:color w:val="000000" w:themeColor="text1"/>
          <w:sz w:val="21"/>
          <w:szCs w:val="21"/>
        </w:rPr>
        <w:t>先に示した，１時間目の授業では，目指す</w:t>
      </w:r>
      <w:r w:rsidRPr="00F9034D">
        <w:rPr>
          <w:rStyle w:val="normaltextrun"/>
          <w:rFonts w:ascii="ＭＳ 明朝" w:eastAsia="ＭＳ 明朝" w:hAnsi="ＭＳ 明朝"/>
          <w:color w:val="000000" w:themeColor="text1"/>
          <w:sz w:val="21"/>
          <w:szCs w:val="21"/>
        </w:rPr>
        <w:t>姿</w:t>
      </w:r>
      <w:r w:rsidR="009059C4" w:rsidRPr="00F9034D">
        <w:rPr>
          <w:rStyle w:val="normaltextrun"/>
          <w:rFonts w:ascii="ＭＳ 明朝" w:eastAsia="ＭＳ 明朝" w:hAnsi="ＭＳ 明朝" w:hint="eastAsia"/>
          <w:color w:val="000000" w:themeColor="text1"/>
          <w:sz w:val="21"/>
          <w:szCs w:val="21"/>
        </w:rPr>
        <w:t>や</w:t>
      </w:r>
      <w:r w:rsidRPr="00F9034D">
        <w:rPr>
          <w:rStyle w:val="normaltextrun"/>
          <w:rFonts w:ascii="ＭＳ 明朝" w:eastAsia="ＭＳ 明朝" w:hAnsi="ＭＳ 明朝"/>
          <w:color w:val="000000" w:themeColor="text1"/>
          <w:sz w:val="21"/>
          <w:szCs w:val="21"/>
        </w:rPr>
        <w:t>，やり取りにおける視点</w:t>
      </w:r>
      <w:r w:rsidR="009059C4" w:rsidRPr="00F9034D">
        <w:rPr>
          <w:rStyle w:val="normaltextrun"/>
          <w:rFonts w:ascii="ＭＳ 明朝" w:eastAsia="ＭＳ 明朝" w:hAnsi="ＭＳ 明朝" w:hint="eastAsia"/>
          <w:color w:val="000000" w:themeColor="text1"/>
          <w:sz w:val="21"/>
          <w:szCs w:val="21"/>
        </w:rPr>
        <w:t>の全体</w:t>
      </w:r>
      <w:r w:rsidRPr="00F9034D">
        <w:rPr>
          <w:rStyle w:val="normaltextrun"/>
          <w:rFonts w:ascii="ＭＳ 明朝" w:eastAsia="ＭＳ 明朝" w:hAnsi="ＭＳ 明朝"/>
          <w:color w:val="000000" w:themeColor="text1"/>
          <w:sz w:val="21"/>
          <w:szCs w:val="21"/>
        </w:rPr>
        <w:t>共有</w:t>
      </w:r>
      <w:r w:rsidR="009059C4" w:rsidRPr="00F9034D">
        <w:rPr>
          <w:rStyle w:val="normaltextrun"/>
          <w:rFonts w:ascii="ＭＳ 明朝" w:eastAsia="ＭＳ 明朝" w:hAnsi="ＭＳ 明朝" w:hint="eastAsia"/>
          <w:color w:val="000000" w:themeColor="text1"/>
          <w:sz w:val="21"/>
          <w:szCs w:val="21"/>
        </w:rPr>
        <w:t>後</w:t>
      </w:r>
      <w:r w:rsidRPr="00F9034D">
        <w:rPr>
          <w:rStyle w:val="normaltextrun"/>
          <w:rFonts w:ascii="ＭＳ 明朝" w:eastAsia="ＭＳ 明朝" w:hAnsi="ＭＳ 明朝"/>
          <w:color w:val="000000" w:themeColor="text1"/>
          <w:sz w:val="21"/>
          <w:szCs w:val="21"/>
        </w:rPr>
        <w:t>，</w:t>
      </w:r>
      <w:r w:rsidR="009059C4" w:rsidRPr="00F9034D">
        <w:rPr>
          <w:rStyle w:val="normaltextrun"/>
          <w:rFonts w:ascii="ＭＳ 明朝" w:eastAsia="ＭＳ 明朝" w:hAnsi="ＭＳ 明朝" w:hint="eastAsia"/>
          <w:color w:val="000000" w:themeColor="text1"/>
          <w:sz w:val="21"/>
          <w:szCs w:val="21"/>
        </w:rPr>
        <w:t>個別に，</w:t>
      </w:r>
      <w:r w:rsidRPr="00F9034D">
        <w:rPr>
          <w:rStyle w:val="normaltextrun"/>
          <w:rFonts w:ascii="ＭＳ 明朝" w:eastAsia="ＭＳ 明朝" w:hAnsi="ＭＳ 明朝" w:hint="eastAsia"/>
          <w:color w:val="000000" w:themeColor="text1"/>
          <w:sz w:val="21"/>
          <w:szCs w:val="21"/>
        </w:rPr>
        <w:t>あらかじめ教師が示した</w:t>
      </w:r>
      <w:r w:rsidRPr="00F9034D">
        <w:rPr>
          <w:rStyle w:val="normaltextrun"/>
          <w:rFonts w:ascii="ＭＳ 明朝" w:eastAsia="ＭＳ 明朝" w:hAnsi="ＭＳ 明朝"/>
          <w:color w:val="000000" w:themeColor="text1"/>
          <w:sz w:val="21"/>
          <w:szCs w:val="21"/>
        </w:rPr>
        <w:t>単元の目標と連動した自己目標を設定させた。教師と生徒がゴールを共有することで，</w:t>
      </w:r>
      <w:r w:rsidR="009059C4" w:rsidRPr="00F9034D">
        <w:rPr>
          <w:rStyle w:val="normaltextrun"/>
          <w:rFonts w:ascii="ＭＳ 明朝" w:eastAsia="ＭＳ 明朝" w:hAnsi="ＭＳ 明朝" w:hint="eastAsia"/>
          <w:color w:val="000000" w:themeColor="text1"/>
          <w:sz w:val="21"/>
          <w:szCs w:val="21"/>
        </w:rPr>
        <w:t>生徒は</w:t>
      </w:r>
      <w:r w:rsidR="00684851" w:rsidRPr="00F9034D">
        <w:rPr>
          <w:rStyle w:val="normaltextrun"/>
          <w:rFonts w:ascii="ＭＳ 明朝" w:eastAsia="ＭＳ 明朝" w:hAnsi="ＭＳ 明朝"/>
          <w:color w:val="000000" w:themeColor="text1"/>
          <w:sz w:val="21"/>
          <w:szCs w:val="21"/>
        </w:rPr>
        <w:t>学習の見通しを</w:t>
      </w:r>
      <w:r w:rsidR="00684851" w:rsidRPr="00F9034D">
        <w:rPr>
          <w:rStyle w:val="normaltextrun"/>
          <w:rFonts w:ascii="ＭＳ 明朝" w:eastAsia="ＭＳ 明朝" w:hAnsi="ＭＳ 明朝" w:hint="eastAsia"/>
          <w:color w:val="000000" w:themeColor="text1"/>
          <w:sz w:val="21"/>
          <w:szCs w:val="21"/>
        </w:rPr>
        <w:t>も</w:t>
      </w:r>
      <w:r w:rsidRPr="00F9034D">
        <w:rPr>
          <w:rStyle w:val="normaltextrun"/>
          <w:rFonts w:ascii="ＭＳ 明朝" w:eastAsia="ＭＳ 明朝" w:hAnsi="ＭＳ 明朝"/>
          <w:color w:val="000000" w:themeColor="text1"/>
          <w:sz w:val="21"/>
          <w:szCs w:val="21"/>
        </w:rPr>
        <w:t>つことができ</w:t>
      </w:r>
      <w:r w:rsidR="00684851" w:rsidRPr="00F9034D">
        <w:rPr>
          <w:rStyle w:val="normaltextrun"/>
          <w:rFonts w:ascii="ＭＳ 明朝" w:eastAsia="ＭＳ 明朝" w:hAnsi="ＭＳ 明朝" w:hint="eastAsia"/>
          <w:color w:val="000000" w:themeColor="text1"/>
          <w:sz w:val="21"/>
          <w:szCs w:val="21"/>
        </w:rPr>
        <w:t>るとともに</w:t>
      </w:r>
      <w:r w:rsidR="000C7394" w:rsidRPr="00F9034D">
        <w:rPr>
          <w:rStyle w:val="normaltextrun"/>
          <w:rFonts w:ascii="ＭＳ 明朝" w:eastAsia="ＭＳ 明朝" w:hAnsi="ＭＳ 明朝" w:hint="eastAsia"/>
          <w:color w:val="000000" w:themeColor="text1"/>
          <w:sz w:val="21"/>
          <w:szCs w:val="21"/>
        </w:rPr>
        <w:t>（</w:t>
      </w:r>
      <w:r w:rsidR="000C7394" w:rsidRPr="00F9034D">
        <w:rPr>
          <w:rStyle w:val="normaltextrun"/>
          <w:rFonts w:ascii="ＭＳ ゴシック" w:eastAsia="ＭＳ ゴシック" w:hAnsi="ＭＳ ゴシック" w:hint="eastAsia"/>
          <w:color w:val="000000" w:themeColor="text1"/>
          <w:sz w:val="21"/>
          <w:szCs w:val="21"/>
        </w:rPr>
        <w:t>図３，４</w:t>
      </w:r>
      <w:r w:rsidR="000C7394" w:rsidRPr="00F9034D">
        <w:rPr>
          <w:rStyle w:val="normaltextrun"/>
          <w:rFonts w:ascii="ＭＳ 明朝" w:eastAsia="ＭＳ 明朝" w:hAnsi="ＭＳ 明朝" w:hint="eastAsia"/>
          <w:color w:val="000000" w:themeColor="text1"/>
          <w:sz w:val="21"/>
          <w:szCs w:val="21"/>
        </w:rPr>
        <w:t>）</w:t>
      </w:r>
      <w:r w:rsidR="009059C4" w:rsidRPr="00F9034D">
        <w:rPr>
          <w:rStyle w:val="normaltextrun"/>
          <w:rFonts w:ascii="ＭＳ 明朝" w:eastAsia="ＭＳ 明朝" w:hAnsi="ＭＳ 明朝" w:hint="eastAsia"/>
          <w:color w:val="000000" w:themeColor="text1"/>
          <w:sz w:val="21"/>
          <w:szCs w:val="21"/>
        </w:rPr>
        <w:t>，教師は生徒の記述から，生徒の目指す姿を確認し，具体的な支援についての見通しを</w:t>
      </w:r>
      <w:r w:rsidR="00684851" w:rsidRPr="00F9034D">
        <w:rPr>
          <w:rStyle w:val="normaltextrun"/>
          <w:rFonts w:ascii="ＭＳ 明朝" w:eastAsia="ＭＳ 明朝" w:hAnsi="ＭＳ 明朝" w:hint="eastAsia"/>
          <w:color w:val="000000" w:themeColor="text1"/>
          <w:sz w:val="21"/>
          <w:szCs w:val="21"/>
        </w:rPr>
        <w:t>も</w:t>
      </w:r>
      <w:r w:rsidR="009059C4" w:rsidRPr="00F9034D">
        <w:rPr>
          <w:rStyle w:val="normaltextrun"/>
          <w:rFonts w:ascii="ＭＳ 明朝" w:eastAsia="ＭＳ 明朝" w:hAnsi="ＭＳ 明朝" w:hint="eastAsia"/>
          <w:color w:val="000000" w:themeColor="text1"/>
          <w:sz w:val="21"/>
          <w:szCs w:val="21"/>
        </w:rPr>
        <w:t>つことができ</w:t>
      </w:r>
      <w:r w:rsidRPr="00F9034D">
        <w:rPr>
          <w:rStyle w:val="normaltextrun"/>
          <w:rFonts w:ascii="ＭＳ 明朝" w:eastAsia="ＭＳ 明朝" w:hAnsi="ＭＳ 明朝"/>
          <w:color w:val="000000" w:themeColor="text1"/>
          <w:sz w:val="21"/>
          <w:szCs w:val="21"/>
        </w:rPr>
        <w:t>た。</w:t>
      </w:r>
    </w:p>
    <w:p w14:paraId="4590A191" w14:textId="77D3D5BD" w:rsidR="00976258" w:rsidRPr="00F9034D" w:rsidRDefault="00FC466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r w:rsidRPr="00F9034D">
        <w:rPr>
          <w:rFonts w:ascii="ＭＳ ゴシック" w:eastAsia="ＭＳ ゴシック" w:hAnsi="ＭＳ ゴシック"/>
          <w:noProof/>
          <w:color w:val="000000" w:themeColor="text1"/>
          <w:sz w:val="21"/>
          <w:szCs w:val="21"/>
        </w:rPr>
        <w:drawing>
          <wp:anchor distT="0" distB="0" distL="114300" distR="114300" simplePos="0" relativeHeight="251717632" behindDoc="0" locked="0" layoutInCell="1" allowOverlap="1" wp14:anchorId="0D547E13" wp14:editId="3CDBA1DD">
            <wp:simplePos x="0" y="0"/>
            <wp:positionH relativeFrom="column">
              <wp:posOffset>270510</wp:posOffset>
            </wp:positionH>
            <wp:positionV relativeFrom="paragraph">
              <wp:posOffset>3810</wp:posOffset>
            </wp:positionV>
            <wp:extent cx="5920740" cy="942975"/>
            <wp:effectExtent l="0" t="0" r="3810" b="0"/>
            <wp:wrapNone/>
            <wp:docPr id="13" name="図 13" descr="Macintosh HD:Users:kubotaryohei:Desktop:スクリーンショット 2021-08-01 21.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ubotaryohei:Desktop:スクリーンショット 2021-08-01 21.20.57.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7726"/>
                    <a:stretch/>
                  </pic:blipFill>
                  <pic:spPr bwMode="auto">
                    <a:xfrm>
                      <a:off x="0" y="0"/>
                      <a:ext cx="5920740" cy="94297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58930AC5" w14:textId="77777777"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1C111244" w14:textId="77777777"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55F6875B" w14:textId="5053D234"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751AB602" w14:textId="0CB06A04" w:rsidR="00684851" w:rsidRPr="00F9034D" w:rsidRDefault="00FC4668" w:rsidP="00FC4668">
      <w:pPr>
        <w:pStyle w:val="paragraph"/>
        <w:spacing w:before="0" w:beforeAutospacing="0" w:after="0" w:afterAutospacing="0"/>
        <w:jc w:val="center"/>
        <w:textAlignment w:val="baseline"/>
        <w:rPr>
          <w:rStyle w:val="normaltextrun"/>
          <w:rFonts w:ascii="ＭＳ ゴシック" w:eastAsia="ＭＳ ゴシック" w:hAnsi="ＭＳ ゴシック"/>
          <w:color w:val="000000" w:themeColor="text1"/>
          <w:sz w:val="21"/>
          <w:szCs w:val="21"/>
        </w:rPr>
      </w:pPr>
      <w:r w:rsidRPr="00F9034D">
        <w:rPr>
          <w:rFonts w:ascii="ＭＳ ゴシック" w:eastAsia="ＭＳ ゴシック" w:hAnsi="ＭＳ ゴシック"/>
          <w:noProof/>
          <w:color w:val="000000" w:themeColor="text1"/>
          <w:sz w:val="21"/>
          <w:szCs w:val="21"/>
        </w:rPr>
        <w:drawing>
          <wp:anchor distT="0" distB="0" distL="114300" distR="114300" simplePos="0" relativeHeight="251718656" behindDoc="0" locked="0" layoutInCell="1" allowOverlap="1" wp14:anchorId="1BAF04D7" wp14:editId="1AA2DC7E">
            <wp:simplePos x="0" y="0"/>
            <wp:positionH relativeFrom="column">
              <wp:posOffset>222885</wp:posOffset>
            </wp:positionH>
            <wp:positionV relativeFrom="paragraph">
              <wp:posOffset>203835</wp:posOffset>
            </wp:positionV>
            <wp:extent cx="5920940" cy="962025"/>
            <wp:effectExtent l="0" t="0" r="3810" b="0"/>
            <wp:wrapNone/>
            <wp:docPr id="14" name="図 14" descr="Macintosh HD:Users:kubotaryohei:Desktop:スクリーンショット 2021-08-01 21.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ubotaryohei:Desktop:スクリーンショット 2021-08-01 21.21.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09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394" w:rsidRPr="00F9034D">
        <w:rPr>
          <w:rStyle w:val="normaltextrun"/>
          <w:rFonts w:ascii="ＭＳ ゴシック" w:eastAsia="ＭＳ ゴシック" w:hAnsi="ＭＳ ゴシック" w:hint="eastAsia"/>
          <w:color w:val="000000" w:themeColor="text1"/>
          <w:sz w:val="21"/>
          <w:szCs w:val="21"/>
        </w:rPr>
        <w:t>図３</w:t>
      </w:r>
      <w:r w:rsidR="00684851" w:rsidRPr="00F9034D">
        <w:rPr>
          <w:rStyle w:val="normaltextrun"/>
          <w:rFonts w:ascii="ＭＳ ゴシック" w:eastAsia="ＭＳ ゴシック" w:hAnsi="ＭＳ ゴシック" w:hint="eastAsia"/>
          <w:color w:val="000000" w:themeColor="text1"/>
          <w:sz w:val="21"/>
          <w:szCs w:val="21"/>
        </w:rPr>
        <w:t xml:space="preserve">　</w:t>
      </w:r>
      <w:r w:rsidRPr="00F9034D">
        <w:rPr>
          <w:rStyle w:val="normaltextrun"/>
          <w:rFonts w:ascii="ＭＳ ゴシック" w:eastAsia="ＭＳ ゴシック" w:hAnsi="ＭＳ ゴシック" w:hint="eastAsia"/>
          <w:color w:val="000000" w:themeColor="text1"/>
          <w:sz w:val="21"/>
          <w:szCs w:val="21"/>
        </w:rPr>
        <w:t>振り返りシート抜粋：学習開始時「自分のゴール」の記述</w:t>
      </w:r>
      <w:r w:rsidR="00684851" w:rsidRPr="00F9034D">
        <w:rPr>
          <w:rStyle w:val="normaltextrun"/>
          <w:rFonts w:ascii="Century" w:eastAsia="ＭＳ 明朝" w:hAnsi="Century"/>
          <w:color w:val="000000" w:themeColor="text1"/>
          <w:sz w:val="21"/>
        </w:rPr>
        <w:t>＜生徒</w:t>
      </w:r>
      <w:r w:rsidR="00684851" w:rsidRPr="00F9034D">
        <w:rPr>
          <w:rStyle w:val="normaltextrun"/>
          <w:rFonts w:ascii="Century" w:eastAsia="ＭＳ 明朝" w:hAnsi="Century"/>
          <w:color w:val="000000" w:themeColor="text1"/>
          <w:sz w:val="21"/>
        </w:rPr>
        <w:t>A</w:t>
      </w:r>
      <w:r w:rsidR="00684851" w:rsidRPr="00F9034D">
        <w:rPr>
          <w:rStyle w:val="normaltextrun"/>
          <w:rFonts w:ascii="Century" w:eastAsia="ＭＳ 明朝" w:hAnsi="Century"/>
          <w:color w:val="000000" w:themeColor="text1"/>
          <w:sz w:val="21"/>
        </w:rPr>
        <w:t>＞</w:t>
      </w:r>
    </w:p>
    <w:p w14:paraId="562496B4" w14:textId="01BEB849"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3EAC8782" w14:textId="77777777" w:rsidR="00684851" w:rsidRPr="00F9034D" w:rsidRDefault="00684851"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54B6501B" w14:textId="77777777"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712BF80B" w14:textId="26086CE4" w:rsidR="00976258" w:rsidRPr="00F9034D" w:rsidRDefault="00976258" w:rsidP="00976258">
      <w:pPr>
        <w:pStyle w:val="paragraph"/>
        <w:spacing w:before="0" w:beforeAutospacing="0" w:after="0" w:afterAutospacing="0"/>
        <w:ind w:left="480" w:hanging="450"/>
        <w:jc w:val="both"/>
        <w:textAlignment w:val="baseline"/>
        <w:rPr>
          <w:rStyle w:val="normaltextrun"/>
          <w:rFonts w:ascii="ＭＳ 明朝" w:eastAsia="ＭＳ 明朝" w:hAnsi="ＭＳ 明朝"/>
          <w:color w:val="000000" w:themeColor="text1"/>
          <w:sz w:val="21"/>
          <w:szCs w:val="21"/>
        </w:rPr>
      </w:pPr>
    </w:p>
    <w:p w14:paraId="1A89A788" w14:textId="78C0B5B4" w:rsidR="00DA05D1" w:rsidRPr="00F9034D" w:rsidRDefault="000C7394" w:rsidP="00FC4668">
      <w:pPr>
        <w:pStyle w:val="paragraph"/>
        <w:spacing w:before="0" w:beforeAutospacing="0" w:after="0" w:afterAutospacing="0"/>
        <w:jc w:val="center"/>
        <w:textAlignment w:val="baseline"/>
        <w:rPr>
          <w:rFonts w:ascii="Century" w:eastAsia="ＭＳ 明朝" w:hAnsi="Century"/>
          <w:color w:val="000000" w:themeColor="text1"/>
          <w:sz w:val="21"/>
        </w:rPr>
      </w:pPr>
      <w:r w:rsidRPr="00F9034D">
        <w:rPr>
          <w:rStyle w:val="normaltextrun"/>
          <w:rFonts w:ascii="ＭＳ ゴシック" w:eastAsia="ＭＳ ゴシック" w:hAnsi="ＭＳ ゴシック" w:hint="eastAsia"/>
          <w:color w:val="000000" w:themeColor="text1"/>
          <w:sz w:val="21"/>
          <w:szCs w:val="21"/>
        </w:rPr>
        <w:t>図４</w:t>
      </w:r>
      <w:r w:rsidR="00684851" w:rsidRPr="00F9034D">
        <w:rPr>
          <w:rStyle w:val="normaltextrun"/>
          <w:rFonts w:ascii="ＭＳ ゴシック" w:eastAsia="ＭＳ ゴシック" w:hAnsi="ＭＳ ゴシック" w:hint="eastAsia"/>
          <w:color w:val="000000" w:themeColor="text1"/>
          <w:sz w:val="21"/>
          <w:szCs w:val="21"/>
        </w:rPr>
        <w:t xml:space="preserve">　</w:t>
      </w:r>
      <w:r w:rsidR="00FC4668" w:rsidRPr="00F9034D">
        <w:rPr>
          <w:rStyle w:val="normaltextrun"/>
          <w:rFonts w:ascii="ＭＳ ゴシック" w:eastAsia="ＭＳ ゴシック" w:hAnsi="ＭＳ ゴシック" w:hint="eastAsia"/>
          <w:color w:val="000000" w:themeColor="text1"/>
          <w:sz w:val="21"/>
          <w:szCs w:val="21"/>
        </w:rPr>
        <w:t>振り返りシート抜粋：学習開始時「自分のゴール」の記述</w:t>
      </w:r>
      <w:r w:rsidR="00684851" w:rsidRPr="00F9034D">
        <w:rPr>
          <w:rStyle w:val="normaltextrun"/>
          <w:rFonts w:ascii="Century" w:eastAsia="ＭＳ 明朝" w:hAnsi="Century"/>
          <w:color w:val="000000" w:themeColor="text1"/>
          <w:sz w:val="21"/>
        </w:rPr>
        <w:t>＜生徒</w:t>
      </w:r>
      <w:r w:rsidR="00684851" w:rsidRPr="00F9034D">
        <w:rPr>
          <w:rStyle w:val="normaltextrun"/>
          <w:rFonts w:ascii="Century" w:eastAsia="ＭＳ 明朝" w:hAnsi="Century"/>
          <w:color w:val="000000" w:themeColor="text1"/>
          <w:sz w:val="21"/>
        </w:rPr>
        <w:t>B</w:t>
      </w:r>
      <w:r w:rsidR="00684851" w:rsidRPr="00F9034D">
        <w:rPr>
          <w:rStyle w:val="normaltextrun"/>
          <w:rFonts w:ascii="Century" w:eastAsia="ＭＳ 明朝" w:hAnsi="Century"/>
          <w:color w:val="000000" w:themeColor="text1"/>
          <w:sz w:val="21"/>
        </w:rPr>
        <w:t>＞</w:t>
      </w:r>
    </w:p>
    <w:p w14:paraId="4EA93E6D" w14:textId="77777777" w:rsidR="00684851" w:rsidRPr="00F9034D" w:rsidRDefault="00684851" w:rsidP="00684851">
      <w:pPr>
        <w:pStyle w:val="paragraph"/>
        <w:spacing w:before="0" w:beforeAutospacing="0" w:after="0" w:afterAutospacing="0"/>
        <w:jc w:val="both"/>
        <w:textAlignment w:val="baseline"/>
        <w:rPr>
          <w:rStyle w:val="normaltextrun"/>
          <w:rFonts w:ascii="ＭＳ ゴシック" w:eastAsia="ＭＳ ゴシック" w:hAnsi="ＭＳ ゴシック"/>
          <w:b/>
          <w:bCs/>
          <w:color w:val="000000" w:themeColor="text1"/>
          <w:sz w:val="21"/>
        </w:rPr>
      </w:pPr>
    </w:p>
    <w:p w14:paraId="6C89EB40" w14:textId="77777777" w:rsidR="00684851" w:rsidRPr="00F9034D" w:rsidRDefault="003318FA" w:rsidP="000C7394">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bCs/>
          <w:color w:val="000000" w:themeColor="text1"/>
          <w:sz w:val="21"/>
        </w:rPr>
      </w:pPr>
      <w:r w:rsidRPr="00F9034D">
        <w:rPr>
          <w:rStyle w:val="normaltextrun"/>
          <w:rFonts w:ascii="ＭＳ ゴシック" w:eastAsia="ＭＳ ゴシック" w:hAnsi="ＭＳ ゴシック" w:hint="eastAsia"/>
          <w:bCs/>
          <w:color w:val="000000" w:themeColor="text1"/>
          <w:sz w:val="21"/>
        </w:rPr>
        <w:t xml:space="preserve">○　</w:t>
      </w:r>
      <w:r w:rsidR="009059C4" w:rsidRPr="00F9034D">
        <w:rPr>
          <w:rStyle w:val="normaltextrun"/>
          <w:rFonts w:ascii="ＭＳ ゴシック" w:eastAsia="ＭＳ ゴシック" w:hAnsi="ＭＳ ゴシック" w:hint="eastAsia"/>
          <w:bCs/>
          <w:color w:val="000000" w:themeColor="text1"/>
          <w:sz w:val="21"/>
        </w:rPr>
        <w:t>振り返りシート：</w:t>
      </w:r>
      <w:r w:rsidRPr="00F9034D">
        <w:rPr>
          <w:rStyle w:val="normaltextrun"/>
          <w:rFonts w:ascii="ＭＳ ゴシック" w:eastAsia="ＭＳ ゴシック" w:hAnsi="ＭＳ ゴシック" w:hint="eastAsia"/>
          <w:bCs/>
          <w:color w:val="000000" w:themeColor="text1"/>
          <w:sz w:val="21"/>
        </w:rPr>
        <w:t>パフォーマンステストに至るまでの指導での活用例</w:t>
      </w:r>
    </w:p>
    <w:p w14:paraId="36E3EA3C" w14:textId="7594D0CC" w:rsidR="003318FA" w:rsidRPr="00F9034D" w:rsidRDefault="00684851" w:rsidP="000C7394">
      <w:pPr>
        <w:pStyle w:val="paragraph"/>
        <w:spacing w:before="0" w:beforeAutospacing="0" w:after="0" w:afterAutospacing="0"/>
        <w:ind w:leftChars="100" w:left="210"/>
        <w:jc w:val="both"/>
        <w:textAlignment w:val="baseline"/>
        <w:rPr>
          <w:rFonts w:ascii="ＭＳ ゴシック" w:eastAsia="ＭＳ ゴシック" w:hAnsi="ＭＳ ゴシック"/>
          <w:bCs/>
          <w:color w:val="000000" w:themeColor="text1"/>
          <w:sz w:val="21"/>
        </w:rPr>
      </w:pPr>
      <w:r w:rsidRPr="00F9034D">
        <w:rPr>
          <w:rStyle w:val="normaltextrun"/>
          <w:rFonts w:ascii="ＭＳ ゴシック" w:eastAsia="ＭＳ ゴシック" w:hAnsi="ＭＳ ゴシック" w:hint="eastAsia"/>
          <w:color w:val="000000" w:themeColor="text1"/>
          <w:sz w:val="21"/>
        </w:rPr>
        <w:t xml:space="preserve">　</w:t>
      </w:r>
      <w:r w:rsidR="003318FA" w:rsidRPr="00F9034D">
        <w:rPr>
          <w:rFonts w:ascii="ＭＳ 明朝" w:eastAsia="ＭＳ 明朝" w:hAnsi="ＭＳ 明朝" w:hint="eastAsia"/>
          <w:color w:val="000000" w:themeColor="text1"/>
          <w:sz w:val="21"/>
          <w:szCs w:val="21"/>
        </w:rPr>
        <w:t>パフォーマンステストに至るまでの指導については，表現内容の適切さ（内容面）と，英語使用の正確さ（言語面）の２点からの継続的な指導が必要である。生徒の振り返りシートの記述から，個</w:t>
      </w:r>
      <w:r w:rsidR="004A41FC" w:rsidRPr="00F9034D">
        <w:rPr>
          <w:rFonts w:ascii="ＭＳ 明朝" w:eastAsia="ＭＳ 明朝" w:hAnsi="ＭＳ 明朝" w:hint="eastAsia"/>
          <w:color w:val="000000" w:themeColor="text1"/>
          <w:sz w:val="21"/>
          <w:szCs w:val="21"/>
        </w:rPr>
        <w:t>別の生徒に対して，どちらの支援を重視して行うかを判断し，指導に生</w:t>
      </w:r>
      <w:r w:rsidR="003318FA" w:rsidRPr="00F9034D">
        <w:rPr>
          <w:rFonts w:ascii="ＭＳ 明朝" w:eastAsia="ＭＳ 明朝" w:hAnsi="ＭＳ 明朝" w:hint="eastAsia"/>
          <w:color w:val="000000" w:themeColor="text1"/>
          <w:sz w:val="21"/>
          <w:szCs w:val="21"/>
        </w:rPr>
        <w:t>かした</w:t>
      </w:r>
      <w:r w:rsidR="000C7394" w:rsidRPr="00F9034D">
        <w:rPr>
          <w:rFonts w:ascii="ＭＳ 明朝" w:eastAsia="ＭＳ 明朝" w:hAnsi="ＭＳ 明朝" w:hint="eastAsia"/>
          <w:color w:val="000000" w:themeColor="text1"/>
          <w:sz w:val="21"/>
          <w:szCs w:val="21"/>
        </w:rPr>
        <w:t>（</w:t>
      </w:r>
      <w:r w:rsidR="000C7394" w:rsidRPr="00F9034D">
        <w:rPr>
          <w:rFonts w:ascii="ＭＳ ゴシック" w:eastAsia="ＭＳ ゴシック" w:hAnsi="ＭＳ ゴシック" w:hint="eastAsia"/>
          <w:color w:val="000000" w:themeColor="text1"/>
          <w:sz w:val="21"/>
          <w:szCs w:val="21"/>
        </w:rPr>
        <w:t>図５</w:t>
      </w:r>
      <w:r w:rsidR="000C7394" w:rsidRPr="00F9034D">
        <w:rPr>
          <w:rFonts w:ascii="ＭＳ 明朝" w:eastAsia="ＭＳ 明朝" w:hAnsi="ＭＳ 明朝" w:hint="eastAsia"/>
          <w:color w:val="000000" w:themeColor="text1"/>
          <w:sz w:val="21"/>
          <w:szCs w:val="21"/>
        </w:rPr>
        <w:t>）</w:t>
      </w:r>
      <w:r w:rsidR="00EC71F8" w:rsidRPr="00F9034D">
        <w:rPr>
          <w:rFonts w:ascii="ＭＳ 明朝" w:eastAsia="ＭＳ 明朝" w:hAnsi="ＭＳ 明朝" w:hint="eastAsia"/>
          <w:color w:val="000000" w:themeColor="text1"/>
          <w:sz w:val="21"/>
          <w:szCs w:val="21"/>
        </w:rPr>
        <w:t>。</w:t>
      </w:r>
    </w:p>
    <w:p w14:paraId="190875AE" w14:textId="5A5C4F43" w:rsidR="009059C4" w:rsidRPr="00F9034D" w:rsidRDefault="00C2097C" w:rsidP="000C7394">
      <w:pPr>
        <w:pStyle w:val="paragraph"/>
        <w:spacing w:before="0" w:beforeAutospacing="0" w:after="0" w:afterAutospacing="0"/>
        <w:ind w:leftChars="100" w:left="210" w:firstLineChars="100" w:firstLine="210"/>
        <w:jc w:val="both"/>
        <w:textAlignment w:val="baseline"/>
        <w:rPr>
          <w:rStyle w:val="normaltextrun"/>
          <w:rFonts w:ascii="ＭＳ 明朝" w:eastAsia="ＭＳ 明朝" w:hAnsi="ＭＳ 明朝"/>
          <w:color w:val="000000" w:themeColor="text1"/>
          <w:sz w:val="21"/>
        </w:rPr>
      </w:pPr>
      <w:r w:rsidRPr="00F9034D">
        <w:rPr>
          <w:rStyle w:val="normaltextrun"/>
          <w:rFonts w:ascii="ＭＳ 明朝" w:eastAsia="ＭＳ 明朝" w:hAnsi="ＭＳ 明朝"/>
          <w:color w:val="000000" w:themeColor="text1"/>
          <w:sz w:val="21"/>
        </w:rPr>
        <w:t>例えば，生徒Aは，</w:t>
      </w:r>
      <w:r w:rsidR="00471381" w:rsidRPr="00F9034D">
        <w:rPr>
          <w:rStyle w:val="normaltextrun"/>
          <w:rFonts w:ascii="ＭＳ 明朝" w:eastAsia="ＭＳ 明朝" w:hAnsi="ＭＳ 明朝"/>
          <w:color w:val="000000" w:themeColor="text1"/>
          <w:sz w:val="21"/>
        </w:rPr>
        <w:t>Unit3</w:t>
      </w:r>
      <w:r w:rsidRPr="00F9034D">
        <w:rPr>
          <w:rStyle w:val="normaltextrun"/>
          <w:rFonts w:ascii="ＭＳ 明朝" w:eastAsia="ＭＳ 明朝" w:hAnsi="ＭＳ 明朝"/>
          <w:color w:val="000000" w:themeColor="text1"/>
          <w:sz w:val="21"/>
        </w:rPr>
        <w:t>パート１では，「詳しく聞けなかった。」と記述していたため，</w:t>
      </w:r>
      <w:r w:rsidR="00471381" w:rsidRPr="00F9034D">
        <w:rPr>
          <w:rStyle w:val="normaltextrun"/>
          <w:rFonts w:ascii="ＭＳ 明朝" w:eastAsia="ＭＳ 明朝" w:hAnsi="ＭＳ 明朝"/>
          <w:color w:val="000000" w:themeColor="text1"/>
          <w:sz w:val="21"/>
        </w:rPr>
        <w:t>Unit3</w:t>
      </w:r>
      <w:r w:rsidRPr="00F9034D">
        <w:rPr>
          <w:rStyle w:val="normaltextrun"/>
          <w:rFonts w:ascii="ＭＳ 明朝" w:eastAsia="ＭＳ 明朝" w:hAnsi="ＭＳ 明朝"/>
          <w:color w:val="000000" w:themeColor="text1"/>
          <w:sz w:val="21"/>
        </w:rPr>
        <w:t>パート２では，内容面で手立てを講じた。実際にやり取りはうまく行き，「（相手が）何が好きかを予想して聞いてみたら，会話が広がった。」と記述している。生徒Bは，</w:t>
      </w:r>
      <w:r w:rsidR="00471381" w:rsidRPr="00F9034D">
        <w:rPr>
          <w:rStyle w:val="normaltextrun"/>
          <w:rFonts w:ascii="ＭＳ 明朝" w:eastAsia="ＭＳ 明朝" w:hAnsi="ＭＳ 明朝"/>
          <w:color w:val="000000" w:themeColor="text1"/>
          <w:sz w:val="21"/>
        </w:rPr>
        <w:t>Unit3</w:t>
      </w:r>
      <w:r w:rsidRPr="00F9034D">
        <w:rPr>
          <w:rStyle w:val="normaltextrun"/>
          <w:rFonts w:ascii="ＭＳ 明朝" w:eastAsia="ＭＳ 明朝" w:hAnsi="ＭＳ 明朝"/>
          <w:color w:val="000000" w:themeColor="text1"/>
          <w:sz w:val="21"/>
        </w:rPr>
        <w:t>パート１では，「会話に間があった。」と記述していたため，</w:t>
      </w:r>
      <w:r w:rsidR="00471381" w:rsidRPr="00F9034D">
        <w:rPr>
          <w:rStyle w:val="normaltextrun"/>
          <w:rFonts w:ascii="ＭＳ 明朝" w:eastAsia="ＭＳ 明朝" w:hAnsi="ＭＳ 明朝"/>
          <w:color w:val="000000" w:themeColor="text1"/>
          <w:sz w:val="21"/>
        </w:rPr>
        <w:t>Unit3</w:t>
      </w:r>
      <w:r w:rsidRPr="00F9034D">
        <w:rPr>
          <w:rStyle w:val="normaltextrun"/>
          <w:rFonts w:ascii="ＭＳ 明朝" w:eastAsia="ＭＳ 明朝" w:hAnsi="ＭＳ 明朝"/>
          <w:color w:val="000000" w:themeColor="text1"/>
          <w:sz w:val="21"/>
        </w:rPr>
        <w:t>パート２では，言語面でのつまずきを支援した。実際のやり取りで，相手の質問に答える姿を見取ることができた。「質問に対しての答え方が分からなかったが，答え方を理解したので，答えることができた。」と記述している。</w:t>
      </w:r>
    </w:p>
    <w:p w14:paraId="11B99597" w14:textId="77777777" w:rsidR="000C7394" w:rsidRPr="00F9034D" w:rsidRDefault="000C7394" w:rsidP="000C7394">
      <w:pPr>
        <w:pStyle w:val="paragraph"/>
        <w:spacing w:before="0" w:beforeAutospacing="0" w:after="0" w:afterAutospacing="0"/>
        <w:ind w:leftChars="100" w:left="210" w:firstLineChars="100" w:firstLine="210"/>
        <w:jc w:val="both"/>
        <w:textAlignment w:val="baseline"/>
        <w:rPr>
          <w:rStyle w:val="normaltextrun"/>
          <w:rFonts w:ascii="ＭＳ 明朝" w:eastAsia="ＭＳ 明朝" w:hAnsi="ＭＳ 明朝"/>
          <w:color w:val="000000" w:themeColor="text1"/>
          <w:sz w:val="21"/>
        </w:rPr>
      </w:pPr>
    </w:p>
    <w:p w14:paraId="59AAB35F" w14:textId="45D462A5" w:rsidR="00DA05D1" w:rsidRPr="00F9034D" w:rsidRDefault="00FC4668" w:rsidP="00684851">
      <w:pPr>
        <w:pStyle w:val="paragraph"/>
        <w:spacing w:before="0" w:beforeAutospacing="0" w:after="0" w:afterAutospacing="0"/>
        <w:ind w:leftChars="100" w:left="210" w:firstLineChars="300" w:firstLine="630"/>
        <w:jc w:val="both"/>
        <w:textAlignment w:val="baseline"/>
        <w:rPr>
          <w:rStyle w:val="normaltextrun"/>
          <w:rFonts w:ascii="Century" w:eastAsia="ＭＳ 明朝" w:hAnsi="Century"/>
          <w:color w:val="000000" w:themeColor="text1"/>
          <w:sz w:val="21"/>
        </w:rPr>
      </w:pPr>
      <w:r w:rsidRPr="00F9034D">
        <w:rPr>
          <w:rFonts w:ascii="Century" w:eastAsia="ＭＳ 明朝" w:hAnsi="Century"/>
          <w:noProof/>
          <w:color w:val="000000" w:themeColor="text1"/>
          <w:sz w:val="21"/>
        </w:rPr>
        <mc:AlternateContent>
          <mc:Choice Requires="wps">
            <w:drawing>
              <wp:anchor distT="0" distB="0" distL="114300" distR="114300" simplePos="0" relativeHeight="251723776" behindDoc="0" locked="0" layoutInCell="1" allowOverlap="1" wp14:anchorId="02288633" wp14:editId="01ADA99E">
                <wp:simplePos x="0" y="0"/>
                <wp:positionH relativeFrom="column">
                  <wp:posOffset>5223510</wp:posOffset>
                </wp:positionH>
                <wp:positionV relativeFrom="paragraph">
                  <wp:posOffset>184786</wp:posOffset>
                </wp:positionV>
                <wp:extent cx="1066800" cy="2495550"/>
                <wp:effectExtent l="0" t="0" r="19050" b="19050"/>
                <wp:wrapNone/>
                <wp:docPr id="22" name="角丸四角形吹き出し 22"/>
                <wp:cNvGraphicFramePr/>
                <a:graphic xmlns:a="http://schemas.openxmlformats.org/drawingml/2006/main">
                  <a:graphicData uri="http://schemas.microsoft.com/office/word/2010/wordprocessingShape">
                    <wps:wsp>
                      <wps:cNvSpPr/>
                      <wps:spPr>
                        <a:xfrm>
                          <a:off x="0" y="0"/>
                          <a:ext cx="1066800" cy="2495550"/>
                        </a:xfrm>
                        <a:prstGeom prst="wedgeRoundRectCallout">
                          <a:avLst>
                            <a:gd name="adj1" fmla="val -46103"/>
                            <a:gd name="adj2" fmla="val -1667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4F35EEB"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＜課題＞</w:t>
                            </w:r>
                          </w:p>
                          <w:p w14:paraId="178D4958"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「会話に</w:t>
                            </w:r>
                            <w:r>
                              <w:rPr>
                                <w:rFonts w:ascii="ＭＳ ゴシック" w:eastAsia="ＭＳ ゴシック" w:hAnsi="ＭＳ ゴシック"/>
                                <w:color w:val="000000" w:themeColor="text1"/>
                                <w:sz w:val="16"/>
                              </w:rPr>
                              <w:t>間があ</w:t>
                            </w:r>
                            <w:r>
                              <w:rPr>
                                <w:rFonts w:ascii="ＭＳ ゴシック" w:eastAsia="ＭＳ ゴシック" w:hAnsi="ＭＳ ゴシック" w:hint="eastAsia"/>
                                <w:color w:val="000000" w:themeColor="text1"/>
                                <w:sz w:val="16"/>
                              </w:rPr>
                              <w:t>った」</w:t>
                            </w:r>
                          </w:p>
                          <w:p w14:paraId="224384FF"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1351DDD1"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color w:val="000000" w:themeColor="text1"/>
                                <w:sz w:val="16"/>
                              </w:rPr>
                              <w:t>＜</w:t>
                            </w:r>
                            <w:r>
                              <w:rPr>
                                <w:rFonts w:ascii="ＭＳ ゴシック" w:eastAsia="ＭＳ ゴシック" w:hAnsi="ＭＳ ゴシック" w:hint="eastAsia"/>
                                <w:color w:val="000000" w:themeColor="text1"/>
                                <w:sz w:val="16"/>
                              </w:rPr>
                              <w:t>手立て</w:t>
                            </w:r>
                            <w:r>
                              <w:rPr>
                                <w:rFonts w:ascii="ＭＳ ゴシック" w:eastAsia="ＭＳ ゴシック" w:hAnsi="ＭＳ ゴシック"/>
                                <w:color w:val="000000" w:themeColor="text1"/>
                                <w:sz w:val="16"/>
                              </w:rPr>
                              <w:t>＞</w:t>
                            </w:r>
                          </w:p>
                          <w:p w14:paraId="46B750B9"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言語面での支援</w:t>
                            </w:r>
                          </w:p>
                          <w:p w14:paraId="01A0B316"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0D02F95C"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＜修正＞</w:t>
                            </w:r>
                          </w:p>
                          <w:p w14:paraId="4624F1E6" w14:textId="77777777" w:rsidR="00F20372" w:rsidRPr="00B11AE1" w:rsidRDefault="00F20372" w:rsidP="00DA05D1">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「答えることが</w:t>
                            </w:r>
                            <w:r>
                              <w:rPr>
                                <w:rFonts w:ascii="ＭＳ ゴシック" w:eastAsia="ＭＳ ゴシック" w:hAnsi="ＭＳ ゴシック"/>
                                <w:color w:val="000000" w:themeColor="text1"/>
                                <w:sz w:val="16"/>
                              </w:rPr>
                              <w:t>できた</w:t>
                            </w:r>
                            <w:r>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8633" id="角丸四角形吹き出し 22" o:spid="_x0000_s1036" type="#_x0000_t62" style="position:absolute;left:0;text-align:left;margin-left:411.3pt;margin-top:14.55pt;width:84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" adj="842,7197" fillcolor="window" strokecolor="windowText" strokeweight="1pt">
                <v:textbox>
                  <w:txbxContent>
                    <w:p w14:paraId="54F35EEB"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＜課題＞</w:t>
                      </w:r>
                    </w:p>
                    <w:p w14:paraId="178D4958"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「会話に</w:t>
                      </w:r>
                      <w:r>
                        <w:rPr>
                          <w:rFonts w:ascii="ＭＳ ゴシック" w:eastAsia="ＭＳ ゴシック" w:hAnsi="ＭＳ ゴシック"/>
                          <w:color w:val="000000" w:themeColor="text1"/>
                          <w:sz w:val="16"/>
                        </w:rPr>
                        <w:t>間があ</w:t>
                      </w:r>
                      <w:r>
                        <w:rPr>
                          <w:rFonts w:ascii="ＭＳ ゴシック" w:eastAsia="ＭＳ ゴシック" w:hAnsi="ＭＳ ゴシック" w:hint="eastAsia"/>
                          <w:color w:val="000000" w:themeColor="text1"/>
                          <w:sz w:val="16"/>
                        </w:rPr>
                        <w:t>った」</w:t>
                      </w:r>
                    </w:p>
                    <w:p w14:paraId="224384FF"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1351DDD1"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color w:val="000000" w:themeColor="text1"/>
                          <w:sz w:val="16"/>
                        </w:rPr>
                        <w:t>＜</w:t>
                      </w:r>
                      <w:r>
                        <w:rPr>
                          <w:rFonts w:ascii="ＭＳ ゴシック" w:eastAsia="ＭＳ ゴシック" w:hAnsi="ＭＳ ゴシック" w:hint="eastAsia"/>
                          <w:color w:val="000000" w:themeColor="text1"/>
                          <w:sz w:val="16"/>
                        </w:rPr>
                        <w:t>手立て</w:t>
                      </w:r>
                      <w:r>
                        <w:rPr>
                          <w:rFonts w:ascii="ＭＳ ゴシック" w:eastAsia="ＭＳ ゴシック" w:hAnsi="ＭＳ ゴシック"/>
                          <w:color w:val="000000" w:themeColor="text1"/>
                          <w:sz w:val="16"/>
                        </w:rPr>
                        <w:t>＞</w:t>
                      </w:r>
                    </w:p>
                    <w:p w14:paraId="46B750B9"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言語面での支援</w:t>
                      </w:r>
                    </w:p>
                    <w:p w14:paraId="01A0B316"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0D02F95C"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＜修正＞</w:t>
                      </w:r>
                    </w:p>
                    <w:p w14:paraId="4624F1E6" w14:textId="77777777" w:rsidR="00F20372" w:rsidRPr="00B11AE1" w:rsidRDefault="00F20372" w:rsidP="00DA05D1">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「答えることが</w:t>
                      </w:r>
                      <w:r>
                        <w:rPr>
                          <w:rFonts w:ascii="ＭＳ ゴシック" w:eastAsia="ＭＳ ゴシック" w:hAnsi="ＭＳ ゴシック"/>
                          <w:color w:val="000000" w:themeColor="text1"/>
                          <w:sz w:val="16"/>
                        </w:rPr>
                        <w:t>できた</w:t>
                      </w:r>
                      <w:r>
                        <w:rPr>
                          <w:rFonts w:ascii="ＭＳ ゴシック" w:eastAsia="ＭＳ ゴシック" w:hAnsi="ＭＳ ゴシック" w:hint="eastAsia"/>
                          <w:color w:val="000000" w:themeColor="text1"/>
                          <w:sz w:val="16"/>
                        </w:rPr>
                        <w:t>」</w:t>
                      </w:r>
                    </w:p>
                  </w:txbxContent>
                </v:textbox>
              </v:shape>
            </w:pict>
          </mc:Fallback>
        </mc:AlternateContent>
      </w:r>
      <w:r w:rsidRPr="00F9034D">
        <w:rPr>
          <w:rFonts w:ascii="Century" w:eastAsia="ＭＳ 明朝" w:hAnsi="Century"/>
          <w:noProof/>
          <w:color w:val="000000" w:themeColor="text1"/>
        </w:rPr>
        <w:drawing>
          <wp:anchor distT="0" distB="0" distL="114300" distR="114300" simplePos="0" relativeHeight="251721728" behindDoc="0" locked="0" layoutInCell="1" allowOverlap="1" wp14:anchorId="0F738CB1" wp14:editId="231FD9AA">
            <wp:simplePos x="0" y="0"/>
            <wp:positionH relativeFrom="column">
              <wp:posOffset>3223260</wp:posOffset>
            </wp:positionH>
            <wp:positionV relativeFrom="paragraph">
              <wp:posOffset>213360</wp:posOffset>
            </wp:positionV>
            <wp:extent cx="1934845" cy="2466975"/>
            <wp:effectExtent l="19050" t="19050" r="27305" b="28575"/>
            <wp:wrapNone/>
            <wp:docPr id="5" name="図 5" descr="Macintosh HD:Users:kubotaryohei:Desktop:スクリーンショット 2021-08-01 22.2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ubotaryohei:Desktop:スクリーンショット 2021-08-01 22.21.3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845" cy="2466975"/>
                    </a:xfrm>
                    <a:prstGeom prst="rect">
                      <a:avLst/>
                    </a:prstGeom>
                    <a:noFill/>
                    <a:ln>
                      <a:solidFill>
                        <a:sysClr val="windowText" lastClr="000000"/>
                      </a:solidFill>
                      <a:prstDash val="dot"/>
                    </a:ln>
                  </pic:spPr>
                </pic:pic>
              </a:graphicData>
            </a:graphic>
            <wp14:sizeRelH relativeFrom="page">
              <wp14:pctWidth>0</wp14:pctWidth>
            </wp14:sizeRelH>
            <wp14:sizeRelV relativeFrom="page">
              <wp14:pctHeight>0</wp14:pctHeight>
            </wp14:sizeRelV>
          </wp:anchor>
        </w:drawing>
      </w:r>
      <w:r w:rsidRPr="00F9034D">
        <w:rPr>
          <w:rFonts w:ascii="Century" w:eastAsia="ＭＳ 明朝" w:hAnsi="Century"/>
          <w:noProof/>
          <w:color w:val="000000" w:themeColor="text1"/>
        </w:rPr>
        <mc:AlternateContent>
          <mc:Choice Requires="wps">
            <w:drawing>
              <wp:anchor distT="0" distB="0" distL="114300" distR="114300" simplePos="0" relativeHeight="251722752" behindDoc="0" locked="0" layoutInCell="1" allowOverlap="1" wp14:anchorId="5E5B64DE" wp14:editId="5D580726">
                <wp:simplePos x="0" y="0"/>
                <wp:positionH relativeFrom="column">
                  <wp:posOffset>2108835</wp:posOffset>
                </wp:positionH>
                <wp:positionV relativeFrom="paragraph">
                  <wp:posOffset>203836</wp:posOffset>
                </wp:positionV>
                <wp:extent cx="1038225" cy="2476500"/>
                <wp:effectExtent l="0" t="0" r="28575" b="19050"/>
                <wp:wrapNone/>
                <wp:docPr id="21" name="角丸四角形吹き出し 21"/>
                <wp:cNvGraphicFramePr/>
                <a:graphic xmlns:a="http://schemas.openxmlformats.org/drawingml/2006/main">
                  <a:graphicData uri="http://schemas.microsoft.com/office/word/2010/wordprocessingShape">
                    <wps:wsp>
                      <wps:cNvSpPr/>
                      <wps:spPr>
                        <a:xfrm>
                          <a:off x="0" y="0"/>
                          <a:ext cx="1038225" cy="2476500"/>
                        </a:xfrm>
                        <a:prstGeom prst="wedgeRoundRectCallout">
                          <a:avLst>
                            <a:gd name="adj1" fmla="val -44838"/>
                            <a:gd name="adj2" fmla="val 1817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F0EFD45"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＜課題＞</w:t>
                            </w:r>
                          </w:p>
                          <w:p w14:paraId="7D172AB0"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「詳しく</w:t>
                            </w:r>
                            <w:r>
                              <w:rPr>
                                <w:rFonts w:ascii="ＭＳ ゴシック" w:eastAsia="ＭＳ ゴシック" w:hAnsi="ＭＳ ゴシック"/>
                                <w:color w:val="000000" w:themeColor="text1"/>
                                <w:sz w:val="16"/>
                              </w:rPr>
                              <w:t>聞けなかった</w:t>
                            </w:r>
                            <w:r>
                              <w:rPr>
                                <w:rFonts w:ascii="ＭＳ ゴシック" w:eastAsia="ＭＳ ゴシック" w:hAnsi="ＭＳ ゴシック" w:hint="eastAsia"/>
                                <w:color w:val="000000" w:themeColor="text1"/>
                                <w:sz w:val="16"/>
                              </w:rPr>
                              <w:t>」</w:t>
                            </w:r>
                          </w:p>
                          <w:p w14:paraId="7CCD8E0E"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74CFB37B"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color w:val="000000" w:themeColor="text1"/>
                                <w:sz w:val="16"/>
                              </w:rPr>
                              <w:t>＜</w:t>
                            </w:r>
                            <w:r>
                              <w:rPr>
                                <w:rFonts w:ascii="ＭＳ ゴシック" w:eastAsia="ＭＳ ゴシック" w:hAnsi="ＭＳ ゴシック" w:hint="eastAsia"/>
                                <w:color w:val="000000" w:themeColor="text1"/>
                                <w:sz w:val="16"/>
                              </w:rPr>
                              <w:t>手立て</w:t>
                            </w:r>
                            <w:r>
                              <w:rPr>
                                <w:rFonts w:ascii="ＭＳ ゴシック" w:eastAsia="ＭＳ ゴシック" w:hAnsi="ＭＳ ゴシック"/>
                                <w:color w:val="000000" w:themeColor="text1"/>
                                <w:sz w:val="16"/>
                              </w:rPr>
                              <w:t>＞</w:t>
                            </w:r>
                          </w:p>
                          <w:p w14:paraId="5F257463"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内容面での支援</w:t>
                            </w:r>
                          </w:p>
                          <w:p w14:paraId="3AEED9CC"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78264D29"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＜修正＞</w:t>
                            </w:r>
                          </w:p>
                          <w:p w14:paraId="706B06DE" w14:textId="77777777" w:rsidR="00F20372" w:rsidRPr="00B11AE1" w:rsidRDefault="00F20372" w:rsidP="00DA05D1">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「会話が</w:t>
                            </w:r>
                            <w:r>
                              <w:rPr>
                                <w:rFonts w:ascii="ＭＳ ゴシック" w:eastAsia="ＭＳ ゴシック" w:hAnsi="ＭＳ ゴシック"/>
                                <w:color w:val="000000" w:themeColor="text1"/>
                                <w:sz w:val="16"/>
                              </w:rPr>
                              <w:t>広がった</w:t>
                            </w:r>
                            <w:r>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64DE" id="角丸四角形吹き出し 21" o:spid="_x0000_s1037" type="#_x0000_t62" style="position:absolute;left:0;text-align:left;margin-left:166.05pt;margin-top:16.05pt;width:81.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" adj="1115,14725" fillcolor="window" strokecolor="windowText" strokeweight="1pt">
                <v:textbox>
                  <w:txbxContent>
                    <w:p w14:paraId="7F0EFD45"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＜課題＞</w:t>
                      </w:r>
                    </w:p>
                    <w:p w14:paraId="7D172AB0"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「詳しく</w:t>
                      </w:r>
                      <w:r>
                        <w:rPr>
                          <w:rFonts w:ascii="ＭＳ ゴシック" w:eastAsia="ＭＳ ゴシック" w:hAnsi="ＭＳ ゴシック"/>
                          <w:color w:val="000000" w:themeColor="text1"/>
                          <w:sz w:val="16"/>
                        </w:rPr>
                        <w:t>聞けなかった</w:t>
                      </w:r>
                      <w:r>
                        <w:rPr>
                          <w:rFonts w:ascii="ＭＳ ゴシック" w:eastAsia="ＭＳ ゴシック" w:hAnsi="ＭＳ ゴシック" w:hint="eastAsia"/>
                          <w:color w:val="000000" w:themeColor="text1"/>
                          <w:sz w:val="16"/>
                        </w:rPr>
                        <w:t>」</w:t>
                      </w:r>
                    </w:p>
                    <w:p w14:paraId="7CCD8E0E"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74CFB37B"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color w:val="000000" w:themeColor="text1"/>
                          <w:sz w:val="16"/>
                        </w:rPr>
                        <w:t>＜</w:t>
                      </w:r>
                      <w:r>
                        <w:rPr>
                          <w:rFonts w:ascii="ＭＳ ゴシック" w:eastAsia="ＭＳ ゴシック" w:hAnsi="ＭＳ ゴシック" w:hint="eastAsia"/>
                          <w:color w:val="000000" w:themeColor="text1"/>
                          <w:sz w:val="16"/>
                        </w:rPr>
                        <w:t>手立て</w:t>
                      </w:r>
                      <w:r>
                        <w:rPr>
                          <w:rFonts w:ascii="ＭＳ ゴシック" w:eastAsia="ＭＳ ゴシック" w:hAnsi="ＭＳ ゴシック"/>
                          <w:color w:val="000000" w:themeColor="text1"/>
                          <w:sz w:val="16"/>
                        </w:rPr>
                        <w:t>＞</w:t>
                      </w:r>
                    </w:p>
                    <w:p w14:paraId="5F257463"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内容面での支援</w:t>
                      </w:r>
                    </w:p>
                    <w:p w14:paraId="3AEED9CC" w14:textId="77777777" w:rsidR="00F20372" w:rsidRDefault="00F20372" w:rsidP="00DA05D1">
                      <w:pPr>
                        <w:jc w:val="left"/>
                        <w:rPr>
                          <w:rFonts w:ascii="ＭＳ ゴシック" w:eastAsia="ＭＳ ゴシック" w:hAnsi="ＭＳ ゴシック"/>
                          <w:color w:val="000000" w:themeColor="text1"/>
                          <w:sz w:val="16"/>
                        </w:rPr>
                      </w:pPr>
                      <w:r>
                        <w:rPr>
                          <w:rStyle w:val="normaltextrun"/>
                          <w:rFonts w:ascii="Segoe UI Emoji" w:hAnsi="Segoe UI Emoji" w:cs="Segoe UI Emoji" w:hint="eastAsia"/>
                          <w:color w:val="000000"/>
                        </w:rPr>
                        <w:t xml:space="preserve">　</w:t>
                      </w:r>
                      <w:r>
                        <w:rPr>
                          <w:rStyle w:val="normaltextrun"/>
                          <w:rFonts w:ascii="Segoe UI Emoji" w:eastAsia="Segoe UI Emoji" w:hAnsi="Segoe UI Emoji" w:cs="Segoe UI Emoji" w:hint="eastAsia"/>
                          <w:color w:val="000000"/>
                        </w:rPr>
                        <w:t>↓</w:t>
                      </w:r>
                    </w:p>
                    <w:p w14:paraId="78264D29" w14:textId="77777777" w:rsidR="00F20372" w:rsidRDefault="00F20372" w:rsidP="00DA05D1">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＜修正＞</w:t>
                      </w:r>
                    </w:p>
                    <w:p w14:paraId="706B06DE" w14:textId="77777777" w:rsidR="00F20372" w:rsidRPr="00B11AE1" w:rsidRDefault="00F20372" w:rsidP="00DA05D1">
                      <w:pPr>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6"/>
                        </w:rPr>
                        <w:t>「会話が</w:t>
                      </w:r>
                      <w:r>
                        <w:rPr>
                          <w:rFonts w:ascii="ＭＳ ゴシック" w:eastAsia="ＭＳ ゴシック" w:hAnsi="ＭＳ ゴシック"/>
                          <w:color w:val="000000" w:themeColor="text1"/>
                          <w:sz w:val="16"/>
                        </w:rPr>
                        <w:t>広がった</w:t>
                      </w:r>
                      <w:r>
                        <w:rPr>
                          <w:rFonts w:ascii="ＭＳ ゴシック" w:eastAsia="ＭＳ ゴシック" w:hAnsi="ＭＳ ゴシック" w:hint="eastAsia"/>
                          <w:color w:val="000000" w:themeColor="text1"/>
                          <w:sz w:val="16"/>
                        </w:rPr>
                        <w:t>」</w:t>
                      </w:r>
                    </w:p>
                  </w:txbxContent>
                </v:textbox>
              </v:shape>
            </w:pict>
          </mc:Fallback>
        </mc:AlternateContent>
      </w:r>
      <w:r w:rsidRPr="00F9034D">
        <w:rPr>
          <w:rFonts w:ascii="Century" w:eastAsia="ＭＳ 明朝" w:hAnsi="Century"/>
          <w:noProof/>
          <w:color w:val="000000" w:themeColor="text1"/>
        </w:rPr>
        <w:drawing>
          <wp:anchor distT="0" distB="0" distL="114300" distR="114300" simplePos="0" relativeHeight="251720704" behindDoc="0" locked="0" layoutInCell="1" allowOverlap="1" wp14:anchorId="320601A9" wp14:editId="6C16CF7E">
            <wp:simplePos x="0" y="0"/>
            <wp:positionH relativeFrom="column">
              <wp:posOffset>70485</wp:posOffset>
            </wp:positionH>
            <wp:positionV relativeFrom="paragraph">
              <wp:posOffset>213360</wp:posOffset>
            </wp:positionV>
            <wp:extent cx="1938020" cy="2466975"/>
            <wp:effectExtent l="19050" t="19050" r="24130" b="28575"/>
            <wp:wrapNone/>
            <wp:docPr id="8" name="図 8" descr="Macintosh HD:Users:kubotaryohei:Desktop:スクリーンショット 2021-08-01 22.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ubotaryohei:Desktop:スクリーンショット 2021-08-01 22.21.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020" cy="2466975"/>
                    </a:xfrm>
                    <a:prstGeom prst="rect">
                      <a:avLst/>
                    </a:prstGeom>
                    <a:noFill/>
                    <a:ln>
                      <a:solidFill>
                        <a:sysClr val="windowText" lastClr="000000"/>
                      </a:solidFill>
                      <a:prstDash val="dot"/>
                    </a:ln>
                  </pic:spPr>
                </pic:pic>
              </a:graphicData>
            </a:graphic>
            <wp14:sizeRelH relativeFrom="page">
              <wp14:pctWidth>0</wp14:pctWidth>
            </wp14:sizeRelH>
            <wp14:sizeRelV relativeFrom="page">
              <wp14:pctHeight>0</wp14:pctHeight>
            </wp14:sizeRelV>
          </wp:anchor>
        </w:drawing>
      </w:r>
      <w:r w:rsidR="00DA05D1" w:rsidRPr="00F9034D">
        <w:rPr>
          <w:rStyle w:val="normaltextrun"/>
          <w:rFonts w:ascii="Century" w:eastAsia="ＭＳ 明朝" w:hAnsi="Century"/>
          <w:color w:val="000000" w:themeColor="text1"/>
          <w:sz w:val="21"/>
        </w:rPr>
        <w:t xml:space="preserve">　</w:t>
      </w:r>
      <w:bookmarkStart w:id="1" w:name="_Hlk88496066"/>
      <w:r w:rsidR="00DA05D1" w:rsidRPr="00F9034D">
        <w:rPr>
          <w:rStyle w:val="normaltextrun"/>
          <w:rFonts w:ascii="Century" w:eastAsia="ＭＳ 明朝" w:hAnsi="Century"/>
          <w:color w:val="000000" w:themeColor="text1"/>
          <w:sz w:val="21"/>
        </w:rPr>
        <w:t>＜生徒</w:t>
      </w:r>
      <w:r w:rsidR="00DA05D1" w:rsidRPr="00F9034D">
        <w:rPr>
          <w:rStyle w:val="normaltextrun"/>
          <w:rFonts w:ascii="Century" w:eastAsia="ＭＳ 明朝" w:hAnsi="Century"/>
          <w:color w:val="000000" w:themeColor="text1"/>
          <w:sz w:val="21"/>
        </w:rPr>
        <w:t>A</w:t>
      </w:r>
      <w:r w:rsidR="00DA05D1" w:rsidRPr="00F9034D">
        <w:rPr>
          <w:rStyle w:val="normaltextrun"/>
          <w:rFonts w:ascii="Century" w:eastAsia="ＭＳ 明朝" w:hAnsi="Century"/>
          <w:color w:val="000000" w:themeColor="text1"/>
          <w:sz w:val="21"/>
        </w:rPr>
        <w:t>＞</w:t>
      </w:r>
      <w:bookmarkEnd w:id="1"/>
      <w:r w:rsidR="00C2097C" w:rsidRPr="00F9034D">
        <w:rPr>
          <w:rStyle w:val="normaltextrun"/>
          <w:rFonts w:ascii="Century" w:eastAsia="ＭＳ 明朝" w:hAnsi="Century" w:hint="eastAsia"/>
          <w:color w:val="000000" w:themeColor="text1"/>
          <w:sz w:val="21"/>
        </w:rPr>
        <w:t xml:space="preserve">　　　</w:t>
      </w:r>
      <w:r w:rsidR="00DA05D1" w:rsidRPr="00F9034D">
        <w:rPr>
          <w:rStyle w:val="normaltextrun"/>
          <w:rFonts w:ascii="Century" w:eastAsia="ＭＳ 明朝" w:hAnsi="Century"/>
          <w:color w:val="000000" w:themeColor="text1"/>
          <w:sz w:val="21"/>
        </w:rPr>
        <w:t xml:space="preserve">　　　　　　　　　　　　　　　＜生徒</w:t>
      </w:r>
      <w:r w:rsidR="00DA05D1" w:rsidRPr="00F9034D">
        <w:rPr>
          <w:rStyle w:val="normaltextrun"/>
          <w:rFonts w:ascii="Century" w:eastAsia="ＭＳ 明朝" w:hAnsi="Century"/>
          <w:color w:val="000000" w:themeColor="text1"/>
          <w:sz w:val="21"/>
        </w:rPr>
        <w:t>B</w:t>
      </w:r>
      <w:r w:rsidR="00DA05D1" w:rsidRPr="00F9034D">
        <w:rPr>
          <w:rStyle w:val="normaltextrun"/>
          <w:rFonts w:ascii="Century" w:eastAsia="ＭＳ 明朝" w:hAnsi="Century"/>
          <w:color w:val="000000" w:themeColor="text1"/>
          <w:sz w:val="21"/>
        </w:rPr>
        <w:t>＞</w:t>
      </w:r>
    </w:p>
    <w:p w14:paraId="04B037A8" w14:textId="344D626C"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7753C9F9"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64783A29"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735C1587"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2EB2C5B1"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1B56F5A3"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721A3BFD" w14:textId="77777777"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737C4794" w14:textId="34CF2FFB"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0B708561" w14:textId="76B9A1DE"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4A83B45D" w14:textId="39AB3139"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778C1E96" w14:textId="6F40E82C" w:rsidR="00DA05D1" w:rsidRPr="00F9034D" w:rsidRDefault="00DA05D1" w:rsidP="00DA05D1">
      <w:pPr>
        <w:pStyle w:val="paragraph"/>
        <w:spacing w:before="0" w:beforeAutospacing="0" w:after="0" w:afterAutospacing="0"/>
        <w:ind w:left="480" w:hanging="450"/>
        <w:jc w:val="both"/>
        <w:textAlignment w:val="baseline"/>
        <w:rPr>
          <w:rStyle w:val="normaltextrun"/>
          <w:rFonts w:ascii="Century" w:eastAsia="ＭＳ 明朝" w:hAnsi="Century"/>
          <w:color w:val="000000" w:themeColor="text1"/>
        </w:rPr>
      </w:pPr>
    </w:p>
    <w:p w14:paraId="6B9BCD09" w14:textId="0992CB35" w:rsidR="00684851" w:rsidRPr="00F9034D" w:rsidRDefault="000C7394" w:rsidP="00FC4668">
      <w:pPr>
        <w:pStyle w:val="paragraph"/>
        <w:spacing w:before="0" w:beforeAutospacing="0" w:after="0" w:afterAutospacing="0"/>
        <w:jc w:val="center"/>
        <w:textAlignment w:val="baseline"/>
        <w:rPr>
          <w:rStyle w:val="normaltextrun"/>
          <w:rFonts w:ascii="Century" w:eastAsia="ＭＳ 明朝" w:hAnsi="Century"/>
          <w:color w:val="000000" w:themeColor="text1"/>
          <w:sz w:val="21"/>
        </w:rPr>
      </w:pPr>
      <w:r w:rsidRPr="00F9034D">
        <w:rPr>
          <w:rStyle w:val="normaltextrun"/>
          <w:rFonts w:ascii="ＭＳ ゴシック" w:eastAsia="ＭＳ ゴシック" w:hAnsi="ＭＳ ゴシック" w:hint="eastAsia"/>
          <w:color w:val="000000" w:themeColor="text1"/>
          <w:sz w:val="21"/>
        </w:rPr>
        <w:t>図５</w:t>
      </w:r>
      <w:r w:rsidR="00684851" w:rsidRPr="00F9034D">
        <w:rPr>
          <w:rStyle w:val="normaltextrun"/>
          <w:rFonts w:ascii="ＭＳ ゴシック" w:eastAsia="ＭＳ ゴシック" w:hAnsi="ＭＳ ゴシック" w:hint="eastAsia"/>
          <w:color w:val="000000" w:themeColor="text1"/>
          <w:sz w:val="21"/>
        </w:rPr>
        <w:t xml:space="preserve">　</w:t>
      </w:r>
      <w:r w:rsidR="00684851" w:rsidRPr="00F9034D">
        <w:rPr>
          <w:rStyle w:val="normaltextrun"/>
          <w:rFonts w:ascii="ＭＳ ゴシック" w:eastAsia="ＭＳ ゴシック" w:hAnsi="ＭＳ ゴシック"/>
          <w:color w:val="000000" w:themeColor="text1"/>
          <w:sz w:val="21"/>
        </w:rPr>
        <w:t>振り返りシート</w:t>
      </w:r>
      <w:r w:rsidR="00684851" w:rsidRPr="00F9034D">
        <w:rPr>
          <w:rStyle w:val="normaltextrun"/>
          <w:rFonts w:ascii="ＭＳ ゴシック" w:eastAsia="ＭＳ ゴシック" w:hAnsi="ＭＳ ゴシック" w:hint="eastAsia"/>
          <w:color w:val="000000" w:themeColor="text1"/>
          <w:sz w:val="21"/>
        </w:rPr>
        <w:t>抜粋：学習途中</w:t>
      </w:r>
      <w:r w:rsidR="00684851" w:rsidRPr="00F9034D">
        <w:rPr>
          <w:rStyle w:val="normaltextrun"/>
          <w:rFonts w:ascii="ＭＳ ゴシック" w:eastAsia="ＭＳ ゴシック" w:hAnsi="ＭＳ ゴシック"/>
          <w:color w:val="000000" w:themeColor="text1"/>
          <w:sz w:val="21"/>
        </w:rPr>
        <w:t>（Unit3パート２終了時点</w:t>
      </w:r>
      <w:r w:rsidR="00684851" w:rsidRPr="00F9034D">
        <w:rPr>
          <w:rStyle w:val="normaltextrun"/>
          <w:rFonts w:ascii="ＭＳ ゴシック" w:eastAsia="ＭＳ ゴシック" w:hAnsi="ＭＳ ゴシック" w:hint="eastAsia"/>
          <w:color w:val="000000" w:themeColor="text1"/>
          <w:sz w:val="21"/>
        </w:rPr>
        <w:t>）</w:t>
      </w:r>
      <w:r w:rsidR="00684851" w:rsidRPr="00F9034D">
        <w:rPr>
          <w:rStyle w:val="normaltextrun"/>
          <w:rFonts w:ascii="ＭＳ ゴシック" w:eastAsia="ＭＳ ゴシック" w:hAnsi="ＭＳ ゴシック"/>
          <w:color w:val="000000" w:themeColor="text1"/>
          <w:sz w:val="21"/>
        </w:rPr>
        <w:t>の記述</w:t>
      </w:r>
      <w:r w:rsidR="00FC4668" w:rsidRPr="00F9034D">
        <w:rPr>
          <w:rStyle w:val="normaltextrun"/>
          <w:rFonts w:ascii="ＭＳ ゴシック" w:eastAsia="ＭＳ ゴシック" w:hAnsi="ＭＳ ゴシック" w:hint="eastAsia"/>
          <w:color w:val="000000" w:themeColor="text1"/>
          <w:sz w:val="21"/>
        </w:rPr>
        <w:t>と生徒実態に応じた手立て</w:t>
      </w:r>
    </w:p>
    <w:p w14:paraId="1ECE3893" w14:textId="623B62A3" w:rsidR="00B51909" w:rsidRPr="00F9034D" w:rsidRDefault="00B546CD" w:rsidP="00F53169">
      <w:pPr>
        <w:rPr>
          <w:rFonts w:ascii="ＭＳ ゴシック" w:eastAsia="ＭＳ ゴシック" w:hAnsi="ＭＳ ゴシック"/>
          <w:color w:val="000000" w:themeColor="text1"/>
          <w:szCs w:val="24"/>
        </w:rPr>
      </w:pPr>
      <w:r w:rsidRPr="00F9034D">
        <w:rPr>
          <w:rFonts w:ascii="ＭＳ ゴシック" w:eastAsia="ＭＳ ゴシック" w:hAnsi="ＭＳ ゴシック" w:hint="eastAsia"/>
          <w:color w:val="000000" w:themeColor="text1"/>
          <w:szCs w:val="24"/>
        </w:rPr>
        <w:t>６</w:t>
      </w:r>
      <w:r w:rsidR="00F5135D" w:rsidRPr="00F9034D">
        <w:rPr>
          <w:rFonts w:ascii="ＭＳ ゴシック" w:eastAsia="ＭＳ ゴシック" w:hAnsi="ＭＳ ゴシック" w:hint="eastAsia"/>
          <w:color w:val="000000" w:themeColor="text1"/>
          <w:szCs w:val="24"/>
        </w:rPr>
        <w:t xml:space="preserve">　</w:t>
      </w:r>
      <w:r w:rsidR="008917E4" w:rsidRPr="00F9034D">
        <w:rPr>
          <w:rFonts w:ascii="ＭＳ ゴシック" w:eastAsia="ＭＳ ゴシック" w:hAnsi="ＭＳ ゴシック" w:hint="eastAsia"/>
          <w:color w:val="000000" w:themeColor="text1"/>
          <w:szCs w:val="24"/>
        </w:rPr>
        <w:t>「主体的に学習に取り組む態度」の評価</w:t>
      </w:r>
      <w:r w:rsidR="00B51909" w:rsidRPr="00F9034D">
        <w:rPr>
          <w:rFonts w:ascii="ＭＳ ゴシック" w:eastAsia="ＭＳ ゴシック" w:hAnsi="ＭＳ ゴシック" w:hint="eastAsia"/>
          <w:color w:val="000000" w:themeColor="text1"/>
          <w:szCs w:val="24"/>
        </w:rPr>
        <w:t>の実際</w:t>
      </w:r>
    </w:p>
    <w:p w14:paraId="0830ED2D" w14:textId="35850564" w:rsidR="00684851" w:rsidRPr="00F9034D" w:rsidRDefault="006E5F43" w:rsidP="00684851">
      <w:pPr>
        <w:ind w:leftChars="100" w:left="420" w:hangingChars="100" w:hanging="210"/>
        <w:rPr>
          <w:rFonts w:ascii="ＭＳ ゴシック" w:eastAsia="ＭＳ ゴシック" w:hAnsi="ＭＳ ゴシック"/>
          <w:color w:val="000000" w:themeColor="text1"/>
          <w:szCs w:val="24"/>
        </w:rPr>
      </w:pPr>
      <w:r w:rsidRPr="00F9034D">
        <w:rPr>
          <w:rFonts w:ascii="ＭＳ ゴシック" w:eastAsia="ＭＳ ゴシック" w:hAnsi="ＭＳ ゴシック" w:hint="eastAsia"/>
          <w:color w:val="000000" w:themeColor="text1"/>
          <w:szCs w:val="24"/>
        </w:rPr>
        <w:t>○</w:t>
      </w:r>
      <w:r w:rsidR="00684851" w:rsidRPr="00F9034D">
        <w:rPr>
          <w:rFonts w:ascii="ＭＳ ゴシック" w:eastAsia="ＭＳ ゴシック" w:hAnsi="ＭＳ ゴシック" w:hint="eastAsia"/>
          <w:color w:val="000000" w:themeColor="text1"/>
          <w:szCs w:val="24"/>
        </w:rPr>
        <w:t xml:space="preserve">　</w:t>
      </w:r>
      <w:r w:rsidR="00A2603A" w:rsidRPr="00F9034D">
        <w:rPr>
          <w:rFonts w:ascii="ＭＳ ゴシック" w:eastAsia="ＭＳ ゴシック" w:hAnsi="ＭＳ ゴシック" w:hint="eastAsia"/>
          <w:color w:val="000000" w:themeColor="text1"/>
          <w:szCs w:val="24"/>
        </w:rPr>
        <w:t>「十分満足できる」学習状況の検討</w:t>
      </w:r>
      <w:r w:rsidRPr="00F9034D">
        <w:rPr>
          <w:rFonts w:ascii="ＭＳ ゴシック" w:eastAsia="ＭＳ ゴシック" w:hAnsi="ＭＳ ゴシック" w:hint="eastAsia"/>
          <w:color w:val="000000" w:themeColor="text1"/>
          <w:szCs w:val="24"/>
        </w:rPr>
        <w:t>・</w:t>
      </w:r>
      <w:r w:rsidR="00A2603A" w:rsidRPr="00F9034D">
        <w:rPr>
          <w:rFonts w:ascii="ＭＳ ゴシック" w:eastAsia="ＭＳ ゴシック" w:hAnsi="ＭＳ ゴシック" w:hint="eastAsia"/>
          <w:color w:val="000000" w:themeColor="text1"/>
          <w:szCs w:val="24"/>
        </w:rPr>
        <w:t>記述ではない形で表出する児童生徒の姿に着目した評価方法の工夫</w:t>
      </w:r>
    </w:p>
    <w:p w14:paraId="55D0C012" w14:textId="5A299473" w:rsidR="00AB09A8" w:rsidRPr="00F9034D" w:rsidRDefault="00AB09A8" w:rsidP="00684851">
      <w:pPr>
        <w:ind w:leftChars="100" w:left="210" w:firstLineChars="100" w:firstLine="210"/>
        <w:rPr>
          <w:rStyle w:val="normaltextrun"/>
          <w:rFonts w:ascii="ＭＳ ゴシック" w:eastAsia="ＭＳ ゴシック" w:hAnsi="ＭＳ ゴシック"/>
          <w:color w:val="000000" w:themeColor="text1"/>
          <w:szCs w:val="24"/>
        </w:rPr>
      </w:pPr>
      <w:r w:rsidRPr="00F9034D">
        <w:rPr>
          <w:rStyle w:val="normaltextrun"/>
          <w:rFonts w:ascii="Century" w:hAnsi="Century"/>
          <w:color w:val="000000" w:themeColor="text1"/>
        </w:rPr>
        <w:t>本時の目標は，「</w:t>
      </w:r>
      <w:r w:rsidRPr="00F9034D">
        <w:rPr>
          <w:rStyle w:val="normaltextrun"/>
          <w:rFonts w:ascii="Century" w:hAnsi="Century"/>
          <w:color w:val="000000" w:themeColor="text1"/>
        </w:rPr>
        <w:t>ALT</w:t>
      </w:r>
      <w:r w:rsidRPr="00F9034D">
        <w:rPr>
          <w:rStyle w:val="normaltextrun"/>
          <w:rFonts w:ascii="Century" w:hAnsi="Century"/>
          <w:color w:val="000000" w:themeColor="text1"/>
        </w:rPr>
        <w:t>とのやり取りに向けて，お互いのことをよりよく知るために，部活動について，疑問詞</w:t>
      </w:r>
      <w:r w:rsidRPr="00F9034D">
        <w:rPr>
          <w:rStyle w:val="normaltextrun"/>
          <w:rFonts w:ascii="Century" w:hAnsi="Century"/>
          <w:color w:val="000000" w:themeColor="text1"/>
        </w:rPr>
        <w:t>when</w:t>
      </w:r>
      <w:r w:rsidRPr="00F9034D">
        <w:rPr>
          <w:rStyle w:val="normaltextrun"/>
          <w:rFonts w:ascii="Century" w:hAnsi="Century"/>
          <w:color w:val="000000" w:themeColor="text1"/>
        </w:rPr>
        <w:t>，</w:t>
      </w:r>
      <w:r w:rsidRPr="00F9034D">
        <w:rPr>
          <w:rStyle w:val="normaltextrun"/>
          <w:rFonts w:ascii="Century" w:hAnsi="Century"/>
          <w:color w:val="000000" w:themeColor="text1"/>
        </w:rPr>
        <w:t>where</w:t>
      </w:r>
      <w:r w:rsidRPr="00F9034D">
        <w:rPr>
          <w:rStyle w:val="normaltextrun"/>
          <w:rFonts w:ascii="Century" w:hAnsi="Century"/>
          <w:color w:val="000000" w:themeColor="text1"/>
        </w:rPr>
        <w:t>，</w:t>
      </w:r>
      <w:r w:rsidRPr="00F9034D">
        <w:rPr>
          <w:rStyle w:val="normaltextrun"/>
          <w:rFonts w:ascii="Century" w:hAnsi="Century"/>
          <w:color w:val="000000" w:themeColor="text1"/>
        </w:rPr>
        <w:t>how many</w:t>
      </w:r>
      <w:r w:rsidRPr="00F9034D">
        <w:rPr>
          <w:rStyle w:val="normaltextrun"/>
          <w:rFonts w:ascii="Century" w:hAnsi="Century"/>
          <w:color w:val="000000" w:themeColor="text1"/>
        </w:rPr>
        <w:t>などの簡単な語句や文を用いてお互いの情報や考えなどを即興で伝え合うことができる」である。</w:t>
      </w:r>
      <w:r w:rsidR="00471381" w:rsidRPr="00F9034D">
        <w:rPr>
          <w:rStyle w:val="normaltextrun"/>
          <w:rFonts w:ascii="ＭＳ 明朝" w:hAnsi="ＭＳ 明朝"/>
          <w:color w:val="000000" w:themeColor="text1"/>
        </w:rPr>
        <w:t>Unit3</w:t>
      </w:r>
      <w:r w:rsidRPr="00F9034D">
        <w:rPr>
          <w:rStyle w:val="normaltextrun"/>
          <w:rFonts w:ascii="Century" w:hAnsi="Century"/>
          <w:color w:val="000000" w:themeColor="text1"/>
        </w:rPr>
        <w:t>では，「家庭での生活」，「将来のこと」，「部屋にあるもの」の３つのトピックでやり取りを行ってきた。今回は即興性を高めるため，「部活動」という新しいトピックを提示し，ミニパフォーマンステストを行った。新しいトピックということもあり予想通り個人思考の段階で，困っている生徒が多くいた。そのため，個別による机間指導や全体指導を行った。その際，言語面や内容面での手がかり等は与えたが，教師側が考えたモデル文は提示しなかった。１回目のやり取りでは，うまくやり取りができない生徒がいたが，自己調整の場</w:t>
      </w:r>
      <w:r w:rsidR="00245E13" w:rsidRPr="00F9034D">
        <w:rPr>
          <w:rStyle w:val="normaltextrun"/>
          <w:rFonts w:ascii="Century" w:hAnsi="Century"/>
          <w:color w:val="000000" w:themeColor="text1"/>
        </w:rPr>
        <w:t>を設けることで，生徒は自ら進んで教師や友達からアドバイスをもら</w:t>
      </w:r>
      <w:r w:rsidR="00245E13" w:rsidRPr="00F9034D">
        <w:rPr>
          <w:rStyle w:val="normaltextrun"/>
          <w:rFonts w:ascii="Century" w:hAnsi="Century" w:hint="eastAsia"/>
          <w:color w:val="000000" w:themeColor="text1"/>
        </w:rPr>
        <w:t>ったり</w:t>
      </w:r>
      <w:r w:rsidRPr="00F9034D">
        <w:rPr>
          <w:rStyle w:val="normaltextrun"/>
          <w:rFonts w:ascii="Century" w:hAnsi="Century"/>
          <w:color w:val="000000" w:themeColor="text1"/>
        </w:rPr>
        <w:t>，</w:t>
      </w:r>
      <w:r w:rsidR="00245E13" w:rsidRPr="00F9034D">
        <w:rPr>
          <w:rStyle w:val="normaltextrun"/>
          <w:rFonts w:ascii="Century" w:hAnsi="Century" w:hint="eastAsia"/>
          <w:color w:val="000000" w:themeColor="text1"/>
        </w:rPr>
        <w:t>教科書やノートを見直したり，撮影した１回目のやり取りの動画を見て表現を直したりするなど，</w:t>
      </w:r>
      <w:r w:rsidRPr="00F9034D">
        <w:rPr>
          <w:rStyle w:val="normaltextrun"/>
          <w:rFonts w:ascii="Century" w:hAnsi="Century"/>
          <w:color w:val="000000" w:themeColor="text1"/>
        </w:rPr>
        <w:t>自らの課題を修正させる姿が多く見られた。また，</w:t>
      </w:r>
      <w:r w:rsidRPr="00F9034D">
        <w:rPr>
          <w:rStyle w:val="normaltextrun"/>
          <w:rFonts w:ascii="Century" w:hAnsi="Century" w:hint="eastAsia"/>
          <w:color w:val="000000" w:themeColor="text1"/>
        </w:rPr>
        <w:t>上手にやり取りをしていた生徒の実例を見せ</w:t>
      </w:r>
      <w:r w:rsidRPr="00F9034D">
        <w:rPr>
          <w:rStyle w:val="normaltextrun"/>
          <w:rFonts w:ascii="Century" w:hAnsi="Century"/>
          <w:color w:val="000000" w:themeColor="text1"/>
        </w:rPr>
        <w:t>，本時のゴールイメージをもたせた。２回目のやり取りでは，多くの生徒が１回目よりも即興でやり取りできた。</w:t>
      </w:r>
    </w:p>
    <w:p w14:paraId="44654CE7" w14:textId="4E0040C3" w:rsidR="00AB09A8" w:rsidRPr="00F9034D" w:rsidRDefault="00AB09A8" w:rsidP="00413AB5">
      <w:pPr>
        <w:pStyle w:val="paragraph"/>
        <w:spacing w:before="0" w:beforeAutospacing="0" w:after="0" w:afterAutospacing="0"/>
        <w:ind w:leftChars="100" w:left="210" w:firstLineChars="100" w:firstLine="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color w:val="000000" w:themeColor="text1"/>
          <w:sz w:val="21"/>
        </w:rPr>
        <w:t>本時における評価については，</w:t>
      </w:r>
      <w:r w:rsidR="00471381" w:rsidRPr="00F9034D">
        <w:rPr>
          <w:rStyle w:val="normaltextrun"/>
          <w:rFonts w:ascii="ＭＳ 明朝" w:eastAsia="ＭＳ 明朝" w:hAnsi="ＭＳ 明朝"/>
          <w:color w:val="000000" w:themeColor="text1"/>
          <w:sz w:val="21"/>
        </w:rPr>
        <w:t>Unit3</w:t>
      </w:r>
      <w:r w:rsidRPr="00F9034D">
        <w:rPr>
          <w:rStyle w:val="normaltextrun"/>
          <w:rFonts w:ascii="Century" w:eastAsia="ＭＳ 明朝" w:hAnsi="Century"/>
          <w:color w:val="000000" w:themeColor="text1"/>
          <w:sz w:val="21"/>
        </w:rPr>
        <w:t>終末のミニパフォーマンステストと位置付け，「思考・判断・表現」と「主体的に学習に取り組む態度」を一体的に見取り，指導に生かす評価とした。また，ミニパフォーマンステストは２日間日程で行い，本時はプレテストとし，２日目に生徒全員を見取った。「何を，どこで，何で，手立ては」を明確に</w:t>
      </w:r>
      <w:r w:rsidR="00684851" w:rsidRPr="00F9034D">
        <w:rPr>
          <w:rStyle w:val="normaltextrun"/>
          <w:rFonts w:ascii="Century" w:eastAsia="ＭＳ 明朝" w:hAnsi="Century" w:hint="eastAsia"/>
          <w:color w:val="000000" w:themeColor="text1"/>
          <w:sz w:val="21"/>
        </w:rPr>
        <w:t>するとともに</w:t>
      </w:r>
      <w:r w:rsidRPr="00F9034D">
        <w:rPr>
          <w:rStyle w:val="normaltextrun"/>
          <w:rFonts w:ascii="Century" w:eastAsia="ＭＳ 明朝" w:hAnsi="Century"/>
          <w:color w:val="000000" w:themeColor="text1"/>
          <w:sz w:val="21"/>
        </w:rPr>
        <w:t>，具体的な姿を想定し，評価を行った。本時では，うまくやり取りができずに終わってしまった生徒や正確な英語を使用できずにやり取りしている生徒が見られたので，２日目の導入場面で，言語面での指導を行い，前時の課題を確認，修正させた。２日目は，生徒全員のミニパフォーマンステストを見取り，多くの生徒が「おおむね満足できる」状況と判断した。</w:t>
      </w:r>
    </w:p>
    <w:p w14:paraId="6F3ABFD1" w14:textId="77777777" w:rsidR="00AB09A8" w:rsidRPr="00F9034D" w:rsidRDefault="00AB09A8" w:rsidP="00AB09A8">
      <w:pPr>
        <w:pStyle w:val="paragraph"/>
        <w:spacing w:before="0" w:beforeAutospacing="0" w:after="0" w:afterAutospacing="0"/>
        <w:ind w:left="480" w:hanging="450"/>
        <w:jc w:val="both"/>
        <w:textAlignment w:val="baseline"/>
        <w:rPr>
          <w:rStyle w:val="normaltextrun"/>
          <w:rFonts w:ascii="ＭＳ ゴシック" w:eastAsia="ＭＳ ゴシック" w:hAnsi="ＭＳ ゴシック"/>
          <w:color w:val="000000" w:themeColor="text1"/>
        </w:rPr>
      </w:pPr>
      <w:r w:rsidRPr="00F9034D">
        <w:rPr>
          <w:rStyle w:val="normaltextrun"/>
          <w:rFonts w:ascii="ＭＳ ゴシック" w:eastAsia="ＭＳ ゴシック" w:hAnsi="ＭＳ ゴシック" w:hint="eastAsia"/>
          <w:color w:val="000000" w:themeColor="text1"/>
        </w:rPr>
        <w:t xml:space="preserve">　　</w:t>
      </w:r>
    </w:p>
    <w:p w14:paraId="380D0745" w14:textId="07B77B88" w:rsidR="00AB09A8" w:rsidRPr="00F9034D" w:rsidRDefault="00BD5F9C" w:rsidP="00BD5F9C">
      <w:pPr>
        <w:pStyle w:val="paragraph"/>
        <w:spacing w:before="0" w:beforeAutospacing="0" w:after="0" w:afterAutospacing="0"/>
        <w:ind w:firstLineChars="100" w:firstLine="210"/>
        <w:jc w:val="both"/>
        <w:textAlignment w:val="baseline"/>
        <w:rPr>
          <w:rStyle w:val="normaltextrun"/>
          <w:rFonts w:ascii="ＭＳ 明朝" w:eastAsia="ＭＳ 明朝" w:hAnsi="ＭＳ 明朝"/>
          <w:color w:val="000000" w:themeColor="text1"/>
          <w:sz w:val="21"/>
        </w:rPr>
      </w:pPr>
      <w:r w:rsidRPr="00F9034D">
        <w:rPr>
          <w:rStyle w:val="normaltextrun"/>
          <w:rFonts w:ascii="ＭＳ ゴシック" w:eastAsia="ＭＳ ゴシック" w:hAnsi="ＭＳ ゴシック" w:hint="eastAsia"/>
          <w:color w:val="000000" w:themeColor="text1"/>
          <w:sz w:val="21"/>
        </w:rPr>
        <w:t xml:space="preserve">○　</w:t>
      </w:r>
      <w:r w:rsidR="00CA7FDA" w:rsidRPr="00F9034D">
        <w:rPr>
          <w:rStyle w:val="normaltextrun"/>
          <w:rFonts w:ascii="ＭＳ ゴシック" w:eastAsia="ＭＳ ゴシック" w:hAnsi="ＭＳ ゴシック" w:hint="eastAsia"/>
          <w:color w:val="000000" w:themeColor="text1"/>
          <w:sz w:val="21"/>
        </w:rPr>
        <w:t>本時の</w:t>
      </w:r>
      <w:r w:rsidR="00AB09A8" w:rsidRPr="00F9034D">
        <w:rPr>
          <w:rStyle w:val="normaltextrun"/>
          <w:rFonts w:ascii="ＭＳ ゴシック" w:eastAsia="ＭＳ ゴシック" w:hAnsi="ＭＳ ゴシック" w:hint="eastAsia"/>
          <w:color w:val="000000" w:themeColor="text1"/>
          <w:sz w:val="21"/>
        </w:rPr>
        <w:t>ミニパフォーマンステスト</w:t>
      </w:r>
      <w:r w:rsidR="00405A51" w:rsidRPr="00F9034D">
        <w:rPr>
          <w:rStyle w:val="normaltextrun"/>
          <w:rFonts w:ascii="ＭＳ ゴシック" w:eastAsia="ＭＳ ゴシック" w:hAnsi="ＭＳ ゴシック" w:hint="eastAsia"/>
          <w:color w:val="000000" w:themeColor="text1"/>
          <w:sz w:val="21"/>
        </w:rPr>
        <w:t>について</w:t>
      </w:r>
    </w:p>
    <w:p w14:paraId="66DCB2E9" w14:textId="4D5D9763" w:rsidR="00AB09A8" w:rsidRPr="00F9034D" w:rsidRDefault="00AB09A8" w:rsidP="00AB09A8">
      <w:pPr>
        <w:pStyle w:val="paragraph"/>
        <w:spacing w:before="0" w:beforeAutospacing="0" w:after="0" w:afterAutospacing="0"/>
        <w:ind w:left="480" w:hanging="450"/>
        <w:jc w:val="both"/>
        <w:textAlignment w:val="baseline"/>
        <w:rPr>
          <w:rStyle w:val="normaltextrun"/>
          <w:rFonts w:ascii="ＭＳ ゴシック" w:eastAsia="ＭＳ ゴシック" w:hAnsi="ＭＳ ゴシック"/>
          <w:color w:val="000000" w:themeColor="text1"/>
          <w:sz w:val="21"/>
        </w:rPr>
      </w:pPr>
      <w:r w:rsidRPr="00F9034D">
        <w:rPr>
          <w:rStyle w:val="normaltextrun"/>
          <w:rFonts w:ascii="ＭＳ 明朝" w:eastAsia="ＭＳ 明朝" w:hAnsi="ＭＳ 明朝" w:hint="eastAsia"/>
          <w:color w:val="000000" w:themeColor="text1"/>
        </w:rPr>
        <w:t xml:space="preserve">　</w:t>
      </w:r>
      <w:r w:rsidRPr="00F9034D">
        <w:rPr>
          <w:rStyle w:val="normaltextrun"/>
          <w:rFonts w:ascii="ＭＳ ゴシック" w:eastAsia="ＭＳ ゴシック" w:hAnsi="ＭＳ ゴシック" w:cs="ＭＳ 明朝" w:hint="eastAsia"/>
          <w:color w:val="000000" w:themeColor="text1"/>
          <w:sz w:val="21"/>
        </w:rPr>
        <w:t>①</w:t>
      </w:r>
      <w:r w:rsidR="00405A51" w:rsidRPr="00F9034D">
        <w:rPr>
          <w:rStyle w:val="normaltextrun"/>
          <w:rFonts w:ascii="ＭＳ ゴシック" w:eastAsia="ＭＳ ゴシック" w:hAnsi="ＭＳ ゴシック" w:cs="ＭＳ 明朝" w:hint="eastAsia"/>
          <w:color w:val="000000" w:themeColor="text1"/>
          <w:sz w:val="21"/>
        </w:rPr>
        <w:t>内容</w:t>
      </w:r>
    </w:p>
    <w:p w14:paraId="00868328" w14:textId="77777777" w:rsidR="00CA7FDA" w:rsidRPr="00F9034D" w:rsidRDefault="00AB09A8" w:rsidP="00CA7FDA">
      <w:pPr>
        <w:pStyle w:val="paragraph"/>
        <w:spacing w:before="0" w:beforeAutospacing="0" w:after="0" w:afterAutospacing="0"/>
        <w:ind w:leftChars="100" w:left="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color w:val="000000" w:themeColor="text1"/>
          <w:sz w:val="21"/>
        </w:rPr>
        <w:t>「</w:t>
      </w:r>
      <w:r w:rsidRPr="00F9034D">
        <w:rPr>
          <w:rFonts w:ascii="Century" w:eastAsia="ＭＳ 明朝" w:hAnsi="Century"/>
          <w:color w:val="000000" w:themeColor="text1"/>
          <w:sz w:val="21"/>
        </w:rPr>
        <w:t>ALT</w:t>
      </w:r>
      <w:r w:rsidRPr="00F9034D">
        <w:rPr>
          <w:rFonts w:ascii="Century" w:eastAsia="ＭＳ 明朝" w:hAnsi="Century"/>
          <w:color w:val="000000" w:themeColor="text1"/>
          <w:sz w:val="21"/>
        </w:rPr>
        <w:t>とのやり取りに向けて，お互いのことをよりよく知るために，部活動について簡単な語句や文を用いてお互いの情報や考えなどを即興で伝え合う。</w:t>
      </w:r>
      <w:r w:rsidRPr="00F9034D">
        <w:rPr>
          <w:rStyle w:val="normaltextrun"/>
          <w:rFonts w:ascii="Century" w:eastAsia="ＭＳ 明朝" w:hAnsi="Century"/>
          <w:color w:val="000000" w:themeColor="text1"/>
          <w:sz w:val="21"/>
        </w:rPr>
        <w:t>」</w:t>
      </w:r>
    </w:p>
    <w:p w14:paraId="3BC89479" w14:textId="201C80D1" w:rsidR="00AB09A8" w:rsidRPr="00F9034D" w:rsidRDefault="00AB09A8" w:rsidP="00CA7FDA">
      <w:pPr>
        <w:pStyle w:val="paragraph"/>
        <w:spacing w:before="0" w:beforeAutospacing="0" w:after="0" w:afterAutospacing="0"/>
        <w:ind w:leftChars="100" w:left="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color w:val="000000" w:themeColor="text1"/>
          <w:sz w:val="21"/>
        </w:rPr>
        <w:t>（ペアで</w:t>
      </w:r>
      <w:r w:rsidRPr="00F9034D">
        <w:rPr>
          <w:rStyle w:val="normaltextrun"/>
          <w:rFonts w:ascii="Century" w:eastAsia="ＭＳ 明朝" w:hAnsi="Century"/>
          <w:color w:val="000000" w:themeColor="text1"/>
          <w:sz w:val="21"/>
        </w:rPr>
        <w:t>40</w:t>
      </w:r>
      <w:r w:rsidRPr="00F9034D">
        <w:rPr>
          <w:rStyle w:val="normaltextrun"/>
          <w:rFonts w:ascii="Century" w:eastAsia="ＭＳ 明朝" w:hAnsi="Century"/>
          <w:color w:val="000000" w:themeColor="text1"/>
          <w:sz w:val="21"/>
        </w:rPr>
        <w:t>秒間の即興でのやり取りを行う。）</w:t>
      </w:r>
    </w:p>
    <w:p w14:paraId="2A60EAF6" w14:textId="77777777" w:rsidR="003A4396" w:rsidRPr="00F9034D" w:rsidRDefault="003A4396" w:rsidP="003A4396">
      <w:pPr>
        <w:pStyle w:val="paragraph"/>
        <w:spacing w:before="0" w:beforeAutospacing="0" w:after="0" w:afterAutospacing="0"/>
        <w:ind w:firstLineChars="100" w:firstLine="210"/>
        <w:jc w:val="both"/>
        <w:textAlignment w:val="baseline"/>
        <w:rPr>
          <w:rStyle w:val="normaltextrun"/>
          <w:rFonts w:ascii="ＭＳ ゴシック" w:eastAsia="ＭＳ ゴシック" w:hAnsi="ＭＳ ゴシック" w:cs="ＭＳ 明朝"/>
          <w:color w:val="000000" w:themeColor="text1"/>
          <w:sz w:val="21"/>
        </w:rPr>
      </w:pPr>
    </w:p>
    <w:p w14:paraId="18F4BB27" w14:textId="43AEF7B0" w:rsidR="00AB09A8" w:rsidRPr="00CA7FDA" w:rsidRDefault="00AB09A8" w:rsidP="003A4396">
      <w:pPr>
        <w:pStyle w:val="paragraph"/>
        <w:spacing w:before="0" w:beforeAutospacing="0" w:after="0" w:afterAutospacing="0"/>
        <w:ind w:firstLineChars="135" w:firstLine="283"/>
        <w:jc w:val="both"/>
        <w:textAlignment w:val="baseline"/>
        <w:rPr>
          <w:rStyle w:val="normaltextrun"/>
          <w:rFonts w:ascii="ＭＳ ゴシック" w:eastAsia="ＭＳ ゴシック" w:hAnsi="ＭＳ ゴシック"/>
          <w:color w:val="000000"/>
          <w:sz w:val="21"/>
        </w:rPr>
      </w:pPr>
      <w:r w:rsidRPr="00CA7FDA">
        <w:rPr>
          <w:rStyle w:val="normaltextrun"/>
          <w:rFonts w:ascii="ＭＳ ゴシック" w:eastAsia="ＭＳ ゴシック" w:hAnsi="ＭＳ ゴシック" w:cs="ＭＳ 明朝" w:hint="eastAsia"/>
          <w:color w:val="000000"/>
          <w:sz w:val="21"/>
        </w:rPr>
        <w:t>②</w:t>
      </w:r>
      <w:r w:rsidRPr="00CA7FDA">
        <w:rPr>
          <w:rStyle w:val="normaltextrun"/>
          <w:rFonts w:ascii="ＭＳ ゴシック" w:eastAsia="ＭＳ ゴシック" w:hAnsi="ＭＳ ゴシック"/>
          <w:color w:val="000000"/>
          <w:sz w:val="21"/>
        </w:rPr>
        <w:t>採点の基準</w:t>
      </w:r>
    </w:p>
    <w:tbl>
      <w:tblPr>
        <w:tblStyle w:val="a3"/>
        <w:tblW w:w="0" w:type="auto"/>
        <w:tblInd w:w="480" w:type="dxa"/>
        <w:tblLook w:val="04A0" w:firstRow="1" w:lastRow="0" w:firstColumn="1" w:lastColumn="0" w:noHBand="0" w:noVBand="1"/>
      </w:tblPr>
      <w:tblGrid>
        <w:gridCol w:w="9148"/>
      </w:tblGrid>
      <w:tr w:rsidR="00AB09A8" w:rsidRPr="00C638F3" w14:paraId="42F86A6D" w14:textId="77777777" w:rsidTr="00BC3196">
        <w:tc>
          <w:tcPr>
            <w:tcW w:w="9482" w:type="dxa"/>
          </w:tcPr>
          <w:p w14:paraId="7FBC8ECC" w14:textId="77777777" w:rsidR="00AB09A8" w:rsidRPr="00E37D34" w:rsidRDefault="00AB09A8" w:rsidP="00BC3196">
            <w:pPr>
              <w:rPr>
                <w:rFonts w:ascii="Century" w:hAnsi="Century"/>
                <w:szCs w:val="21"/>
              </w:rPr>
            </w:pPr>
            <w:r w:rsidRPr="00E37D34">
              <w:rPr>
                <w:rFonts w:ascii="Century" w:hAnsi="Century"/>
                <w:szCs w:val="21"/>
              </w:rPr>
              <w:t>お互いのことをよりよく知るために</w:t>
            </w:r>
            <w:r w:rsidRPr="00E37D34">
              <w:rPr>
                <w:rFonts w:ascii="Century" w:hAnsi="Century"/>
                <w:szCs w:val="21"/>
              </w:rPr>
              <w:t>…</w:t>
            </w:r>
          </w:p>
          <w:p w14:paraId="7FBF1AD2" w14:textId="77777777" w:rsidR="00AB09A8" w:rsidRPr="00E37D34" w:rsidRDefault="00AB09A8" w:rsidP="00BC3196">
            <w:pPr>
              <w:rPr>
                <w:rFonts w:ascii="Century" w:hAnsi="Century"/>
                <w:szCs w:val="21"/>
              </w:rPr>
            </w:pPr>
            <w:r w:rsidRPr="00E37D34">
              <w:rPr>
                <w:rFonts w:ascii="Century" w:hAnsi="Century"/>
                <w:szCs w:val="21"/>
              </w:rPr>
              <w:t>条件１：【質問できる】</w:t>
            </w:r>
            <w:r w:rsidRPr="00E37D34">
              <w:rPr>
                <w:rFonts w:ascii="Century" w:hAnsi="Century"/>
                <w:szCs w:val="21"/>
              </w:rPr>
              <w:t>Yes/No</w:t>
            </w:r>
            <w:r w:rsidRPr="00E37D34">
              <w:rPr>
                <w:rFonts w:ascii="Century" w:hAnsi="Century"/>
                <w:szCs w:val="21"/>
              </w:rPr>
              <w:t>疑問文や疑問詞を用いた疑問文で質問している。</w:t>
            </w:r>
          </w:p>
          <w:p w14:paraId="6174EE16" w14:textId="77777777" w:rsidR="00AB09A8" w:rsidRPr="00E37D34" w:rsidRDefault="00AB09A8" w:rsidP="00BC3196">
            <w:pPr>
              <w:rPr>
                <w:rFonts w:ascii="Century" w:hAnsi="Century"/>
                <w:szCs w:val="21"/>
              </w:rPr>
            </w:pPr>
            <w:r w:rsidRPr="00E37D34">
              <w:rPr>
                <w:rFonts w:ascii="Century" w:hAnsi="Century"/>
                <w:szCs w:val="21"/>
              </w:rPr>
              <w:t>条件２：【応答できる】相手の質問に対して，その場で適切に応答している。</w:t>
            </w:r>
          </w:p>
          <w:p w14:paraId="5DDEAF50" w14:textId="77777777" w:rsidR="00AB09A8" w:rsidRPr="00E37D34" w:rsidRDefault="00AB09A8" w:rsidP="00BC3196">
            <w:pPr>
              <w:rPr>
                <w:rFonts w:ascii="Century" w:hAnsi="Century"/>
              </w:rPr>
            </w:pPr>
            <w:r w:rsidRPr="00E37D34">
              <w:rPr>
                <w:rFonts w:ascii="Century" w:hAnsi="Century"/>
                <w:szCs w:val="21"/>
              </w:rPr>
              <w:t>条件３：【継続・発展】</w:t>
            </w:r>
            <w:r w:rsidRPr="00E37D34">
              <w:rPr>
                <w:rFonts w:ascii="Century" w:hAnsi="Century"/>
                <w:w w:val="90"/>
                <w:szCs w:val="21"/>
              </w:rPr>
              <w:t>関連する質問をしたり，自分の情報を伝えたりしながら，対話を継続している。</w:t>
            </w:r>
          </w:p>
        </w:tc>
      </w:tr>
    </w:tbl>
    <w:p w14:paraId="4F17B3AF" w14:textId="6322B8E8" w:rsidR="00AB09A8" w:rsidRDefault="00AB09A8" w:rsidP="00AB09A8">
      <w:pPr>
        <w:ind w:left="420" w:hangingChars="200" w:hanging="420"/>
        <w:rPr>
          <w:rFonts w:ascii="Century" w:hAnsi="Century"/>
        </w:rPr>
      </w:pPr>
    </w:p>
    <w:p w14:paraId="461C7871" w14:textId="4D4570ED" w:rsidR="003A4396" w:rsidRDefault="003A4396" w:rsidP="00AB09A8">
      <w:pPr>
        <w:ind w:left="420" w:hangingChars="200" w:hanging="420"/>
        <w:rPr>
          <w:rFonts w:ascii="Century" w:hAnsi="Century"/>
        </w:rPr>
      </w:pPr>
    </w:p>
    <w:p w14:paraId="7C0A00D2" w14:textId="26CE787E" w:rsidR="003A4396" w:rsidRDefault="003A4396" w:rsidP="00AB09A8">
      <w:pPr>
        <w:ind w:left="420" w:hangingChars="200" w:hanging="420"/>
        <w:rPr>
          <w:rFonts w:ascii="Century" w:hAnsi="Century"/>
        </w:rPr>
      </w:pPr>
    </w:p>
    <w:p w14:paraId="59F14B85" w14:textId="18EB0DAD" w:rsidR="003A4396" w:rsidRDefault="003A4396" w:rsidP="00AB09A8">
      <w:pPr>
        <w:ind w:left="420" w:hangingChars="200" w:hanging="420"/>
        <w:rPr>
          <w:rFonts w:ascii="Century" w:hAnsi="Century"/>
        </w:rPr>
      </w:pPr>
    </w:p>
    <w:p w14:paraId="78DC89A8" w14:textId="5558613E" w:rsidR="00CD31CE" w:rsidRDefault="00CD31CE" w:rsidP="00AB09A8">
      <w:pPr>
        <w:ind w:left="420" w:hangingChars="200" w:hanging="420"/>
        <w:rPr>
          <w:rFonts w:ascii="Century" w:hAnsi="Century"/>
        </w:rPr>
      </w:pPr>
    </w:p>
    <w:p w14:paraId="3A9766E8" w14:textId="5365305C" w:rsidR="00455428" w:rsidRPr="00C638F3" w:rsidRDefault="00455428" w:rsidP="00455428">
      <w:pPr>
        <w:ind w:left="420" w:hangingChars="200" w:hanging="420"/>
        <w:jc w:val="center"/>
        <w:rPr>
          <w:rFonts w:ascii="Century" w:hAnsi="Century"/>
        </w:rPr>
      </w:pPr>
      <w:r w:rsidRPr="00F9034D">
        <w:rPr>
          <w:rStyle w:val="normaltextrun"/>
          <w:rFonts w:ascii="ＭＳ ゴシック" w:eastAsia="ＭＳ ゴシック" w:hAnsi="ＭＳ ゴシック" w:hint="eastAsia"/>
          <w:color w:val="000000" w:themeColor="text1"/>
        </w:rPr>
        <w:t>表１</w:t>
      </w:r>
      <w:r>
        <w:rPr>
          <w:rStyle w:val="normaltextrun"/>
          <w:rFonts w:ascii="ＭＳ ゴシック" w:eastAsia="ＭＳ ゴシック" w:hAnsi="ＭＳ ゴシック" w:hint="eastAsia"/>
          <w:color w:val="000000" w:themeColor="text1"/>
        </w:rPr>
        <w:t xml:space="preserve">　ミニパフォーマンステストにおけるルーブリック</w:t>
      </w:r>
    </w:p>
    <w:tbl>
      <w:tblPr>
        <w:tblStyle w:val="a3"/>
        <w:tblW w:w="0" w:type="auto"/>
        <w:tblInd w:w="480" w:type="dxa"/>
        <w:tblLook w:val="04A0" w:firstRow="1" w:lastRow="0" w:firstColumn="1" w:lastColumn="0" w:noHBand="0" w:noVBand="1"/>
      </w:tblPr>
      <w:tblGrid>
        <w:gridCol w:w="471"/>
        <w:gridCol w:w="2466"/>
        <w:gridCol w:w="2963"/>
        <w:gridCol w:w="3248"/>
      </w:tblGrid>
      <w:tr w:rsidR="00AB09A8" w:rsidRPr="00C638F3" w14:paraId="02BB10A1" w14:textId="77777777" w:rsidTr="00B37090">
        <w:tc>
          <w:tcPr>
            <w:tcW w:w="471" w:type="dxa"/>
          </w:tcPr>
          <w:p w14:paraId="5B55237A" w14:textId="77777777" w:rsidR="00AB09A8" w:rsidRPr="00C638F3" w:rsidRDefault="00AB09A8" w:rsidP="00BC3196">
            <w:pPr>
              <w:rPr>
                <w:rFonts w:ascii="Century" w:hAnsi="Century"/>
              </w:rPr>
            </w:pPr>
          </w:p>
        </w:tc>
        <w:tc>
          <w:tcPr>
            <w:tcW w:w="2466" w:type="dxa"/>
          </w:tcPr>
          <w:p w14:paraId="6C3EF687" w14:textId="77777777" w:rsidR="00AB09A8" w:rsidRPr="00C638F3" w:rsidRDefault="00AB09A8" w:rsidP="00BC3196">
            <w:pPr>
              <w:jc w:val="center"/>
              <w:rPr>
                <w:rFonts w:ascii="Century" w:hAnsi="Century"/>
              </w:rPr>
            </w:pPr>
            <w:r w:rsidRPr="00C638F3">
              <w:rPr>
                <w:rFonts w:ascii="Century" w:hAnsi="Century"/>
              </w:rPr>
              <w:t>知識・技能</w:t>
            </w:r>
          </w:p>
        </w:tc>
        <w:tc>
          <w:tcPr>
            <w:tcW w:w="2963" w:type="dxa"/>
          </w:tcPr>
          <w:p w14:paraId="468498DF" w14:textId="77777777" w:rsidR="00AB09A8" w:rsidRPr="00C638F3" w:rsidRDefault="00AB09A8" w:rsidP="00BC3196">
            <w:pPr>
              <w:jc w:val="center"/>
              <w:rPr>
                <w:rFonts w:ascii="Century" w:hAnsi="Century"/>
              </w:rPr>
            </w:pPr>
            <w:r w:rsidRPr="00C638F3">
              <w:rPr>
                <w:rFonts w:ascii="Century" w:hAnsi="Century"/>
              </w:rPr>
              <w:t>思考・判断・表現</w:t>
            </w:r>
          </w:p>
        </w:tc>
        <w:tc>
          <w:tcPr>
            <w:tcW w:w="3248" w:type="dxa"/>
          </w:tcPr>
          <w:p w14:paraId="67E9785A" w14:textId="77777777" w:rsidR="00AB09A8" w:rsidRPr="00C638F3" w:rsidRDefault="00AB09A8" w:rsidP="00BC3196">
            <w:pPr>
              <w:jc w:val="center"/>
              <w:rPr>
                <w:rFonts w:ascii="Century" w:hAnsi="Century"/>
              </w:rPr>
            </w:pPr>
            <w:r w:rsidRPr="00C638F3">
              <w:rPr>
                <w:rFonts w:ascii="Century" w:hAnsi="Century"/>
              </w:rPr>
              <w:t>主体的に学習に取り組む態度</w:t>
            </w:r>
          </w:p>
        </w:tc>
      </w:tr>
      <w:tr w:rsidR="00AB09A8" w:rsidRPr="00C638F3" w14:paraId="01E74CB4" w14:textId="77777777" w:rsidTr="00B37090">
        <w:tc>
          <w:tcPr>
            <w:tcW w:w="471" w:type="dxa"/>
            <w:vAlign w:val="center"/>
          </w:tcPr>
          <w:p w14:paraId="5D79B499" w14:textId="77777777" w:rsidR="00AB09A8" w:rsidRPr="00C638F3" w:rsidRDefault="00AB09A8" w:rsidP="00BC3196">
            <w:pPr>
              <w:jc w:val="center"/>
              <w:rPr>
                <w:rFonts w:ascii="Century" w:hAnsi="Century"/>
              </w:rPr>
            </w:pPr>
            <w:r w:rsidRPr="00C638F3">
              <w:rPr>
                <w:rFonts w:ascii="Century" w:hAnsi="Century"/>
              </w:rPr>
              <w:t>a</w:t>
            </w:r>
          </w:p>
        </w:tc>
        <w:tc>
          <w:tcPr>
            <w:tcW w:w="2466" w:type="dxa"/>
          </w:tcPr>
          <w:p w14:paraId="21122FB2" w14:textId="77777777" w:rsidR="00AB09A8" w:rsidRPr="00C638F3" w:rsidRDefault="00AB09A8" w:rsidP="00BC3196">
            <w:pPr>
              <w:rPr>
                <w:rFonts w:ascii="Century" w:hAnsi="Century"/>
                <w:szCs w:val="21"/>
              </w:rPr>
            </w:pPr>
            <w:r w:rsidRPr="00C638F3">
              <w:rPr>
                <w:rFonts w:ascii="Century" w:hAnsi="Century"/>
                <w:szCs w:val="21"/>
              </w:rPr>
              <w:t>誤りのない正しい英文で話すことができる。</w:t>
            </w:r>
          </w:p>
        </w:tc>
        <w:tc>
          <w:tcPr>
            <w:tcW w:w="2963" w:type="dxa"/>
          </w:tcPr>
          <w:p w14:paraId="51BC8F89" w14:textId="77777777" w:rsidR="00AB09A8" w:rsidRPr="00C638F3" w:rsidRDefault="00AB09A8" w:rsidP="00BC3196">
            <w:pPr>
              <w:rPr>
                <w:rFonts w:ascii="Century" w:hAnsi="Century"/>
                <w:szCs w:val="21"/>
              </w:rPr>
            </w:pPr>
            <w:r w:rsidRPr="00C638F3">
              <w:rPr>
                <w:rFonts w:ascii="Century" w:hAnsi="Century"/>
                <w:szCs w:val="21"/>
              </w:rPr>
              <w:t>関連する質問をし話題を広げたり，自分の情報を詳しく伝えたりしながら，３つの条件を満たしてやり取りしている。</w:t>
            </w:r>
          </w:p>
        </w:tc>
        <w:tc>
          <w:tcPr>
            <w:tcW w:w="3248" w:type="dxa"/>
          </w:tcPr>
          <w:p w14:paraId="49DB6CBC" w14:textId="77777777" w:rsidR="00AB09A8" w:rsidRPr="00C638F3" w:rsidRDefault="00AB09A8" w:rsidP="00BC3196">
            <w:pPr>
              <w:rPr>
                <w:rFonts w:ascii="Century" w:hAnsi="Century"/>
                <w:szCs w:val="21"/>
              </w:rPr>
            </w:pPr>
            <w:r w:rsidRPr="00C638F3">
              <w:rPr>
                <w:rFonts w:ascii="Century" w:hAnsi="Century"/>
                <w:szCs w:val="21"/>
              </w:rPr>
              <w:t>関連する質問をし話題を広げたり，自分の情報を詳しく伝えたりしながら，３つの条件を満たしてやり取りしようとしている。</w:t>
            </w:r>
          </w:p>
        </w:tc>
      </w:tr>
      <w:tr w:rsidR="00AB09A8" w:rsidRPr="00C638F3" w14:paraId="6A93B9A6" w14:textId="77777777" w:rsidTr="00B37090">
        <w:tc>
          <w:tcPr>
            <w:tcW w:w="471" w:type="dxa"/>
            <w:vAlign w:val="center"/>
          </w:tcPr>
          <w:p w14:paraId="21765827" w14:textId="77777777" w:rsidR="00AB09A8" w:rsidRPr="00C638F3" w:rsidRDefault="00AB09A8" w:rsidP="00BC3196">
            <w:pPr>
              <w:jc w:val="center"/>
              <w:rPr>
                <w:rFonts w:ascii="Century" w:hAnsi="Century"/>
              </w:rPr>
            </w:pPr>
            <w:r w:rsidRPr="00C638F3">
              <w:rPr>
                <w:rFonts w:ascii="Century" w:hAnsi="Century"/>
              </w:rPr>
              <w:t>b</w:t>
            </w:r>
          </w:p>
        </w:tc>
        <w:tc>
          <w:tcPr>
            <w:tcW w:w="2466" w:type="dxa"/>
          </w:tcPr>
          <w:p w14:paraId="5420A3F0" w14:textId="77777777" w:rsidR="00AB09A8" w:rsidRPr="00C638F3" w:rsidRDefault="00AB09A8" w:rsidP="00BC3196">
            <w:pPr>
              <w:rPr>
                <w:rFonts w:ascii="Century" w:hAnsi="Century"/>
                <w:szCs w:val="21"/>
              </w:rPr>
            </w:pPr>
            <w:r w:rsidRPr="00C638F3">
              <w:rPr>
                <w:rFonts w:ascii="Century" w:hAnsi="Century"/>
                <w:szCs w:val="21"/>
              </w:rPr>
              <w:t>誤りが一部あるが，コミュニケーションに支障のない程度の英文を用いて話すことができる。</w:t>
            </w:r>
          </w:p>
        </w:tc>
        <w:tc>
          <w:tcPr>
            <w:tcW w:w="2963" w:type="dxa"/>
          </w:tcPr>
          <w:p w14:paraId="033E21E1" w14:textId="77777777" w:rsidR="00AB09A8" w:rsidRPr="00C638F3" w:rsidRDefault="00AB09A8" w:rsidP="00BC3196">
            <w:pPr>
              <w:rPr>
                <w:rFonts w:ascii="Century" w:hAnsi="Century"/>
                <w:szCs w:val="21"/>
              </w:rPr>
            </w:pPr>
            <w:r w:rsidRPr="00C638F3">
              <w:rPr>
                <w:rFonts w:ascii="Century" w:hAnsi="Century"/>
                <w:szCs w:val="21"/>
              </w:rPr>
              <w:t>３つの条件を満たしてやり取りしている。</w:t>
            </w:r>
          </w:p>
        </w:tc>
        <w:tc>
          <w:tcPr>
            <w:tcW w:w="3248" w:type="dxa"/>
          </w:tcPr>
          <w:p w14:paraId="01A6799A" w14:textId="77777777" w:rsidR="00AB09A8" w:rsidRPr="00C638F3" w:rsidRDefault="00AB09A8" w:rsidP="00BC3196">
            <w:pPr>
              <w:rPr>
                <w:rFonts w:ascii="Century" w:hAnsi="Century"/>
                <w:szCs w:val="21"/>
              </w:rPr>
            </w:pPr>
            <w:r w:rsidRPr="00C638F3">
              <w:rPr>
                <w:rFonts w:ascii="Century" w:hAnsi="Century"/>
                <w:szCs w:val="21"/>
              </w:rPr>
              <w:t>３つの条件を満たしてやり取りしようとしている。</w:t>
            </w:r>
          </w:p>
        </w:tc>
      </w:tr>
      <w:tr w:rsidR="00AB09A8" w:rsidRPr="00C638F3" w14:paraId="1E5F045D" w14:textId="77777777" w:rsidTr="00B37090">
        <w:tc>
          <w:tcPr>
            <w:tcW w:w="471" w:type="dxa"/>
            <w:vAlign w:val="center"/>
          </w:tcPr>
          <w:p w14:paraId="404608B0" w14:textId="77777777" w:rsidR="00AB09A8" w:rsidRPr="00C638F3" w:rsidRDefault="00AB09A8" w:rsidP="00BC3196">
            <w:pPr>
              <w:jc w:val="center"/>
              <w:rPr>
                <w:rFonts w:ascii="Century" w:hAnsi="Century"/>
              </w:rPr>
            </w:pPr>
            <w:r w:rsidRPr="00C638F3">
              <w:rPr>
                <w:rFonts w:ascii="Century" w:hAnsi="Century"/>
              </w:rPr>
              <w:t>c</w:t>
            </w:r>
          </w:p>
        </w:tc>
        <w:tc>
          <w:tcPr>
            <w:tcW w:w="2466" w:type="dxa"/>
          </w:tcPr>
          <w:p w14:paraId="59C82A8B" w14:textId="72B5352B" w:rsidR="00AB09A8" w:rsidRPr="00C638F3" w:rsidRDefault="00621229" w:rsidP="00BC3196">
            <w:pPr>
              <w:rPr>
                <w:rFonts w:ascii="Century" w:hAnsi="Century"/>
                <w:szCs w:val="21"/>
              </w:rPr>
            </w:pPr>
            <w:r>
              <w:rPr>
                <w:rFonts w:ascii="Century" w:hAnsi="Century"/>
                <w:szCs w:val="21"/>
              </w:rPr>
              <w:t>「ｂ」</w:t>
            </w:r>
            <w:r>
              <w:rPr>
                <w:rFonts w:ascii="Century" w:hAnsi="Century" w:hint="eastAsia"/>
                <w:szCs w:val="21"/>
              </w:rPr>
              <w:t>を</w:t>
            </w:r>
            <w:r w:rsidR="00AB09A8" w:rsidRPr="00C638F3">
              <w:rPr>
                <w:rFonts w:ascii="Century" w:hAnsi="Century"/>
                <w:szCs w:val="21"/>
              </w:rPr>
              <w:t>満たしていない。</w:t>
            </w:r>
          </w:p>
        </w:tc>
        <w:tc>
          <w:tcPr>
            <w:tcW w:w="2963" w:type="dxa"/>
          </w:tcPr>
          <w:p w14:paraId="6F14F1D5" w14:textId="1E6B1B50" w:rsidR="00AB09A8" w:rsidRPr="00C638F3" w:rsidRDefault="00621229" w:rsidP="00BC3196">
            <w:pPr>
              <w:rPr>
                <w:rFonts w:ascii="Century" w:hAnsi="Century"/>
                <w:szCs w:val="21"/>
              </w:rPr>
            </w:pPr>
            <w:r>
              <w:rPr>
                <w:rFonts w:ascii="Century" w:hAnsi="Century"/>
                <w:szCs w:val="21"/>
              </w:rPr>
              <w:t>「ｂ」</w:t>
            </w:r>
            <w:r>
              <w:rPr>
                <w:rFonts w:ascii="Century" w:hAnsi="Century" w:hint="eastAsia"/>
                <w:szCs w:val="21"/>
              </w:rPr>
              <w:t>を</w:t>
            </w:r>
            <w:r w:rsidR="00AB09A8" w:rsidRPr="00C638F3">
              <w:rPr>
                <w:rFonts w:ascii="Century" w:hAnsi="Century"/>
                <w:szCs w:val="21"/>
              </w:rPr>
              <w:t>満たしていない。</w:t>
            </w:r>
          </w:p>
        </w:tc>
        <w:tc>
          <w:tcPr>
            <w:tcW w:w="3248" w:type="dxa"/>
          </w:tcPr>
          <w:p w14:paraId="118E6255" w14:textId="22B7CC80" w:rsidR="00AB09A8" w:rsidRPr="00C638F3" w:rsidRDefault="00621229" w:rsidP="00BC3196">
            <w:pPr>
              <w:rPr>
                <w:rFonts w:ascii="Century" w:hAnsi="Century"/>
                <w:szCs w:val="21"/>
              </w:rPr>
            </w:pPr>
            <w:r>
              <w:rPr>
                <w:rFonts w:ascii="Century" w:hAnsi="Century"/>
                <w:szCs w:val="21"/>
              </w:rPr>
              <w:t>「ｂ」</w:t>
            </w:r>
            <w:r>
              <w:rPr>
                <w:rFonts w:ascii="Century" w:hAnsi="Century" w:hint="eastAsia"/>
                <w:szCs w:val="21"/>
              </w:rPr>
              <w:t>を</w:t>
            </w:r>
            <w:r w:rsidR="00AB09A8" w:rsidRPr="00C638F3">
              <w:rPr>
                <w:rFonts w:ascii="Century" w:hAnsi="Century"/>
                <w:szCs w:val="21"/>
              </w:rPr>
              <w:t>満たしていない。</w:t>
            </w:r>
          </w:p>
        </w:tc>
      </w:tr>
    </w:tbl>
    <w:p w14:paraId="19F72605" w14:textId="194A5E16" w:rsidR="00B37090" w:rsidRPr="00F9034D" w:rsidRDefault="00B37090" w:rsidP="00B37090">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hint="eastAsia"/>
          <w:color w:val="000000" w:themeColor="text1"/>
          <w:sz w:val="21"/>
        </w:rPr>
        <w:t>※単元の導入時や毎回の言語活動の際に，生徒と評価基準の共有を図った</w:t>
      </w:r>
      <w:r w:rsidR="00455428">
        <w:rPr>
          <w:rStyle w:val="normaltextrun"/>
          <w:rFonts w:ascii="Century" w:eastAsia="ＭＳ 明朝" w:hAnsi="Century" w:hint="eastAsia"/>
          <w:color w:val="000000" w:themeColor="text1"/>
          <w:sz w:val="21"/>
        </w:rPr>
        <w:t>（</w:t>
      </w:r>
      <w:r w:rsidR="00455428" w:rsidRPr="00F9034D">
        <w:rPr>
          <w:rStyle w:val="normaltextrun"/>
          <w:rFonts w:ascii="ＭＳ ゴシック" w:eastAsia="ＭＳ ゴシック" w:hAnsi="ＭＳ ゴシック" w:hint="eastAsia"/>
          <w:color w:val="000000" w:themeColor="text1"/>
          <w:sz w:val="21"/>
        </w:rPr>
        <w:t>表１</w:t>
      </w:r>
      <w:r w:rsidR="00455428">
        <w:rPr>
          <w:rStyle w:val="normaltextrun"/>
          <w:rFonts w:ascii="Century" w:eastAsia="ＭＳ 明朝" w:hAnsi="Century" w:hint="eastAsia"/>
          <w:color w:val="000000" w:themeColor="text1"/>
          <w:sz w:val="21"/>
        </w:rPr>
        <w:t>）</w:t>
      </w:r>
      <w:r w:rsidRPr="00F9034D">
        <w:rPr>
          <w:rStyle w:val="normaltextrun"/>
          <w:rFonts w:ascii="Century" w:eastAsia="ＭＳ 明朝" w:hAnsi="Century" w:hint="eastAsia"/>
          <w:color w:val="000000" w:themeColor="text1"/>
          <w:sz w:val="21"/>
        </w:rPr>
        <w:t>。</w:t>
      </w:r>
    </w:p>
    <w:p w14:paraId="63FCC611" w14:textId="1150360A" w:rsidR="00AB09A8" w:rsidRPr="00F9034D" w:rsidRDefault="00AB09A8" w:rsidP="00471381">
      <w:pPr>
        <w:pStyle w:val="paragraph"/>
        <w:spacing w:before="0" w:beforeAutospacing="0" w:after="0" w:afterAutospacing="0"/>
        <w:ind w:leftChars="350" w:left="945" w:hangingChars="100" w:hanging="210"/>
        <w:jc w:val="both"/>
        <w:textAlignment w:val="baseline"/>
        <w:rPr>
          <w:rStyle w:val="normaltextrun"/>
          <w:rFonts w:ascii="Century" w:eastAsia="ＭＳ 明朝" w:hAnsi="Century"/>
          <w:color w:val="000000" w:themeColor="text1"/>
          <w:sz w:val="21"/>
        </w:rPr>
      </w:pPr>
      <w:r w:rsidRPr="00F9034D">
        <w:rPr>
          <w:rFonts w:ascii="ＭＳ 明朝" w:eastAsia="ＭＳ 明朝" w:hAnsi="ＭＳ 明朝" w:cs="ＭＳ 明朝" w:hint="eastAsia"/>
          <w:color w:val="000000" w:themeColor="text1"/>
          <w:sz w:val="21"/>
        </w:rPr>
        <w:t>※</w:t>
      </w:r>
      <w:r w:rsidR="00471381" w:rsidRPr="00F9034D">
        <w:rPr>
          <w:rFonts w:ascii="Century" w:eastAsia="ＭＳ 明朝" w:hAnsi="Century"/>
          <w:color w:val="000000" w:themeColor="text1"/>
          <w:sz w:val="21"/>
        </w:rPr>
        <w:t>Unit3</w:t>
      </w:r>
      <w:r w:rsidRPr="00F9034D">
        <w:rPr>
          <w:rFonts w:ascii="Century" w:eastAsia="ＭＳ 明朝" w:hAnsi="Century"/>
          <w:color w:val="000000" w:themeColor="text1"/>
          <w:sz w:val="21"/>
        </w:rPr>
        <w:t>のミニパフォーマンステストでは，生徒全員分の「思考・判断・表現」と「主体的に学習に取り組む態度」を見取り，指導に生かす評価とした。</w:t>
      </w:r>
    </w:p>
    <w:p w14:paraId="73477727" w14:textId="1A435114" w:rsidR="00AB09A8" w:rsidRPr="00F9034D"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r w:rsidRPr="00F9034D">
        <w:rPr>
          <w:rStyle w:val="normaltextrun"/>
          <w:rFonts w:ascii="ＭＳ 明朝" w:eastAsia="ＭＳ 明朝" w:hAnsi="ＭＳ 明朝" w:cs="ＭＳ 明朝" w:hint="eastAsia"/>
          <w:color w:val="000000" w:themeColor="text1"/>
          <w:sz w:val="21"/>
        </w:rPr>
        <w:t>※</w:t>
      </w:r>
      <w:r w:rsidRPr="00F9034D">
        <w:rPr>
          <w:rStyle w:val="normaltextrun"/>
          <w:rFonts w:ascii="Century" w:eastAsia="ＭＳ 明朝" w:hAnsi="Century"/>
          <w:color w:val="000000" w:themeColor="text1"/>
          <w:sz w:val="21"/>
        </w:rPr>
        <w:t>「知識</w:t>
      </w:r>
      <w:r w:rsidR="00984C7E" w:rsidRPr="00F9034D">
        <w:rPr>
          <w:rStyle w:val="normaltextrun"/>
          <w:rFonts w:ascii="Century" w:eastAsia="ＭＳ 明朝" w:hAnsi="Century"/>
          <w:color w:val="000000" w:themeColor="text1"/>
          <w:sz w:val="21"/>
        </w:rPr>
        <w:t>・技能」については，学期末テスト</w:t>
      </w:r>
      <w:r w:rsidR="00984C7E" w:rsidRPr="00F9034D">
        <w:rPr>
          <w:rStyle w:val="normaltextrun"/>
          <w:rFonts w:ascii="Century" w:eastAsia="ＭＳ 明朝" w:hAnsi="Century" w:hint="eastAsia"/>
          <w:color w:val="000000" w:themeColor="text1"/>
          <w:sz w:val="21"/>
        </w:rPr>
        <w:t>で</w:t>
      </w:r>
      <w:r w:rsidRPr="00F9034D">
        <w:rPr>
          <w:rStyle w:val="normaltextrun"/>
          <w:rFonts w:ascii="Century" w:eastAsia="ＭＳ 明朝" w:hAnsi="Century"/>
          <w:color w:val="000000" w:themeColor="text1"/>
          <w:sz w:val="21"/>
        </w:rPr>
        <w:t>，記録に残す評価を行った。</w:t>
      </w:r>
    </w:p>
    <w:p w14:paraId="17B31279" w14:textId="11E72CA5" w:rsidR="00AB09A8" w:rsidRPr="00F9034D"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r w:rsidRPr="00F9034D">
        <w:rPr>
          <w:rStyle w:val="normaltextrun"/>
          <w:rFonts w:ascii="ＭＳ 明朝" w:eastAsia="ＭＳ 明朝" w:hAnsi="ＭＳ 明朝" w:cs="ＭＳ 明朝" w:hint="eastAsia"/>
          <w:color w:val="000000" w:themeColor="text1"/>
          <w:sz w:val="21"/>
        </w:rPr>
        <w:t>※</w:t>
      </w:r>
      <w:r w:rsidRPr="00F9034D">
        <w:rPr>
          <w:rStyle w:val="normaltextrun"/>
          <w:rFonts w:ascii="Century" w:eastAsia="ＭＳ 明朝" w:hAnsi="Century"/>
          <w:color w:val="000000" w:themeColor="text1"/>
          <w:sz w:val="21"/>
        </w:rPr>
        <w:t>最終課題である</w:t>
      </w:r>
      <w:r w:rsidRPr="00F9034D">
        <w:rPr>
          <w:rStyle w:val="normaltextrun"/>
          <w:rFonts w:ascii="Century" w:eastAsia="ＭＳ 明朝" w:hAnsi="Century"/>
          <w:color w:val="000000" w:themeColor="text1"/>
          <w:sz w:val="21"/>
        </w:rPr>
        <w:t>ALT</w:t>
      </w:r>
      <w:r w:rsidR="00B37090">
        <w:rPr>
          <w:rStyle w:val="normaltextrun"/>
          <w:rFonts w:ascii="Century" w:eastAsia="ＭＳ 明朝" w:hAnsi="Century"/>
          <w:color w:val="000000" w:themeColor="text1"/>
          <w:sz w:val="21"/>
        </w:rPr>
        <w:t>とのパフォーマンステストでは，３つの観点を記録に残</w:t>
      </w:r>
      <w:r w:rsidR="00B37090">
        <w:rPr>
          <w:rStyle w:val="normaltextrun"/>
          <w:rFonts w:ascii="Century" w:eastAsia="ＭＳ 明朝" w:hAnsi="Century" w:hint="eastAsia"/>
          <w:color w:val="000000" w:themeColor="text1"/>
          <w:sz w:val="21"/>
        </w:rPr>
        <w:t>した</w:t>
      </w:r>
      <w:r w:rsidRPr="00F9034D">
        <w:rPr>
          <w:rStyle w:val="normaltextrun"/>
          <w:rFonts w:ascii="Century" w:eastAsia="ＭＳ 明朝" w:hAnsi="Century"/>
          <w:color w:val="000000" w:themeColor="text1"/>
          <w:sz w:val="21"/>
        </w:rPr>
        <w:t>。</w:t>
      </w:r>
    </w:p>
    <w:p w14:paraId="29908DBF" w14:textId="77777777" w:rsidR="00245E13" w:rsidRPr="00F9034D" w:rsidRDefault="00245E13"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p>
    <w:p w14:paraId="4BD876CF" w14:textId="2918E73C" w:rsidR="00AB09A8" w:rsidRPr="003A4396" w:rsidRDefault="00AB09A8" w:rsidP="003A4396">
      <w:pPr>
        <w:pStyle w:val="paragraph"/>
        <w:spacing w:before="0" w:beforeAutospacing="0" w:after="0" w:afterAutospacing="0"/>
        <w:ind w:left="284" w:hanging="426"/>
        <w:jc w:val="both"/>
        <w:textAlignment w:val="baseline"/>
        <w:rPr>
          <w:rStyle w:val="normaltextrun"/>
          <w:rFonts w:ascii="ＭＳ ゴシック" w:eastAsia="ＭＳ ゴシック" w:hAnsi="ＭＳ ゴシック"/>
          <w:color w:val="000000"/>
          <w:sz w:val="21"/>
        </w:rPr>
      </w:pPr>
      <w:r w:rsidRPr="003A4396">
        <w:rPr>
          <w:rStyle w:val="normaltextrun"/>
          <w:rFonts w:ascii="ＭＳ ゴシック" w:eastAsia="ＭＳ ゴシック" w:hAnsi="ＭＳ ゴシック" w:cs="ＭＳ 明朝"/>
          <w:color w:val="000000"/>
        </w:rPr>
        <w:t xml:space="preserve">　</w:t>
      </w:r>
      <w:r w:rsidR="003A4396" w:rsidRPr="003A4396">
        <w:rPr>
          <w:rStyle w:val="normaltextrun"/>
          <w:rFonts w:ascii="ＭＳ ゴシック" w:eastAsia="ＭＳ ゴシック" w:hAnsi="ＭＳ ゴシック" w:cs="ＭＳ 明朝" w:hint="eastAsia"/>
          <w:color w:val="000000"/>
          <w:sz w:val="21"/>
        </w:rPr>
        <w:t xml:space="preserve">  </w:t>
      </w:r>
      <w:r w:rsidRPr="003A4396">
        <w:rPr>
          <w:rStyle w:val="normaltextrun"/>
          <w:rFonts w:ascii="ＭＳ ゴシック" w:eastAsia="ＭＳ ゴシック" w:hAnsi="ＭＳ ゴシック" w:cs="ＭＳ 明朝" w:hint="eastAsia"/>
          <w:color w:val="000000"/>
          <w:sz w:val="21"/>
        </w:rPr>
        <w:t>③</w:t>
      </w:r>
      <w:r w:rsidRPr="003A4396">
        <w:rPr>
          <w:rStyle w:val="normaltextrun"/>
          <w:rFonts w:ascii="ＭＳ ゴシック" w:eastAsia="ＭＳ ゴシック" w:hAnsi="ＭＳ ゴシック"/>
          <w:color w:val="000000"/>
          <w:sz w:val="21"/>
        </w:rPr>
        <w:t>生徒のやり取り例及び評価結果</w:t>
      </w:r>
    </w:p>
    <w:p w14:paraId="4A52CEA5" w14:textId="09132BE2" w:rsidR="00AB09A8" w:rsidRPr="00413AB5" w:rsidRDefault="00AB09A8" w:rsidP="00AB09A8">
      <w:pPr>
        <w:pStyle w:val="paragraph"/>
        <w:spacing w:before="0" w:beforeAutospacing="0" w:after="0" w:afterAutospacing="0"/>
        <w:ind w:left="480" w:hanging="450"/>
        <w:jc w:val="both"/>
        <w:textAlignment w:val="baseline"/>
        <w:rPr>
          <w:rStyle w:val="normaltextrun"/>
          <w:rFonts w:ascii="Century" w:eastAsia="ＭＳ ゴシック" w:hAnsi="Century"/>
          <w:color w:val="000000"/>
          <w:sz w:val="21"/>
        </w:rPr>
      </w:pPr>
      <w:r w:rsidRPr="00413AB5">
        <w:rPr>
          <w:rStyle w:val="normaltextrun"/>
          <w:rFonts w:ascii="Century" w:eastAsia="ＭＳ ゴシック" w:hAnsi="Century" w:hint="eastAsia"/>
          <w:color w:val="000000"/>
          <w:sz w:val="21"/>
        </w:rPr>
        <w:t xml:space="preserve">　　</w:t>
      </w:r>
      <w:r w:rsidRPr="00413AB5">
        <w:rPr>
          <w:rStyle w:val="normaltextrun"/>
          <w:rFonts w:ascii="Century" w:eastAsia="ＭＳ 明朝" w:hAnsi="Century"/>
          <w:color w:val="000000"/>
          <w:sz w:val="21"/>
        </w:rPr>
        <w:t>【例</w:t>
      </w:r>
      <w:r w:rsidRPr="00413AB5">
        <w:rPr>
          <w:rStyle w:val="normaltextrun"/>
          <w:rFonts w:ascii="Century" w:eastAsia="ＭＳ 明朝" w:hAnsi="Century" w:hint="eastAsia"/>
          <w:color w:val="000000"/>
          <w:sz w:val="21"/>
        </w:rPr>
        <w:t>１</w:t>
      </w:r>
      <w:r w:rsidRPr="00413AB5">
        <w:rPr>
          <w:rStyle w:val="normaltextrun"/>
          <w:rFonts w:ascii="Century" w:eastAsia="ＭＳ 明朝" w:hAnsi="Century"/>
          <w:color w:val="000000"/>
          <w:sz w:val="21"/>
        </w:rPr>
        <w:t xml:space="preserve">】　</w:t>
      </w:r>
      <w:r w:rsidRPr="00413AB5">
        <w:rPr>
          <w:rStyle w:val="normaltextrun"/>
          <w:rFonts w:ascii="ＭＳ 明朝" w:eastAsia="ＭＳ 明朝" w:hAnsi="ＭＳ 明朝" w:cs="ＭＳ 明朝" w:hint="eastAsia"/>
          <w:color w:val="000000"/>
          <w:sz w:val="21"/>
        </w:rPr>
        <w:t>※</w:t>
      </w:r>
      <w:r w:rsidRPr="00413AB5">
        <w:rPr>
          <w:rStyle w:val="normaltextrun"/>
          <w:rFonts w:ascii="Century" w:eastAsia="ＭＳ 明朝" w:hAnsi="Century"/>
          <w:color w:val="000000"/>
          <w:sz w:val="21"/>
        </w:rPr>
        <w:t>下線部は，誤りがある発話や文として不十分</w:t>
      </w:r>
      <w:r w:rsidRPr="00413AB5">
        <w:rPr>
          <w:rStyle w:val="normaltextrun"/>
          <w:rFonts w:ascii="Century" w:eastAsia="ＭＳ 明朝" w:hAnsi="Century" w:hint="eastAsia"/>
          <w:color w:val="000000"/>
          <w:sz w:val="21"/>
        </w:rPr>
        <w:t>な</w:t>
      </w:r>
      <w:r w:rsidRPr="00413AB5">
        <w:rPr>
          <w:rStyle w:val="normaltextrun"/>
          <w:rFonts w:ascii="Century" w:eastAsia="ＭＳ 明朝" w:hAnsi="Century"/>
          <w:color w:val="000000"/>
          <w:sz w:val="21"/>
        </w:rPr>
        <w:t>発話を示す。</w:t>
      </w:r>
    </w:p>
    <w:p w14:paraId="65CE7BE9" w14:textId="77777777" w:rsidR="00AB09A8" w:rsidRPr="00413AB5"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413AB5">
        <w:rPr>
          <w:rStyle w:val="normaltextrun"/>
          <w:rFonts w:ascii="Century" w:eastAsia="ＭＳ 明朝" w:hAnsi="Century"/>
          <w:color w:val="000000"/>
          <w:sz w:val="21"/>
        </w:rPr>
        <w:t>ア）生徒のやり取り例</w:t>
      </w:r>
    </w:p>
    <w:p w14:paraId="3D749008"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w:t>
      </w:r>
      <w:r w:rsidRPr="00E37D34">
        <w:rPr>
          <w:rStyle w:val="normaltextrun"/>
          <w:rFonts w:ascii="Century" w:eastAsia="ＭＳ 明朝" w:hAnsi="Century"/>
          <w:color w:val="000000"/>
          <w:sz w:val="21"/>
        </w:rPr>
        <w:t>: Do you like sports?</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color w:val="000000"/>
          <w:sz w:val="21"/>
        </w:rPr>
        <w:t xml:space="preserve"> [</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color w:val="000000"/>
          <w:sz w:val="21"/>
        </w:rPr>
        <w:t>]</w:t>
      </w:r>
    </w:p>
    <w:p w14:paraId="3BC65C72"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 xml:space="preserve">B: </w:t>
      </w:r>
      <w:r w:rsidRPr="00E37D34">
        <w:rPr>
          <w:rStyle w:val="normaltextrun"/>
          <w:rFonts w:ascii="Century" w:eastAsia="ＭＳ 明朝" w:hAnsi="Century"/>
          <w:color w:val="000000"/>
          <w:sz w:val="21"/>
        </w:rPr>
        <w:t>Yes, I do.</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color w:val="000000"/>
          <w:sz w:val="21"/>
        </w:rPr>
        <w:t>]</w:t>
      </w:r>
    </w:p>
    <w:p w14:paraId="43D55D93"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w:t>
      </w:r>
      <w:r w:rsidRPr="00E37D34">
        <w:rPr>
          <w:rStyle w:val="normaltextrun"/>
          <w:rFonts w:ascii="Century" w:eastAsia="ＭＳ 明朝" w:hAnsi="Century"/>
          <w:color w:val="000000"/>
          <w:sz w:val="21"/>
        </w:rPr>
        <w:t>: What sports do you like?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6B73BA46"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B</w:t>
      </w:r>
      <w:r w:rsidRPr="00E37D34">
        <w:rPr>
          <w:rStyle w:val="normaltextrun"/>
          <w:rFonts w:ascii="Century" w:eastAsia="ＭＳ 明朝" w:hAnsi="Century"/>
          <w:color w:val="000000"/>
          <w:sz w:val="21"/>
        </w:rPr>
        <w:t>: I like kendo. Do you like sports?</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color w:val="000000"/>
          <w:sz w:val="21"/>
        </w:rPr>
        <w:t>]</w:t>
      </w:r>
    </w:p>
    <w:p w14:paraId="51BE0285"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w:t>
      </w:r>
      <w:r w:rsidRPr="00E37D34">
        <w:rPr>
          <w:rStyle w:val="normaltextrun"/>
          <w:rFonts w:ascii="Century" w:eastAsia="ＭＳ 明朝" w:hAnsi="Century"/>
          <w:color w:val="000000"/>
          <w:sz w:val="21"/>
        </w:rPr>
        <w:t>: Yes, I like sports.</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p>
    <w:p w14:paraId="01738229"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B</w:t>
      </w:r>
      <w:r w:rsidRPr="00E37D34">
        <w:rPr>
          <w:rStyle w:val="normaltextrun"/>
          <w:rFonts w:ascii="Century" w:eastAsia="ＭＳ 明朝" w:hAnsi="Century"/>
          <w:color w:val="000000"/>
          <w:sz w:val="21"/>
        </w:rPr>
        <w:t>: What sports do you like?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47550A34"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 I like soccer.</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p>
    <w:p w14:paraId="24754649"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 xml:space="preserve">B: </w:t>
      </w:r>
      <w:r w:rsidRPr="00E37D34">
        <w:rPr>
          <w:rStyle w:val="normaltextrun"/>
          <w:rFonts w:ascii="Century" w:eastAsia="ＭＳ 明朝" w:hAnsi="Century"/>
          <w:color w:val="000000"/>
          <w:sz w:val="21"/>
          <w:u w:val="single"/>
        </w:rPr>
        <w:t>What … What … What … What’s club activity</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421611D8"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 I</w:t>
      </w:r>
      <w:r w:rsidRPr="00E37D34">
        <w:rPr>
          <w:rStyle w:val="normaltextrun"/>
          <w:rFonts w:ascii="Century" w:eastAsia="ＭＳ 明朝" w:hAnsi="Century"/>
          <w:color w:val="000000"/>
          <w:sz w:val="21"/>
        </w:rPr>
        <w:t>’m … I’m in the soccer team.</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p>
    <w:p w14:paraId="63B77591"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 xml:space="preserve">B: </w:t>
      </w:r>
      <w:r w:rsidRPr="00E37D34">
        <w:rPr>
          <w:rStyle w:val="normaltextrun"/>
          <w:rFonts w:ascii="Century" w:eastAsia="ＭＳ 明朝" w:hAnsi="Century" w:hint="eastAsia"/>
          <w:color w:val="000000"/>
          <w:sz w:val="21"/>
          <w:u w:val="single"/>
        </w:rPr>
        <w:t>How many soccer ball</w:t>
      </w:r>
      <w:r w:rsidRPr="00E37D34">
        <w:rPr>
          <w:rStyle w:val="normaltextrun"/>
          <w:rFonts w:ascii="Century" w:eastAsia="ＭＳ 明朝" w:hAnsi="Century"/>
          <w:color w:val="000000"/>
          <w:sz w:val="21"/>
        </w:rPr>
        <w:t xml:space="preserve"> …</w:t>
      </w:r>
      <w:r>
        <w:rPr>
          <w:rStyle w:val="normaltextrun"/>
          <w:rFonts w:ascii="Century" w:eastAsia="ＭＳ 明朝" w:hAnsi="Century"/>
          <w:color w:val="000000"/>
          <w:sz w:val="21"/>
        </w:rPr>
        <w:t xml:space="preserve"> </w:t>
      </w:r>
      <w:r>
        <w:rPr>
          <w:rStyle w:val="normaltextrun"/>
          <w:rFonts w:ascii="Century" w:eastAsia="ＭＳ 明朝" w:hAnsi="Century" w:hint="eastAsia"/>
          <w:color w:val="000000"/>
          <w:sz w:val="21"/>
        </w:rPr>
        <w:t>do</w:t>
      </w:r>
      <w:r>
        <w:rPr>
          <w:rStyle w:val="normaltextrun"/>
          <w:rFonts w:ascii="Century" w:eastAsia="ＭＳ 明朝" w:hAnsi="Century"/>
          <w:color w:val="000000"/>
          <w:sz w:val="21"/>
        </w:rPr>
        <w:t xml:space="preserve"> you have? </w:t>
      </w:r>
      <w:r w:rsidRPr="00E9641E">
        <w:rPr>
          <w:rStyle w:val="normaltextrun"/>
          <w:rFonts w:ascii="Century" w:eastAsia="ＭＳ 明朝" w:hAnsi="Century" w:hint="eastAsia"/>
          <w:color w:val="000000"/>
          <w:w w:val="90"/>
          <w:sz w:val="21"/>
        </w:rPr>
        <w:t xml:space="preserve"> [</w:t>
      </w:r>
      <w:r w:rsidRPr="00E9641E">
        <w:rPr>
          <w:rStyle w:val="normaltextrun"/>
          <w:rFonts w:ascii="Century" w:eastAsia="ＭＳ 明朝" w:hAnsi="Century" w:hint="eastAsia"/>
          <w:color w:val="000000"/>
          <w:w w:val="90"/>
          <w:sz w:val="21"/>
        </w:rPr>
        <w:t>条件３</w:t>
      </w:r>
      <w:r w:rsidRPr="00E9641E">
        <w:rPr>
          <w:rStyle w:val="normaltextrun"/>
          <w:rFonts w:ascii="Century" w:eastAsia="ＭＳ 明朝" w:hAnsi="Century" w:hint="eastAsia"/>
          <w:color w:val="000000"/>
          <w:w w:val="90"/>
          <w:sz w:val="21"/>
        </w:rPr>
        <w:t>]</w:t>
      </w:r>
      <w:r w:rsidRPr="00E9641E">
        <w:rPr>
          <w:rStyle w:val="normaltextrun"/>
          <w:rFonts w:ascii="Century" w:eastAsia="ＭＳ 明朝" w:hAnsi="Century" w:hint="eastAsia"/>
          <w:color w:val="000000"/>
          <w:w w:val="90"/>
          <w:sz w:val="21"/>
        </w:rPr>
        <w:t>会話を継続させようと最後まで質問をする。</w:t>
      </w:r>
    </w:p>
    <w:p w14:paraId="10261D50"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 I have 3 soccer balls.</w:t>
      </w:r>
      <w:r w:rsidRPr="00E37D34">
        <w:rPr>
          <w:rStyle w:val="normaltextrun"/>
          <w:rFonts w:ascii="Century" w:eastAsia="ＭＳ 明朝" w:hAnsi="Century"/>
          <w:color w:val="000000"/>
          <w:sz w:val="21"/>
        </w:rPr>
        <w:t xml:space="preserve"> How many </w:t>
      </w:r>
      <w:r w:rsidRPr="00E37D34">
        <w:rPr>
          <w:rStyle w:val="normaltextrun"/>
          <w:rFonts w:ascii="Century" w:eastAsia="ＭＳ 明朝" w:hAnsi="Century"/>
          <w:i/>
          <w:color w:val="000000"/>
          <w:sz w:val="21"/>
        </w:rPr>
        <w:t>bougu</w:t>
      </w:r>
      <w:r w:rsidRPr="00E37D34">
        <w:rPr>
          <w:rStyle w:val="normaltextrun"/>
          <w:rFonts w:ascii="Century" w:eastAsia="ＭＳ 明朝" w:hAnsi="Century"/>
          <w:color w:val="000000"/>
          <w:sz w:val="21"/>
        </w:rPr>
        <w:t xml:space="preserve"> do you have?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213F2D2D"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B: I have 2.</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color w:val="000000"/>
          <w:sz w:val="21"/>
        </w:rPr>
        <w:t>]</w:t>
      </w:r>
      <w:r>
        <w:rPr>
          <w:rStyle w:val="normaltextrun"/>
          <w:rFonts w:ascii="Century" w:eastAsia="ＭＳ 明朝" w:hAnsi="Century"/>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color w:val="000000"/>
          <w:sz w:val="21"/>
        </w:rPr>
        <w:t>40</w:t>
      </w:r>
      <w:r w:rsidRPr="00E37D34">
        <w:rPr>
          <w:rStyle w:val="normaltextrun"/>
          <w:rFonts w:ascii="Century" w:eastAsia="ＭＳ 明朝" w:hAnsi="Century" w:hint="eastAsia"/>
          <w:color w:val="000000"/>
          <w:sz w:val="21"/>
        </w:rPr>
        <w:t>秒のタイマーが鳴る。</w:t>
      </w:r>
    </w:p>
    <w:p w14:paraId="0FB4EA26"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w:t>
      </w:r>
      <w:r w:rsidRPr="00E37D34">
        <w:rPr>
          <w:rStyle w:val="normaltextrun"/>
          <w:rFonts w:ascii="Century" w:eastAsia="ＭＳ 明朝" w:hAnsi="Century"/>
          <w:color w:val="000000"/>
          <w:sz w:val="21"/>
        </w:rPr>
        <w:t>: 2? Thank you.</w:t>
      </w:r>
    </w:p>
    <w:p w14:paraId="2A875C45"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B</w:t>
      </w:r>
      <w:r w:rsidRPr="00E37D34">
        <w:rPr>
          <w:rStyle w:val="normaltextrun"/>
          <w:rFonts w:ascii="Century" w:eastAsia="ＭＳ 明朝" w:hAnsi="Century"/>
          <w:color w:val="000000"/>
          <w:sz w:val="21"/>
        </w:rPr>
        <w:t xml:space="preserve">: </w:t>
      </w:r>
      <w:r w:rsidRPr="00E37D34">
        <w:rPr>
          <w:rStyle w:val="normaltextrun"/>
          <w:rFonts w:ascii="Century" w:eastAsia="ＭＳ 明朝" w:hAnsi="Century" w:hint="eastAsia"/>
          <w:color w:val="000000"/>
          <w:sz w:val="21"/>
        </w:rPr>
        <w:t>Thank</w:t>
      </w:r>
      <w:r w:rsidRPr="00E37D34">
        <w:rPr>
          <w:rStyle w:val="normaltextrun"/>
          <w:rFonts w:ascii="Century" w:eastAsia="ＭＳ 明朝" w:hAnsi="Century"/>
          <w:color w:val="000000"/>
          <w:sz w:val="21"/>
        </w:rPr>
        <w:t xml:space="preserve"> you.</w:t>
      </w:r>
    </w:p>
    <w:p w14:paraId="25EB79D7" w14:textId="760D4D44" w:rsidR="00AB09A8" w:rsidRDefault="00AB09A8" w:rsidP="00AB09A8">
      <w:pPr>
        <w:pStyle w:val="paragraph"/>
        <w:spacing w:before="0" w:beforeAutospacing="0" w:after="0" w:afterAutospacing="0"/>
        <w:ind w:left="675"/>
        <w:jc w:val="both"/>
        <w:textAlignment w:val="baseline"/>
        <w:rPr>
          <w:rStyle w:val="normaltextrun"/>
          <w:rFonts w:ascii="ＭＳ 明朝" w:eastAsia="ＭＳ 明朝" w:hAnsi="ＭＳ 明朝"/>
          <w:color w:val="000000"/>
        </w:rPr>
      </w:pPr>
    </w:p>
    <w:p w14:paraId="775A2D93" w14:textId="5993549D" w:rsidR="003A4396" w:rsidRDefault="003A4396" w:rsidP="00AB09A8">
      <w:pPr>
        <w:pStyle w:val="paragraph"/>
        <w:spacing w:before="0" w:beforeAutospacing="0" w:after="0" w:afterAutospacing="0"/>
        <w:ind w:left="675"/>
        <w:jc w:val="both"/>
        <w:textAlignment w:val="baseline"/>
        <w:rPr>
          <w:rStyle w:val="normaltextrun"/>
          <w:rFonts w:ascii="ＭＳ 明朝" w:eastAsia="ＭＳ 明朝" w:hAnsi="ＭＳ 明朝"/>
          <w:color w:val="000000"/>
        </w:rPr>
      </w:pPr>
    </w:p>
    <w:p w14:paraId="7BDC8012" w14:textId="77777777" w:rsidR="003A4396" w:rsidRDefault="003A4396" w:rsidP="00AB09A8">
      <w:pPr>
        <w:pStyle w:val="paragraph"/>
        <w:spacing w:before="0" w:beforeAutospacing="0" w:after="0" w:afterAutospacing="0"/>
        <w:ind w:left="675"/>
        <w:jc w:val="both"/>
        <w:textAlignment w:val="baseline"/>
        <w:rPr>
          <w:rStyle w:val="normaltextrun"/>
          <w:rFonts w:ascii="ＭＳ 明朝" w:eastAsia="ＭＳ 明朝" w:hAnsi="ＭＳ 明朝"/>
          <w:color w:val="000000"/>
        </w:rPr>
      </w:pPr>
    </w:p>
    <w:p w14:paraId="55ADFE7A" w14:textId="07AEBB69" w:rsidR="00AB09A8" w:rsidRPr="00F9034D"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color w:val="000000" w:themeColor="text1"/>
          <w:sz w:val="21"/>
        </w:rPr>
        <w:t>イ）採点の結果</w:t>
      </w:r>
      <w:r w:rsidR="00CD31CE" w:rsidRPr="00F9034D">
        <w:rPr>
          <w:rStyle w:val="normaltextrun"/>
          <w:rFonts w:ascii="Century" w:eastAsia="ＭＳ 明朝" w:hAnsi="Century" w:hint="eastAsia"/>
          <w:color w:val="000000" w:themeColor="text1"/>
          <w:sz w:val="21"/>
        </w:rPr>
        <w:t xml:space="preserve">　　　　　　　　　　　　</w:t>
      </w:r>
    </w:p>
    <w:tbl>
      <w:tblPr>
        <w:tblStyle w:val="a3"/>
        <w:tblW w:w="0" w:type="auto"/>
        <w:tblInd w:w="675" w:type="dxa"/>
        <w:tblLook w:val="04A0" w:firstRow="1" w:lastRow="0" w:firstColumn="1" w:lastColumn="0" w:noHBand="0" w:noVBand="1"/>
      </w:tblPr>
      <w:tblGrid>
        <w:gridCol w:w="880"/>
        <w:gridCol w:w="1559"/>
        <w:gridCol w:w="3260"/>
        <w:gridCol w:w="3254"/>
      </w:tblGrid>
      <w:tr w:rsidR="00AB09A8" w:rsidRPr="00FC240C" w14:paraId="31EA929E" w14:textId="77777777" w:rsidTr="003A4396">
        <w:tc>
          <w:tcPr>
            <w:tcW w:w="880" w:type="dxa"/>
          </w:tcPr>
          <w:p w14:paraId="0F087234" w14:textId="77777777" w:rsidR="00AB09A8" w:rsidRPr="00FC240C"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rPr>
            </w:pPr>
          </w:p>
        </w:tc>
        <w:tc>
          <w:tcPr>
            <w:tcW w:w="1559" w:type="dxa"/>
          </w:tcPr>
          <w:p w14:paraId="5211ED3C"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知識・技能</w:t>
            </w:r>
          </w:p>
        </w:tc>
        <w:tc>
          <w:tcPr>
            <w:tcW w:w="3260" w:type="dxa"/>
          </w:tcPr>
          <w:p w14:paraId="14C7076B"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思考・判断・表現</w:t>
            </w:r>
          </w:p>
        </w:tc>
        <w:tc>
          <w:tcPr>
            <w:tcW w:w="3254" w:type="dxa"/>
          </w:tcPr>
          <w:p w14:paraId="32744793"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主体的に学習に取り組む態度</w:t>
            </w:r>
          </w:p>
        </w:tc>
      </w:tr>
      <w:tr w:rsidR="00AB09A8" w:rsidRPr="00FC240C" w14:paraId="01A19068" w14:textId="77777777" w:rsidTr="003A4396">
        <w:tc>
          <w:tcPr>
            <w:tcW w:w="880" w:type="dxa"/>
            <w:vMerge w:val="restart"/>
            <w:vAlign w:val="center"/>
          </w:tcPr>
          <w:p w14:paraId="0F07846E" w14:textId="77777777" w:rsidR="00AB09A8" w:rsidRPr="00E37D34" w:rsidRDefault="00AB09A8" w:rsidP="003A4396">
            <w:pPr>
              <w:pStyle w:val="paragraph"/>
              <w:spacing w:before="0" w:beforeAutospacing="0" w:after="0" w:afterAutospacing="0"/>
              <w:textAlignment w:val="baseline"/>
              <w:rPr>
                <w:rStyle w:val="normaltextrun"/>
                <w:rFonts w:ascii="Century" w:eastAsia="ＭＳ 明朝" w:hAnsi="Century"/>
                <w:color w:val="000000"/>
                <w:sz w:val="21"/>
              </w:rPr>
            </w:pPr>
            <w:r w:rsidRPr="00E37D34">
              <w:rPr>
                <w:rStyle w:val="normaltextrun"/>
                <w:rFonts w:ascii="Century" w:eastAsia="ＭＳ 明朝" w:hAnsi="Century"/>
                <w:color w:val="000000"/>
                <w:sz w:val="21"/>
              </w:rPr>
              <w:t>生徒</w:t>
            </w:r>
            <w:r w:rsidRPr="00E37D34">
              <w:rPr>
                <w:rStyle w:val="normaltextrun"/>
                <w:rFonts w:ascii="Century" w:eastAsia="ＭＳ 明朝" w:hAnsi="Century"/>
                <w:color w:val="000000"/>
                <w:sz w:val="21"/>
              </w:rPr>
              <w:t>B</w:t>
            </w:r>
          </w:p>
        </w:tc>
        <w:tc>
          <w:tcPr>
            <w:tcW w:w="1559" w:type="dxa"/>
          </w:tcPr>
          <w:p w14:paraId="2E7018F3"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w:t>
            </w:r>
          </w:p>
        </w:tc>
        <w:tc>
          <w:tcPr>
            <w:tcW w:w="3260" w:type="dxa"/>
          </w:tcPr>
          <w:p w14:paraId="1D79E378"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b</w:t>
            </w:r>
          </w:p>
        </w:tc>
        <w:tc>
          <w:tcPr>
            <w:tcW w:w="3254" w:type="dxa"/>
          </w:tcPr>
          <w:p w14:paraId="6818271E"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b</w:t>
            </w:r>
          </w:p>
        </w:tc>
      </w:tr>
      <w:tr w:rsidR="00AB09A8" w:rsidRPr="00FC240C" w14:paraId="6ED26061" w14:textId="77777777" w:rsidTr="003A4396">
        <w:tc>
          <w:tcPr>
            <w:tcW w:w="880" w:type="dxa"/>
            <w:vMerge/>
          </w:tcPr>
          <w:p w14:paraId="2E2D857A" w14:textId="77777777" w:rsidR="00AB09A8" w:rsidRPr="00E37D34" w:rsidRDefault="00AB09A8" w:rsidP="003A4396">
            <w:pPr>
              <w:pStyle w:val="paragraph"/>
              <w:spacing w:before="0" w:beforeAutospacing="0" w:after="0" w:afterAutospacing="0"/>
              <w:textAlignment w:val="baseline"/>
              <w:rPr>
                <w:rStyle w:val="normaltextrun"/>
                <w:rFonts w:ascii="Century" w:eastAsia="ＭＳ 明朝" w:hAnsi="Century"/>
                <w:color w:val="000000"/>
                <w:sz w:val="21"/>
              </w:rPr>
            </w:pPr>
          </w:p>
        </w:tc>
        <w:tc>
          <w:tcPr>
            <w:tcW w:w="1559" w:type="dxa"/>
          </w:tcPr>
          <w:p w14:paraId="23666CCB"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学期末テストで評価する。</w:t>
            </w:r>
          </w:p>
        </w:tc>
        <w:tc>
          <w:tcPr>
            <w:tcW w:w="3260" w:type="dxa"/>
          </w:tcPr>
          <w:p w14:paraId="2B687410"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３つの条件を満たしてやり取りしている。</w:t>
            </w:r>
          </w:p>
        </w:tc>
        <w:tc>
          <w:tcPr>
            <w:tcW w:w="3254" w:type="dxa"/>
          </w:tcPr>
          <w:p w14:paraId="61395081"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３つの条件を満たしてやり取りしようとしている。</w:t>
            </w:r>
          </w:p>
        </w:tc>
      </w:tr>
      <w:tr w:rsidR="00AB09A8" w:rsidRPr="00FC240C" w14:paraId="57E177EC" w14:textId="77777777" w:rsidTr="003A4396">
        <w:tc>
          <w:tcPr>
            <w:tcW w:w="880" w:type="dxa"/>
            <w:vMerge w:val="restart"/>
            <w:vAlign w:val="center"/>
          </w:tcPr>
          <w:p w14:paraId="17C866F9" w14:textId="77777777" w:rsidR="00AB09A8" w:rsidRPr="00E37D34" w:rsidRDefault="00AB09A8" w:rsidP="003A4396">
            <w:pPr>
              <w:pStyle w:val="paragraph"/>
              <w:spacing w:before="0" w:beforeAutospacing="0" w:after="0" w:afterAutospacing="0"/>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C</w:t>
            </w:r>
          </w:p>
        </w:tc>
        <w:tc>
          <w:tcPr>
            <w:tcW w:w="1559" w:type="dxa"/>
          </w:tcPr>
          <w:p w14:paraId="7E230A23"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w:t>
            </w:r>
          </w:p>
        </w:tc>
        <w:tc>
          <w:tcPr>
            <w:tcW w:w="3260" w:type="dxa"/>
          </w:tcPr>
          <w:p w14:paraId="2148DCF3"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b</w:t>
            </w:r>
          </w:p>
        </w:tc>
        <w:tc>
          <w:tcPr>
            <w:tcW w:w="3254" w:type="dxa"/>
          </w:tcPr>
          <w:p w14:paraId="0351100D" w14:textId="77777777" w:rsidR="00AB09A8" w:rsidRPr="00E37D34" w:rsidRDefault="00AB09A8" w:rsidP="00BC3196">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b</w:t>
            </w:r>
          </w:p>
        </w:tc>
      </w:tr>
      <w:tr w:rsidR="00AB09A8" w:rsidRPr="00FC240C" w14:paraId="79887134" w14:textId="77777777" w:rsidTr="003A4396">
        <w:tc>
          <w:tcPr>
            <w:tcW w:w="880" w:type="dxa"/>
            <w:vMerge/>
          </w:tcPr>
          <w:p w14:paraId="7FC27139"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p>
        </w:tc>
        <w:tc>
          <w:tcPr>
            <w:tcW w:w="1559" w:type="dxa"/>
          </w:tcPr>
          <w:p w14:paraId="617E9C67"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学期末テストで評価する。</w:t>
            </w:r>
          </w:p>
        </w:tc>
        <w:tc>
          <w:tcPr>
            <w:tcW w:w="3260" w:type="dxa"/>
          </w:tcPr>
          <w:p w14:paraId="51430FA2"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３つの条件を満たしてやり取りしている。</w:t>
            </w:r>
          </w:p>
        </w:tc>
        <w:tc>
          <w:tcPr>
            <w:tcW w:w="3254" w:type="dxa"/>
          </w:tcPr>
          <w:p w14:paraId="14BB8921" w14:textId="77777777" w:rsidR="00AB09A8" w:rsidRPr="00E37D34" w:rsidRDefault="00AB09A8" w:rsidP="00BC3196">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３つの条件を満たしてやり取りしようとしている。</w:t>
            </w:r>
          </w:p>
        </w:tc>
      </w:tr>
    </w:tbl>
    <w:p w14:paraId="026BDD44" w14:textId="0F78C068" w:rsidR="00AB09A8" w:rsidRDefault="00AB09A8" w:rsidP="00CA7FDA">
      <w:pPr>
        <w:pStyle w:val="paragraph"/>
        <w:spacing w:before="0" w:beforeAutospacing="0" w:after="0" w:afterAutospacing="0"/>
        <w:ind w:leftChars="400" w:left="1050" w:hangingChars="100" w:hanging="210"/>
        <w:jc w:val="both"/>
        <w:textAlignment w:val="baseline"/>
        <w:rPr>
          <w:rStyle w:val="normaltextrun"/>
          <w:rFonts w:ascii="Century" w:eastAsia="ＭＳ 明朝" w:hAnsi="Century"/>
          <w:color w:val="000000"/>
          <w:sz w:val="21"/>
        </w:rPr>
      </w:pPr>
      <w:r w:rsidRPr="00AB09A8">
        <w:rPr>
          <w:rStyle w:val="normaltextrun"/>
          <w:rFonts w:ascii="Century" w:eastAsia="ＭＳ 明朝" w:hAnsi="Century" w:hint="eastAsia"/>
          <w:color w:val="000000"/>
          <w:sz w:val="21"/>
        </w:rPr>
        <w:t>※「主体的に学習に取り組む態度」は，基本的には「思考・判断・表現」と一体的に評価する。その際，ミニパフォーマンステストの姿と振り返りシートの記述内容（振り返りシートで記述した内容が，実際の態度として表出されているか）も加味しながら，評価を行った。</w:t>
      </w:r>
    </w:p>
    <w:p w14:paraId="7ACF2ED3" w14:textId="7FD9332C" w:rsidR="00CA7FDA" w:rsidRPr="00F9034D" w:rsidRDefault="00CA7FDA" w:rsidP="00CA7FDA">
      <w:pPr>
        <w:pStyle w:val="paragraph"/>
        <w:spacing w:before="0" w:beforeAutospacing="0" w:after="0" w:afterAutospacing="0"/>
        <w:ind w:leftChars="400" w:left="1050" w:hangingChars="100" w:hanging="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hint="eastAsia"/>
          <w:color w:val="000000" w:themeColor="text1"/>
          <w:sz w:val="21"/>
        </w:rPr>
        <w:t xml:space="preserve">　　例えば生徒</w:t>
      </w:r>
      <w:r w:rsidRPr="00F9034D">
        <w:rPr>
          <w:rStyle w:val="normaltextrun"/>
          <w:rFonts w:ascii="Century" w:eastAsia="ＭＳ 明朝" w:hAnsi="Century" w:hint="eastAsia"/>
          <w:color w:val="000000" w:themeColor="text1"/>
          <w:sz w:val="21"/>
        </w:rPr>
        <w:t>B</w:t>
      </w:r>
      <w:r w:rsidRPr="00F9034D">
        <w:rPr>
          <w:rStyle w:val="normaltextrun"/>
          <w:rFonts w:ascii="Century" w:eastAsia="ＭＳ 明朝" w:hAnsi="Century" w:hint="eastAsia"/>
          <w:color w:val="000000" w:themeColor="text1"/>
          <w:sz w:val="21"/>
        </w:rPr>
        <w:t>は</w:t>
      </w:r>
      <w:r w:rsidR="00115C96" w:rsidRPr="00F9034D">
        <w:rPr>
          <w:rStyle w:val="normaltextrun"/>
          <w:rFonts w:ascii="Century" w:eastAsia="ＭＳ 明朝" w:hAnsi="Century" w:hint="eastAsia"/>
          <w:color w:val="000000" w:themeColor="text1"/>
          <w:sz w:val="21"/>
        </w:rPr>
        <w:t>，</w:t>
      </w:r>
      <w:r w:rsidRPr="00F9034D">
        <w:rPr>
          <w:rStyle w:val="normaltextrun"/>
          <w:rFonts w:ascii="Century" w:eastAsia="ＭＳ 明朝" w:hAnsi="Century" w:hint="eastAsia"/>
          <w:color w:val="000000" w:themeColor="text1"/>
          <w:sz w:val="21"/>
        </w:rPr>
        <w:t>振り返りシートの記述</w:t>
      </w:r>
      <w:r w:rsidR="004A41FC" w:rsidRPr="00F9034D">
        <w:rPr>
          <w:rStyle w:val="normaltextrun"/>
          <w:rFonts w:ascii="Century" w:eastAsia="ＭＳ 明朝" w:hAnsi="Century" w:hint="eastAsia"/>
          <w:color w:val="000000" w:themeColor="text1"/>
          <w:sz w:val="21"/>
        </w:rPr>
        <w:t>（</w:t>
      </w:r>
      <w:r w:rsidR="004A41FC" w:rsidRPr="00F9034D">
        <w:rPr>
          <w:rStyle w:val="normaltextrun"/>
          <w:rFonts w:ascii="ＭＳ ゴシック" w:eastAsia="ＭＳ ゴシック" w:hAnsi="ＭＳ ゴシック" w:hint="eastAsia"/>
          <w:color w:val="000000" w:themeColor="text1"/>
          <w:sz w:val="21"/>
        </w:rPr>
        <w:t>図６</w:t>
      </w:r>
      <w:r w:rsidR="004A41FC" w:rsidRPr="00F9034D">
        <w:rPr>
          <w:rStyle w:val="normaltextrun"/>
          <w:rFonts w:ascii="Century" w:eastAsia="ＭＳ 明朝" w:hAnsi="Century" w:hint="eastAsia"/>
          <w:color w:val="000000" w:themeColor="text1"/>
          <w:sz w:val="21"/>
        </w:rPr>
        <w:t>）</w:t>
      </w:r>
      <w:r w:rsidRPr="00F9034D">
        <w:rPr>
          <w:rStyle w:val="normaltextrun"/>
          <w:rFonts w:ascii="Century" w:eastAsia="ＭＳ 明朝" w:hAnsi="Century" w:hint="eastAsia"/>
          <w:color w:val="000000" w:themeColor="text1"/>
          <w:sz w:val="21"/>
        </w:rPr>
        <w:t>から，練習段階で「会話が途切れる」ことを課題とし，それを修正するために，「（質問を）深掘りする」という自己調整を図</w:t>
      </w:r>
      <w:r w:rsidR="00115C96" w:rsidRPr="00F9034D">
        <w:rPr>
          <w:rStyle w:val="normaltextrun"/>
          <w:rFonts w:ascii="Century" w:eastAsia="ＭＳ 明朝" w:hAnsi="Century" w:hint="eastAsia"/>
          <w:color w:val="000000" w:themeColor="text1"/>
          <w:sz w:val="21"/>
        </w:rPr>
        <w:t>り，テストに臨み，それが達成できたことを実感している。教師側からも</w:t>
      </w:r>
      <w:r w:rsidR="00984C7E" w:rsidRPr="00F9034D">
        <w:rPr>
          <w:rStyle w:val="normaltextrun"/>
          <w:rFonts w:ascii="Century" w:eastAsia="ＭＳ 明朝" w:hAnsi="Century" w:hint="eastAsia"/>
          <w:color w:val="000000" w:themeColor="text1"/>
          <w:sz w:val="21"/>
        </w:rPr>
        <w:t>ミニパフォーマンス</w:t>
      </w:r>
      <w:r w:rsidR="00115C96" w:rsidRPr="00F9034D">
        <w:rPr>
          <w:rStyle w:val="normaltextrun"/>
          <w:rFonts w:ascii="Century" w:eastAsia="ＭＳ 明朝" w:hAnsi="Century" w:hint="eastAsia"/>
          <w:color w:val="000000" w:themeColor="text1"/>
          <w:sz w:val="21"/>
        </w:rPr>
        <w:t>テストの</w:t>
      </w:r>
      <w:r w:rsidR="00984C7E" w:rsidRPr="00F9034D">
        <w:rPr>
          <w:rStyle w:val="normaltextrun"/>
          <w:rFonts w:ascii="Century" w:eastAsia="ＭＳ 明朝" w:hAnsi="Century" w:hint="eastAsia"/>
          <w:color w:val="000000" w:themeColor="text1"/>
          <w:sz w:val="21"/>
        </w:rPr>
        <w:t>観察か</w:t>
      </w:r>
      <w:r w:rsidR="00115C96" w:rsidRPr="00F9034D">
        <w:rPr>
          <w:rStyle w:val="normaltextrun"/>
          <w:rFonts w:ascii="Century" w:eastAsia="ＭＳ 明朝" w:hAnsi="Century" w:hint="eastAsia"/>
          <w:color w:val="000000" w:themeColor="text1"/>
          <w:sz w:val="21"/>
        </w:rPr>
        <w:t>らそれがうかがえたため，主体的に学習に取り組む態度をｂとした。</w:t>
      </w:r>
    </w:p>
    <w:p w14:paraId="4A8D1A04" w14:textId="77777777" w:rsidR="00FC4668" w:rsidRPr="00AB09A8" w:rsidRDefault="00FC4668" w:rsidP="00CA7FDA">
      <w:pPr>
        <w:pStyle w:val="paragraph"/>
        <w:spacing w:before="0" w:beforeAutospacing="0" w:after="0" w:afterAutospacing="0"/>
        <w:ind w:leftChars="400" w:left="1050" w:hangingChars="100" w:hanging="210"/>
        <w:jc w:val="both"/>
        <w:textAlignment w:val="baseline"/>
        <w:rPr>
          <w:rStyle w:val="normaltextrun"/>
          <w:rFonts w:ascii="Century" w:eastAsia="ＭＳ 明朝" w:hAnsi="Century"/>
          <w:color w:val="000000"/>
          <w:sz w:val="21"/>
        </w:rPr>
      </w:pPr>
    </w:p>
    <w:p w14:paraId="083B67D1" w14:textId="06E1B5B9" w:rsidR="00984C7E" w:rsidRDefault="00984C7E" w:rsidP="00984C7E">
      <w:pPr>
        <w:pStyle w:val="paragraph"/>
        <w:spacing w:before="0" w:beforeAutospacing="0" w:after="0" w:afterAutospacing="0"/>
        <w:jc w:val="both"/>
        <w:textAlignment w:val="baseline"/>
        <w:rPr>
          <w:rStyle w:val="normaltextrun"/>
          <w:rFonts w:ascii="Century" w:hAnsi="Century"/>
          <w:color w:val="000000"/>
        </w:rPr>
      </w:pPr>
      <w:r>
        <w:rPr>
          <w:rStyle w:val="normaltextrun"/>
          <w:rFonts w:ascii="Century" w:hAnsi="Century" w:hint="eastAsia"/>
          <w:color w:val="000000"/>
        </w:rPr>
        <w:t xml:space="preserve">　　　　　　　</w:t>
      </w:r>
      <w:r w:rsidR="00461180" w:rsidRPr="00AB09A8">
        <w:rPr>
          <w:rFonts w:ascii="Century" w:eastAsia="ＭＳ 明朝" w:hAnsi="Century"/>
          <w:noProof/>
          <w:color w:val="000000"/>
          <w:sz w:val="21"/>
        </w:rPr>
        <mc:AlternateContent>
          <mc:Choice Requires="wps">
            <w:drawing>
              <wp:anchor distT="0" distB="0" distL="114300" distR="114300" simplePos="0" relativeHeight="251705344" behindDoc="0" locked="0" layoutInCell="1" allowOverlap="1" wp14:anchorId="212827B8" wp14:editId="11CC46A8">
                <wp:simplePos x="0" y="0"/>
                <wp:positionH relativeFrom="margin">
                  <wp:posOffset>2308860</wp:posOffset>
                </wp:positionH>
                <wp:positionV relativeFrom="paragraph">
                  <wp:posOffset>32385</wp:posOffset>
                </wp:positionV>
                <wp:extent cx="3324225" cy="457200"/>
                <wp:effectExtent l="0" t="0" r="28575" b="152400"/>
                <wp:wrapNone/>
                <wp:docPr id="11" name="角丸四角形吹き出し 11"/>
                <wp:cNvGraphicFramePr/>
                <a:graphic xmlns:a="http://schemas.openxmlformats.org/drawingml/2006/main">
                  <a:graphicData uri="http://schemas.microsoft.com/office/word/2010/wordprocessingShape">
                    <wps:wsp>
                      <wps:cNvSpPr/>
                      <wps:spPr>
                        <a:xfrm>
                          <a:off x="0" y="0"/>
                          <a:ext cx="3324225" cy="457200"/>
                        </a:xfrm>
                        <a:prstGeom prst="wedgeRoundRectCallout">
                          <a:avLst>
                            <a:gd name="adj1" fmla="val -28247"/>
                            <a:gd name="adj2" fmla="val 7879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B2C92" w14:textId="77777777" w:rsidR="00F20372" w:rsidRDefault="00F20372" w:rsidP="00D73CD6">
                            <w:pPr>
                              <w:spacing w:line="240" w:lineRule="exact"/>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【本時</w:t>
                            </w:r>
                            <w:r>
                              <w:rPr>
                                <w:rFonts w:ascii="ＭＳ ゴシック" w:eastAsia="ＭＳ ゴシック" w:hAnsi="ＭＳ ゴシック"/>
                                <w:color w:val="000000" w:themeColor="text1"/>
                                <w:sz w:val="16"/>
                              </w:rPr>
                              <w:t>ミニパフォーマンステスト１日目</w:t>
                            </w:r>
                            <w:r>
                              <w:rPr>
                                <w:rFonts w:ascii="ＭＳ ゴシック" w:eastAsia="ＭＳ ゴシック" w:hAnsi="ＭＳ ゴシック" w:hint="eastAsia"/>
                                <w:color w:val="000000" w:themeColor="text1"/>
                                <w:sz w:val="16"/>
                              </w:rPr>
                              <w:t>（練習）</w:t>
                            </w:r>
                            <w:r>
                              <w:rPr>
                                <w:rFonts w:ascii="ＭＳ ゴシック" w:eastAsia="ＭＳ ゴシック" w:hAnsi="ＭＳ ゴシック"/>
                                <w:color w:val="000000" w:themeColor="text1"/>
                                <w:sz w:val="16"/>
                              </w:rPr>
                              <w:t>終了後の</w:t>
                            </w:r>
                            <w:r>
                              <w:rPr>
                                <w:rFonts w:ascii="ＭＳ ゴシック" w:eastAsia="ＭＳ ゴシック" w:hAnsi="ＭＳ ゴシック" w:hint="eastAsia"/>
                                <w:color w:val="000000" w:themeColor="text1"/>
                                <w:sz w:val="16"/>
                              </w:rPr>
                              <w:t>記述】</w:t>
                            </w:r>
                          </w:p>
                          <w:p w14:paraId="2D099DDB" w14:textId="7720D44D"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会話が途切れる</w:t>
                            </w:r>
                            <w:r w:rsidRPr="00B11AE1">
                              <w:rPr>
                                <w:rFonts w:ascii="ＭＳ ゴシック" w:eastAsia="ＭＳ ゴシック" w:hAnsi="ＭＳ ゴシック"/>
                                <w:color w:val="000000" w:themeColor="text1"/>
                                <w:sz w:val="16"/>
                              </w:rPr>
                              <w:t>などの課題</w:t>
                            </w:r>
                            <w:r w:rsidRPr="00F9034D">
                              <w:rPr>
                                <w:rFonts w:ascii="ＭＳ ゴシック" w:eastAsia="ＭＳ ゴシック" w:hAnsi="ＭＳ ゴシック" w:hint="eastAsia"/>
                                <w:color w:val="000000" w:themeColor="text1"/>
                                <w:sz w:val="16"/>
                              </w:rPr>
                              <w:t>（次のステップでの課題）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27B8" id="角丸四角形吹き出し 11" o:spid="_x0000_s1038" type="#_x0000_t62" style="position:absolute;left:0;text-align:left;margin-left:181.8pt;margin-top:2.55pt;width:261.75pt;height:3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" adj="4699,27819" fillcolor="white [3212]" strokecolor="black [3213]" strokeweight="1pt">
                <v:textbox>
                  <w:txbxContent>
                    <w:p w14:paraId="059B2C92" w14:textId="77777777" w:rsidR="00F20372" w:rsidRDefault="00F20372" w:rsidP="00D73CD6">
                      <w:pPr>
                        <w:spacing w:line="240" w:lineRule="exact"/>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【本時</w:t>
                      </w:r>
                      <w:r>
                        <w:rPr>
                          <w:rFonts w:ascii="ＭＳ ゴシック" w:eastAsia="ＭＳ ゴシック" w:hAnsi="ＭＳ ゴシック"/>
                          <w:color w:val="000000" w:themeColor="text1"/>
                          <w:sz w:val="16"/>
                        </w:rPr>
                        <w:t>ミニパフォーマンステスト１日目</w:t>
                      </w:r>
                      <w:r>
                        <w:rPr>
                          <w:rFonts w:ascii="ＭＳ ゴシック" w:eastAsia="ＭＳ ゴシック" w:hAnsi="ＭＳ ゴシック" w:hint="eastAsia"/>
                          <w:color w:val="000000" w:themeColor="text1"/>
                          <w:sz w:val="16"/>
                        </w:rPr>
                        <w:t>（練習）</w:t>
                      </w:r>
                      <w:r>
                        <w:rPr>
                          <w:rFonts w:ascii="ＭＳ ゴシック" w:eastAsia="ＭＳ ゴシック" w:hAnsi="ＭＳ ゴシック"/>
                          <w:color w:val="000000" w:themeColor="text1"/>
                          <w:sz w:val="16"/>
                        </w:rPr>
                        <w:t>終了後の</w:t>
                      </w:r>
                      <w:r>
                        <w:rPr>
                          <w:rFonts w:ascii="ＭＳ ゴシック" w:eastAsia="ＭＳ ゴシック" w:hAnsi="ＭＳ ゴシック" w:hint="eastAsia"/>
                          <w:color w:val="000000" w:themeColor="text1"/>
                          <w:sz w:val="16"/>
                        </w:rPr>
                        <w:t>記述】</w:t>
                      </w:r>
                    </w:p>
                    <w:p w14:paraId="2D099DDB" w14:textId="7720D44D"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会話が途切れる</w:t>
                      </w:r>
                      <w:r w:rsidRPr="00B11AE1">
                        <w:rPr>
                          <w:rFonts w:ascii="ＭＳ ゴシック" w:eastAsia="ＭＳ ゴシック" w:hAnsi="ＭＳ ゴシック"/>
                          <w:color w:val="000000" w:themeColor="text1"/>
                          <w:sz w:val="16"/>
                        </w:rPr>
                        <w:t>などの課題</w:t>
                      </w:r>
                      <w:r w:rsidRPr="00F9034D">
                        <w:rPr>
                          <w:rFonts w:ascii="ＭＳ ゴシック" w:eastAsia="ＭＳ ゴシック" w:hAnsi="ＭＳ ゴシック" w:hint="eastAsia"/>
                          <w:color w:val="000000" w:themeColor="text1"/>
                          <w:sz w:val="16"/>
                        </w:rPr>
                        <w:t>（次のステップでの課題）</w:t>
                      </w:r>
                    </w:p>
                  </w:txbxContent>
                </v:textbox>
                <w10:wrap anchorx="margin"/>
              </v:shape>
            </w:pict>
          </mc:Fallback>
        </mc:AlternateContent>
      </w:r>
      <w:r w:rsidR="00461180">
        <w:rPr>
          <w:rFonts w:ascii="Century" w:hAnsi="Century"/>
          <w:noProof/>
          <w:color w:val="000000"/>
        </w:rPr>
        <mc:AlternateContent>
          <mc:Choice Requires="wps">
            <w:drawing>
              <wp:anchor distT="0" distB="0" distL="114300" distR="114300" simplePos="0" relativeHeight="251708416" behindDoc="0" locked="0" layoutInCell="1" allowOverlap="1" wp14:anchorId="4F68F217" wp14:editId="429826DF">
                <wp:simplePos x="0" y="0"/>
                <wp:positionH relativeFrom="margin">
                  <wp:posOffset>137160</wp:posOffset>
                </wp:positionH>
                <wp:positionV relativeFrom="paragraph">
                  <wp:posOffset>32385</wp:posOffset>
                </wp:positionV>
                <wp:extent cx="1419225" cy="1371600"/>
                <wp:effectExtent l="0" t="0" r="238125" b="19050"/>
                <wp:wrapNone/>
                <wp:docPr id="10" name="角丸四角形吹き出し 10"/>
                <wp:cNvGraphicFramePr/>
                <a:graphic xmlns:a="http://schemas.openxmlformats.org/drawingml/2006/main">
                  <a:graphicData uri="http://schemas.microsoft.com/office/word/2010/wordprocessingShape">
                    <wps:wsp>
                      <wps:cNvSpPr/>
                      <wps:spPr>
                        <a:xfrm>
                          <a:off x="0" y="0"/>
                          <a:ext cx="1419225" cy="1371600"/>
                        </a:xfrm>
                        <a:prstGeom prst="wedgeRoundRectCallout">
                          <a:avLst>
                            <a:gd name="adj1" fmla="val 62675"/>
                            <a:gd name="adj2" fmla="val 4059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A190D" w14:textId="0F770BC0" w:rsidR="00F20372" w:rsidRPr="00B11AE1" w:rsidRDefault="00F20372" w:rsidP="00AB09A8">
                            <w:pPr>
                              <w:jc w:val="left"/>
                              <w:rPr>
                                <w:rFonts w:ascii="ＭＳ ゴシック" w:eastAsia="ＭＳ ゴシック" w:hAnsi="ＭＳ ゴシック"/>
                                <w:color w:val="000000" w:themeColor="text1"/>
                                <w:sz w:val="18"/>
                              </w:rPr>
                            </w:pPr>
                            <w:r w:rsidRPr="00B11AE1">
                              <w:rPr>
                                <w:rFonts w:ascii="ＭＳ ゴシック" w:eastAsia="ＭＳ ゴシック" w:hAnsi="ＭＳ ゴシック"/>
                                <w:color w:val="000000" w:themeColor="text1"/>
                                <w:sz w:val="16"/>
                              </w:rPr>
                              <w:t>生徒</w:t>
                            </w:r>
                            <w:r w:rsidRPr="00E2292F">
                              <w:rPr>
                                <w:rFonts w:ascii="Century" w:eastAsia="ＭＳ ゴシック" w:hAnsi="Century"/>
                                <w:color w:val="000000" w:themeColor="text1"/>
                                <w:sz w:val="16"/>
                              </w:rPr>
                              <w:t>B</w:t>
                            </w:r>
                            <w:r w:rsidRPr="00B11AE1">
                              <w:rPr>
                                <w:rFonts w:ascii="ＭＳ ゴシック" w:eastAsia="ＭＳ ゴシック" w:hAnsi="ＭＳ ゴシック"/>
                                <w:color w:val="000000" w:themeColor="text1"/>
                                <w:sz w:val="16"/>
                              </w:rPr>
                              <w:t>の試行錯誤する様子や</w:t>
                            </w:r>
                            <w:r w:rsidRPr="00B11AE1">
                              <w:rPr>
                                <w:rFonts w:ascii="ＭＳ ゴシック" w:eastAsia="ＭＳ ゴシック" w:hAnsi="ＭＳ ゴシック" w:hint="eastAsia"/>
                                <w:color w:val="000000" w:themeColor="text1"/>
                                <w:sz w:val="16"/>
                              </w:rPr>
                              <w:t>自己調整</w:t>
                            </w:r>
                            <w:r w:rsidRPr="00B11AE1">
                              <w:rPr>
                                <w:rFonts w:ascii="ＭＳ ゴシック" w:eastAsia="ＭＳ ゴシック" w:hAnsi="ＭＳ ゴシック"/>
                                <w:color w:val="000000" w:themeColor="text1"/>
                                <w:sz w:val="16"/>
                              </w:rPr>
                              <w:t>を</w:t>
                            </w:r>
                            <w:r w:rsidRPr="00B11AE1">
                              <w:rPr>
                                <w:rFonts w:ascii="ＭＳ ゴシック" w:eastAsia="ＭＳ ゴシック" w:hAnsi="ＭＳ ゴシック" w:hint="eastAsia"/>
                                <w:color w:val="000000" w:themeColor="text1"/>
                                <w:sz w:val="16"/>
                              </w:rPr>
                              <w:t>しようと</w:t>
                            </w:r>
                            <w:r>
                              <w:rPr>
                                <w:rFonts w:ascii="ＭＳ ゴシック" w:eastAsia="ＭＳ ゴシック" w:hAnsi="ＭＳ ゴシック"/>
                                <w:color w:val="000000" w:themeColor="text1"/>
                                <w:sz w:val="16"/>
                              </w:rPr>
                              <w:t>する</w:t>
                            </w:r>
                            <w:r>
                              <w:rPr>
                                <w:rFonts w:ascii="ＭＳ ゴシック" w:eastAsia="ＭＳ ゴシック" w:hAnsi="ＭＳ ゴシック" w:hint="eastAsia"/>
                                <w:color w:val="000000" w:themeColor="text1"/>
                                <w:sz w:val="16"/>
                              </w:rPr>
                              <w:t>記述</w:t>
                            </w:r>
                            <w:r w:rsidRPr="00B11AE1">
                              <w:rPr>
                                <w:rFonts w:ascii="ＭＳ ゴシック" w:eastAsia="ＭＳ ゴシック" w:hAnsi="ＭＳ ゴシック"/>
                                <w:color w:val="000000" w:themeColor="text1"/>
                                <w:sz w:val="16"/>
                              </w:rPr>
                              <w:t>が見られる。</w:t>
                            </w:r>
                            <w:r w:rsidRPr="00F9034D">
                              <w:rPr>
                                <w:rFonts w:ascii="ＭＳ ゴシック" w:eastAsia="ＭＳ ゴシック" w:hAnsi="ＭＳ ゴシック" w:hint="eastAsia"/>
                                <w:color w:val="000000" w:themeColor="text1"/>
                                <w:sz w:val="16"/>
                              </w:rPr>
                              <w:t>（前出：教師による言語面の支援の成果）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F217" id="角丸四角形吹き出し 10" o:spid="_x0000_s1039" type="#_x0000_t62" style="position:absolute;left:0;text-align:left;margin-left:10.8pt;margin-top:2.55pt;width:111.75pt;height:10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" adj="24338,19568" fillcolor="white [3212]" strokecolor="black [3213]" strokeweight="1pt">
                <v:textbox>
                  <w:txbxContent>
                    <w:p w14:paraId="557A190D" w14:textId="0F770BC0" w:rsidR="00F20372" w:rsidRPr="00B11AE1" w:rsidRDefault="00F20372" w:rsidP="00AB09A8">
                      <w:pPr>
                        <w:jc w:val="left"/>
                        <w:rPr>
                          <w:rFonts w:ascii="ＭＳ ゴシック" w:eastAsia="ＭＳ ゴシック" w:hAnsi="ＭＳ ゴシック"/>
                          <w:color w:val="000000" w:themeColor="text1"/>
                          <w:sz w:val="18"/>
                        </w:rPr>
                      </w:pPr>
                      <w:r w:rsidRPr="00B11AE1">
                        <w:rPr>
                          <w:rFonts w:ascii="ＭＳ ゴシック" w:eastAsia="ＭＳ ゴシック" w:hAnsi="ＭＳ ゴシック"/>
                          <w:color w:val="000000" w:themeColor="text1"/>
                          <w:sz w:val="16"/>
                        </w:rPr>
                        <w:t>生徒</w:t>
                      </w:r>
                      <w:r w:rsidRPr="00E2292F">
                        <w:rPr>
                          <w:rFonts w:ascii="Century" w:eastAsia="ＭＳ ゴシック" w:hAnsi="Century"/>
                          <w:color w:val="000000" w:themeColor="text1"/>
                          <w:sz w:val="16"/>
                        </w:rPr>
                        <w:t>B</w:t>
                      </w:r>
                      <w:r w:rsidRPr="00B11AE1">
                        <w:rPr>
                          <w:rFonts w:ascii="ＭＳ ゴシック" w:eastAsia="ＭＳ ゴシック" w:hAnsi="ＭＳ ゴシック"/>
                          <w:color w:val="000000" w:themeColor="text1"/>
                          <w:sz w:val="16"/>
                        </w:rPr>
                        <w:t>の試行錯誤する様子や</w:t>
                      </w:r>
                      <w:r w:rsidRPr="00B11AE1">
                        <w:rPr>
                          <w:rFonts w:ascii="ＭＳ ゴシック" w:eastAsia="ＭＳ ゴシック" w:hAnsi="ＭＳ ゴシック" w:hint="eastAsia"/>
                          <w:color w:val="000000" w:themeColor="text1"/>
                          <w:sz w:val="16"/>
                        </w:rPr>
                        <w:t>自己調整</w:t>
                      </w:r>
                      <w:r w:rsidRPr="00B11AE1">
                        <w:rPr>
                          <w:rFonts w:ascii="ＭＳ ゴシック" w:eastAsia="ＭＳ ゴシック" w:hAnsi="ＭＳ ゴシック"/>
                          <w:color w:val="000000" w:themeColor="text1"/>
                          <w:sz w:val="16"/>
                        </w:rPr>
                        <w:t>を</w:t>
                      </w:r>
                      <w:r w:rsidRPr="00B11AE1">
                        <w:rPr>
                          <w:rFonts w:ascii="ＭＳ ゴシック" w:eastAsia="ＭＳ ゴシック" w:hAnsi="ＭＳ ゴシック" w:hint="eastAsia"/>
                          <w:color w:val="000000" w:themeColor="text1"/>
                          <w:sz w:val="16"/>
                        </w:rPr>
                        <w:t>しようと</w:t>
                      </w:r>
                      <w:r>
                        <w:rPr>
                          <w:rFonts w:ascii="ＭＳ ゴシック" w:eastAsia="ＭＳ ゴシック" w:hAnsi="ＭＳ ゴシック"/>
                          <w:color w:val="000000" w:themeColor="text1"/>
                          <w:sz w:val="16"/>
                        </w:rPr>
                        <w:t>する</w:t>
                      </w:r>
                      <w:r>
                        <w:rPr>
                          <w:rFonts w:ascii="ＭＳ ゴシック" w:eastAsia="ＭＳ ゴシック" w:hAnsi="ＭＳ ゴシック" w:hint="eastAsia"/>
                          <w:color w:val="000000" w:themeColor="text1"/>
                          <w:sz w:val="16"/>
                        </w:rPr>
                        <w:t>記述</w:t>
                      </w:r>
                      <w:r w:rsidRPr="00B11AE1">
                        <w:rPr>
                          <w:rFonts w:ascii="ＭＳ ゴシック" w:eastAsia="ＭＳ ゴシック" w:hAnsi="ＭＳ ゴシック"/>
                          <w:color w:val="000000" w:themeColor="text1"/>
                          <w:sz w:val="16"/>
                        </w:rPr>
                        <w:t>が見られる。</w:t>
                      </w:r>
                      <w:r w:rsidRPr="00F9034D">
                        <w:rPr>
                          <w:rFonts w:ascii="ＭＳ ゴシック" w:eastAsia="ＭＳ ゴシック" w:hAnsi="ＭＳ ゴシック" w:hint="eastAsia"/>
                          <w:color w:val="000000" w:themeColor="text1"/>
                          <w:sz w:val="16"/>
                        </w:rPr>
                        <w:t>（前出：教師による言語面の支援の成果）</w:t>
                      </w:r>
                    </w:p>
                  </w:txbxContent>
                </v:textbox>
                <w10:wrap anchorx="margin"/>
              </v:shape>
            </w:pict>
          </mc:Fallback>
        </mc:AlternateContent>
      </w:r>
    </w:p>
    <w:p w14:paraId="45ED7A2D" w14:textId="67ECF337" w:rsidR="00AB09A8" w:rsidRPr="00847ADD" w:rsidRDefault="00AB09A8" w:rsidP="00984C7E">
      <w:pPr>
        <w:pStyle w:val="paragraph"/>
        <w:spacing w:before="0" w:beforeAutospacing="0" w:after="0" w:afterAutospacing="0"/>
        <w:jc w:val="both"/>
        <w:textAlignment w:val="baseline"/>
        <w:rPr>
          <w:rStyle w:val="normaltextrun"/>
          <w:rFonts w:ascii="Century" w:hAnsi="Century"/>
          <w:color w:val="000000"/>
        </w:rPr>
      </w:pPr>
      <w:r>
        <w:rPr>
          <w:rStyle w:val="normaltextrun"/>
          <w:rFonts w:ascii="Century" w:hAnsi="Century" w:hint="eastAsia"/>
          <w:color w:val="000000"/>
        </w:rPr>
        <w:t xml:space="preserve">　</w:t>
      </w:r>
      <w:r w:rsidRPr="00413AB5">
        <w:rPr>
          <w:rStyle w:val="normaltextrun"/>
          <w:rFonts w:ascii="Century" w:hAnsi="Century" w:hint="eastAsia"/>
          <w:color w:val="000000"/>
        </w:rPr>
        <w:t xml:space="preserve">　　</w:t>
      </w:r>
    </w:p>
    <w:p w14:paraId="4274E923" w14:textId="75F17C2F" w:rsidR="00AB09A8" w:rsidRDefault="00471381" w:rsidP="00AB09A8">
      <w:pPr>
        <w:rPr>
          <w:rStyle w:val="normaltextrun"/>
          <w:rFonts w:ascii="ＭＳ 明朝" w:hAnsi="ＭＳ 明朝"/>
          <w:color w:val="000000"/>
        </w:rPr>
      </w:pPr>
      <w:r>
        <w:rPr>
          <w:rFonts w:ascii="Century" w:hAnsi="Century"/>
          <w:noProof/>
          <w:color w:val="000000"/>
        </w:rPr>
        <mc:AlternateContent>
          <mc:Choice Requires="wps">
            <w:drawing>
              <wp:anchor distT="0" distB="0" distL="114300" distR="114300" simplePos="0" relativeHeight="251728896" behindDoc="0" locked="0" layoutInCell="1" allowOverlap="1" wp14:anchorId="2FAFF97E" wp14:editId="7886CA4F">
                <wp:simplePos x="0" y="0"/>
                <wp:positionH relativeFrom="column">
                  <wp:posOffset>4328160</wp:posOffset>
                </wp:positionH>
                <wp:positionV relativeFrom="paragraph">
                  <wp:posOffset>203835</wp:posOffset>
                </wp:positionV>
                <wp:extent cx="752475" cy="1847850"/>
                <wp:effectExtent l="19050" t="19050" r="28575" b="19050"/>
                <wp:wrapNone/>
                <wp:docPr id="27" name="正方形/長方形 27"/>
                <wp:cNvGraphicFramePr/>
                <a:graphic xmlns:a="http://schemas.openxmlformats.org/drawingml/2006/main">
                  <a:graphicData uri="http://schemas.microsoft.com/office/word/2010/wordprocessingShape">
                    <wps:wsp>
                      <wps:cNvSpPr/>
                      <wps:spPr>
                        <a:xfrm>
                          <a:off x="0" y="0"/>
                          <a:ext cx="752475" cy="18478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67D81" id="正方形/長方形 27" o:spid="_x0000_s1026" style="position:absolute;left:0;text-align:left;margin-left:340.8pt;margin-top:16.05pt;width:59.25pt;height:1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" filled="f" strokecolor="black [3213]" strokeweight="2.25pt"/>
            </w:pict>
          </mc:Fallback>
        </mc:AlternateContent>
      </w:r>
      <w:r w:rsidR="00115C96">
        <w:rPr>
          <w:rFonts w:ascii="Century" w:hAnsi="Century"/>
          <w:noProof/>
          <w:color w:val="000000"/>
        </w:rPr>
        <mc:AlternateContent>
          <mc:Choice Requires="wps">
            <w:drawing>
              <wp:anchor distT="0" distB="0" distL="114300" distR="114300" simplePos="0" relativeHeight="251724800" behindDoc="0" locked="0" layoutInCell="1" allowOverlap="1" wp14:anchorId="1D5C29DF" wp14:editId="3D336A6E">
                <wp:simplePos x="0" y="0"/>
                <wp:positionH relativeFrom="column">
                  <wp:posOffset>2594610</wp:posOffset>
                </wp:positionH>
                <wp:positionV relativeFrom="paragraph">
                  <wp:posOffset>203835</wp:posOffset>
                </wp:positionV>
                <wp:extent cx="771525" cy="847725"/>
                <wp:effectExtent l="19050" t="19050" r="28575" b="28575"/>
                <wp:wrapNone/>
                <wp:docPr id="25" name="正方形/長方形 25"/>
                <wp:cNvGraphicFramePr/>
                <a:graphic xmlns:a="http://schemas.openxmlformats.org/drawingml/2006/main">
                  <a:graphicData uri="http://schemas.microsoft.com/office/word/2010/wordprocessingShape">
                    <wps:wsp>
                      <wps:cNvSpPr/>
                      <wps:spPr>
                        <a:xfrm>
                          <a:off x="0" y="0"/>
                          <a:ext cx="771525" cy="84772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17D0B" id="正方形/長方形 25" o:spid="_x0000_s1026" style="position:absolute;left:0;text-align:left;margin-left:204.3pt;margin-top:16.05pt;width:60.75pt;height:66.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" filled="f" strokecolor="black [3213]" strokeweight="2.25pt"/>
            </w:pict>
          </mc:Fallback>
        </mc:AlternateContent>
      </w:r>
      <w:r w:rsidR="00AB09A8">
        <w:rPr>
          <w:rFonts w:ascii="ＭＳ ゴシック" w:eastAsia="ＭＳ ゴシック" w:hAnsi="ＭＳ ゴシック"/>
          <w:noProof/>
          <w:sz w:val="24"/>
          <w:szCs w:val="28"/>
        </w:rPr>
        <w:drawing>
          <wp:anchor distT="0" distB="0" distL="114300" distR="114300" simplePos="0" relativeHeight="251704320" behindDoc="0" locked="0" layoutInCell="1" allowOverlap="1" wp14:anchorId="3DDCB582" wp14:editId="361B28FE">
            <wp:simplePos x="0" y="0"/>
            <wp:positionH relativeFrom="column">
              <wp:posOffset>505047</wp:posOffset>
            </wp:positionH>
            <wp:positionV relativeFrom="paragraph">
              <wp:posOffset>30480</wp:posOffset>
            </wp:positionV>
            <wp:extent cx="4603898" cy="2862880"/>
            <wp:effectExtent l="19050" t="19050" r="25400" b="13970"/>
            <wp:wrapNone/>
            <wp:docPr id="9" name="図 9" descr="Macintosh HD:Users:kubotaryohei:Desktop:スクリーンショット 2021-08-02 13.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ubotaryohei:Desktop:スクリーンショット 2021-08-02 13.24.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898" cy="2862880"/>
                    </a:xfrm>
                    <a:prstGeom prst="rect">
                      <a:avLst/>
                    </a:prstGeom>
                    <a:noFill/>
                    <a:ln>
                      <a:solidFill>
                        <a:schemeClr val="tx1"/>
                      </a:solidFill>
                      <a:prstDash val="dot"/>
                    </a:ln>
                  </pic:spPr>
                </pic:pic>
              </a:graphicData>
            </a:graphic>
            <wp14:sizeRelH relativeFrom="page">
              <wp14:pctWidth>0</wp14:pctWidth>
            </wp14:sizeRelH>
            <wp14:sizeRelV relativeFrom="page">
              <wp14:pctHeight>0</wp14:pctHeight>
            </wp14:sizeRelV>
          </wp:anchor>
        </w:drawing>
      </w:r>
    </w:p>
    <w:p w14:paraId="1A20C6EC" w14:textId="31CE3B9A" w:rsidR="00AB09A8" w:rsidRDefault="00471381" w:rsidP="00AB09A8">
      <w:pPr>
        <w:rPr>
          <w:rStyle w:val="normaltextrun"/>
          <w:rFonts w:ascii="ＭＳ 明朝" w:hAnsi="ＭＳ 明朝"/>
          <w:color w:val="000000"/>
        </w:rPr>
      </w:pPr>
      <w:r>
        <w:rPr>
          <w:rFonts w:ascii="Century" w:hAnsi="Century"/>
          <w:noProof/>
          <w:color w:val="000000"/>
        </w:rPr>
        <mc:AlternateContent>
          <mc:Choice Requires="wps">
            <w:drawing>
              <wp:anchor distT="0" distB="0" distL="114300" distR="114300" simplePos="0" relativeHeight="251706368" behindDoc="0" locked="0" layoutInCell="1" allowOverlap="1" wp14:anchorId="40040F0F" wp14:editId="2B406EA1">
                <wp:simplePos x="0" y="0"/>
                <wp:positionH relativeFrom="column">
                  <wp:posOffset>5233035</wp:posOffset>
                </wp:positionH>
                <wp:positionV relativeFrom="paragraph">
                  <wp:posOffset>41910</wp:posOffset>
                </wp:positionV>
                <wp:extent cx="1047750" cy="2457450"/>
                <wp:effectExtent l="133350" t="0" r="19050" b="19050"/>
                <wp:wrapNone/>
                <wp:docPr id="12" name="角丸四角形吹き出し 12"/>
                <wp:cNvGraphicFramePr/>
                <a:graphic xmlns:a="http://schemas.openxmlformats.org/drawingml/2006/main">
                  <a:graphicData uri="http://schemas.microsoft.com/office/word/2010/wordprocessingShape">
                    <wps:wsp>
                      <wps:cNvSpPr/>
                      <wps:spPr>
                        <a:xfrm>
                          <a:off x="0" y="0"/>
                          <a:ext cx="1047750" cy="2457450"/>
                        </a:xfrm>
                        <a:prstGeom prst="wedgeRoundRectCallout">
                          <a:avLst>
                            <a:gd name="adj1" fmla="val -60749"/>
                            <a:gd name="adj2" fmla="val -4257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E2626" w14:textId="77777777"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【ミニパフォーマンステスト２日目終了</w:t>
                            </w:r>
                            <w:r w:rsidRPr="00B11AE1">
                              <w:rPr>
                                <w:rFonts w:ascii="ＭＳ ゴシック" w:eastAsia="ＭＳ ゴシック" w:hAnsi="ＭＳ ゴシック"/>
                                <w:color w:val="000000" w:themeColor="text1"/>
                                <w:sz w:val="16"/>
                              </w:rPr>
                              <w:t>後の</w:t>
                            </w:r>
                            <w:r w:rsidRPr="00B11AE1">
                              <w:rPr>
                                <w:rFonts w:ascii="ＭＳ ゴシック" w:eastAsia="ＭＳ ゴシック" w:hAnsi="ＭＳ ゴシック" w:hint="eastAsia"/>
                                <w:color w:val="000000" w:themeColor="text1"/>
                                <w:sz w:val="16"/>
                              </w:rPr>
                              <w:t>記述】</w:t>
                            </w:r>
                          </w:p>
                          <w:p w14:paraId="4C66EDDF" w14:textId="56C92832"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「答えられた</w:t>
                            </w:r>
                            <w:r w:rsidRPr="00B11AE1">
                              <w:rPr>
                                <w:rFonts w:ascii="ＭＳ ゴシック" w:eastAsia="ＭＳ ゴシック" w:hAnsi="ＭＳ ゴシック"/>
                                <w:color w:val="000000" w:themeColor="text1"/>
                                <w:sz w:val="16"/>
                              </w:rPr>
                              <w:t>。質問できた。昨日より</w:t>
                            </w:r>
                            <w:r w:rsidRPr="00B11AE1">
                              <w:rPr>
                                <w:rFonts w:ascii="ＭＳ ゴシック" w:eastAsia="ＭＳ ゴシック" w:hAnsi="ＭＳ ゴシック" w:hint="eastAsia"/>
                                <w:color w:val="000000" w:themeColor="text1"/>
                                <w:sz w:val="16"/>
                              </w:rPr>
                              <w:t>深堀り</w:t>
                            </w:r>
                            <w:r w:rsidRPr="00B11AE1">
                              <w:rPr>
                                <w:rFonts w:ascii="ＭＳ ゴシック" w:eastAsia="ＭＳ ゴシック" w:hAnsi="ＭＳ ゴシック"/>
                                <w:color w:val="000000" w:themeColor="text1"/>
                                <w:sz w:val="16"/>
                              </w:rPr>
                              <w:t>できた。</w:t>
                            </w:r>
                            <w:r w:rsidRPr="00B11AE1">
                              <w:rPr>
                                <w:rFonts w:ascii="ＭＳ ゴシック" w:eastAsia="ＭＳ ゴシック" w:hAnsi="ＭＳ ゴシック" w:hint="eastAsia"/>
                                <w:color w:val="000000" w:themeColor="text1"/>
                                <w:sz w:val="16"/>
                              </w:rPr>
                              <w:t>」</w:t>
                            </w:r>
                          </w:p>
                          <w:p w14:paraId="302F00A1" w14:textId="77777777"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w:t>
                            </w:r>
                            <w:r>
                              <w:rPr>
                                <w:rFonts w:ascii="ＭＳ ゴシック" w:eastAsia="ＭＳ ゴシック" w:hAnsi="ＭＳ ゴシック" w:hint="eastAsia"/>
                                <w:color w:val="000000" w:themeColor="text1"/>
                                <w:sz w:val="16"/>
                              </w:rPr>
                              <w:t>テストで</w:t>
                            </w:r>
                            <w:r w:rsidRPr="00B11AE1">
                              <w:rPr>
                                <w:rFonts w:ascii="ＭＳ ゴシック" w:eastAsia="ＭＳ ゴシック" w:hAnsi="ＭＳ ゴシック" w:hint="eastAsia"/>
                                <w:color w:val="000000" w:themeColor="text1"/>
                                <w:sz w:val="16"/>
                              </w:rPr>
                              <w:t>実際の</w:t>
                            </w:r>
                            <w:r w:rsidRPr="00B11AE1">
                              <w:rPr>
                                <w:rFonts w:ascii="ＭＳ ゴシック" w:eastAsia="ＭＳ ゴシック" w:hAnsi="ＭＳ ゴシック"/>
                                <w:color w:val="000000" w:themeColor="text1"/>
                                <w:sz w:val="16"/>
                              </w:rPr>
                              <w:t>態度として</w:t>
                            </w:r>
                            <w:r w:rsidRPr="00B11AE1">
                              <w:rPr>
                                <w:rFonts w:ascii="ＭＳ ゴシック" w:eastAsia="ＭＳ ゴシック" w:hAnsi="ＭＳ ゴシック" w:hint="eastAsia"/>
                                <w:color w:val="000000" w:themeColor="text1"/>
                                <w:sz w:val="16"/>
                              </w:rPr>
                              <w:t>表出</w:t>
                            </w:r>
                            <w:r w:rsidRPr="00B11AE1">
                              <w:rPr>
                                <w:rFonts w:ascii="ＭＳ ゴシック" w:eastAsia="ＭＳ ゴシック" w:hAnsi="ＭＳ ゴシック"/>
                                <w:color w:val="000000" w:themeColor="text1"/>
                                <w:sz w:val="16"/>
                              </w:rPr>
                              <w:t>されていた。</w:t>
                            </w:r>
                            <w:r>
                              <w:rPr>
                                <w:rFonts w:ascii="ＭＳ ゴシック" w:eastAsia="ＭＳ ゴシック" w:hAnsi="ＭＳ ゴシック" w:hint="eastAsia"/>
                                <w:color w:val="000000" w:themeColor="text1"/>
                                <w:sz w:val="16"/>
                              </w:rPr>
                              <w:t>（⇒「主」を「</w:t>
                            </w:r>
                            <w:r>
                              <w:rPr>
                                <w:rFonts w:ascii="ＭＳ ゴシック" w:eastAsia="ＭＳ ゴシック" w:hAnsi="ＭＳ ゴシック"/>
                                <w:color w:val="000000" w:themeColor="text1"/>
                                <w:sz w:val="16"/>
                              </w:rPr>
                              <w:t>b</w:t>
                            </w:r>
                            <w:r>
                              <w:rPr>
                                <w:rFonts w:ascii="ＭＳ ゴシック" w:eastAsia="ＭＳ ゴシック" w:hAnsi="ＭＳ ゴシック" w:hint="eastAsia"/>
                                <w:color w:val="000000" w:themeColor="text1"/>
                                <w:sz w:val="16"/>
                              </w:rPr>
                              <w:t>」と判断した。）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0F0F" id="角丸四角形吹き出し 12" o:spid="_x0000_s1040" type="#_x0000_t62" style="position:absolute;left:0;text-align:left;margin-left:412.05pt;margin-top:3.3pt;width:82.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" adj="-2322,1603" fillcolor="white [3212]" strokecolor="black [3213]" strokeweight="1pt">
                <v:textbox>
                  <w:txbxContent>
                    <w:p w14:paraId="0C9E2626" w14:textId="77777777"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【ミニパフォーマンステスト２日目終了</w:t>
                      </w:r>
                      <w:r w:rsidRPr="00B11AE1">
                        <w:rPr>
                          <w:rFonts w:ascii="ＭＳ ゴシック" w:eastAsia="ＭＳ ゴシック" w:hAnsi="ＭＳ ゴシック"/>
                          <w:color w:val="000000" w:themeColor="text1"/>
                          <w:sz w:val="16"/>
                        </w:rPr>
                        <w:t>後の</w:t>
                      </w:r>
                      <w:r w:rsidRPr="00B11AE1">
                        <w:rPr>
                          <w:rFonts w:ascii="ＭＳ ゴシック" w:eastAsia="ＭＳ ゴシック" w:hAnsi="ＭＳ ゴシック" w:hint="eastAsia"/>
                          <w:color w:val="000000" w:themeColor="text1"/>
                          <w:sz w:val="16"/>
                        </w:rPr>
                        <w:t>記述】</w:t>
                      </w:r>
                    </w:p>
                    <w:p w14:paraId="4C66EDDF" w14:textId="56C92832"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「答えられた</w:t>
                      </w:r>
                      <w:r w:rsidRPr="00B11AE1">
                        <w:rPr>
                          <w:rFonts w:ascii="ＭＳ ゴシック" w:eastAsia="ＭＳ ゴシック" w:hAnsi="ＭＳ ゴシック"/>
                          <w:color w:val="000000" w:themeColor="text1"/>
                          <w:sz w:val="16"/>
                        </w:rPr>
                        <w:t>。質問できた。昨日より</w:t>
                      </w:r>
                      <w:r w:rsidRPr="00B11AE1">
                        <w:rPr>
                          <w:rFonts w:ascii="ＭＳ ゴシック" w:eastAsia="ＭＳ ゴシック" w:hAnsi="ＭＳ ゴシック" w:hint="eastAsia"/>
                          <w:color w:val="000000" w:themeColor="text1"/>
                          <w:sz w:val="16"/>
                        </w:rPr>
                        <w:t>深堀り</w:t>
                      </w:r>
                      <w:r w:rsidRPr="00B11AE1">
                        <w:rPr>
                          <w:rFonts w:ascii="ＭＳ ゴシック" w:eastAsia="ＭＳ ゴシック" w:hAnsi="ＭＳ ゴシック"/>
                          <w:color w:val="000000" w:themeColor="text1"/>
                          <w:sz w:val="16"/>
                        </w:rPr>
                        <w:t>できた。</w:t>
                      </w:r>
                      <w:r w:rsidRPr="00B11AE1">
                        <w:rPr>
                          <w:rFonts w:ascii="ＭＳ ゴシック" w:eastAsia="ＭＳ ゴシック" w:hAnsi="ＭＳ ゴシック" w:hint="eastAsia"/>
                          <w:color w:val="000000" w:themeColor="text1"/>
                          <w:sz w:val="16"/>
                        </w:rPr>
                        <w:t>」</w:t>
                      </w:r>
                    </w:p>
                    <w:p w14:paraId="302F00A1" w14:textId="77777777" w:rsidR="00F20372" w:rsidRPr="00B11AE1" w:rsidRDefault="00F20372" w:rsidP="00D73CD6">
                      <w:pPr>
                        <w:spacing w:line="240" w:lineRule="exact"/>
                        <w:jc w:val="left"/>
                        <w:rPr>
                          <w:rFonts w:ascii="ＭＳ ゴシック" w:eastAsia="ＭＳ ゴシック" w:hAnsi="ＭＳ ゴシック"/>
                          <w:color w:val="000000" w:themeColor="text1"/>
                          <w:sz w:val="16"/>
                        </w:rPr>
                      </w:pPr>
                      <w:r w:rsidRPr="00B11AE1">
                        <w:rPr>
                          <w:rFonts w:ascii="ＭＳ ゴシック" w:eastAsia="ＭＳ ゴシック" w:hAnsi="ＭＳ ゴシック" w:hint="eastAsia"/>
                          <w:color w:val="000000" w:themeColor="text1"/>
                          <w:sz w:val="16"/>
                        </w:rPr>
                        <w:t>※</w:t>
                      </w:r>
                      <w:r>
                        <w:rPr>
                          <w:rFonts w:ascii="ＭＳ ゴシック" w:eastAsia="ＭＳ ゴシック" w:hAnsi="ＭＳ ゴシック" w:hint="eastAsia"/>
                          <w:color w:val="000000" w:themeColor="text1"/>
                          <w:sz w:val="16"/>
                        </w:rPr>
                        <w:t>テストで</w:t>
                      </w:r>
                      <w:r w:rsidRPr="00B11AE1">
                        <w:rPr>
                          <w:rFonts w:ascii="ＭＳ ゴシック" w:eastAsia="ＭＳ ゴシック" w:hAnsi="ＭＳ ゴシック" w:hint="eastAsia"/>
                          <w:color w:val="000000" w:themeColor="text1"/>
                          <w:sz w:val="16"/>
                        </w:rPr>
                        <w:t>実際の</w:t>
                      </w:r>
                      <w:r w:rsidRPr="00B11AE1">
                        <w:rPr>
                          <w:rFonts w:ascii="ＭＳ ゴシック" w:eastAsia="ＭＳ ゴシック" w:hAnsi="ＭＳ ゴシック"/>
                          <w:color w:val="000000" w:themeColor="text1"/>
                          <w:sz w:val="16"/>
                        </w:rPr>
                        <w:t>態度として</w:t>
                      </w:r>
                      <w:r w:rsidRPr="00B11AE1">
                        <w:rPr>
                          <w:rFonts w:ascii="ＭＳ ゴシック" w:eastAsia="ＭＳ ゴシック" w:hAnsi="ＭＳ ゴシック" w:hint="eastAsia"/>
                          <w:color w:val="000000" w:themeColor="text1"/>
                          <w:sz w:val="16"/>
                        </w:rPr>
                        <w:t>表出</w:t>
                      </w:r>
                      <w:r w:rsidRPr="00B11AE1">
                        <w:rPr>
                          <w:rFonts w:ascii="ＭＳ ゴシック" w:eastAsia="ＭＳ ゴシック" w:hAnsi="ＭＳ ゴシック"/>
                          <w:color w:val="000000" w:themeColor="text1"/>
                          <w:sz w:val="16"/>
                        </w:rPr>
                        <w:t>されていた。</w:t>
                      </w:r>
                      <w:r>
                        <w:rPr>
                          <w:rFonts w:ascii="ＭＳ ゴシック" w:eastAsia="ＭＳ ゴシック" w:hAnsi="ＭＳ ゴシック" w:hint="eastAsia"/>
                          <w:color w:val="000000" w:themeColor="text1"/>
                          <w:sz w:val="16"/>
                        </w:rPr>
                        <w:t>（⇒「主」を「</w:t>
                      </w:r>
                      <w:r>
                        <w:rPr>
                          <w:rFonts w:ascii="ＭＳ ゴシック" w:eastAsia="ＭＳ ゴシック" w:hAnsi="ＭＳ ゴシック"/>
                          <w:color w:val="000000" w:themeColor="text1"/>
                          <w:sz w:val="16"/>
                        </w:rPr>
                        <w:t>b</w:t>
                      </w:r>
                      <w:r>
                        <w:rPr>
                          <w:rFonts w:ascii="ＭＳ ゴシック" w:eastAsia="ＭＳ ゴシック" w:hAnsi="ＭＳ ゴシック" w:hint="eastAsia"/>
                          <w:color w:val="000000" w:themeColor="text1"/>
                          <w:sz w:val="16"/>
                        </w:rPr>
                        <w:t>」と判断した。）</w:t>
                      </w:r>
                    </w:p>
                  </w:txbxContent>
                </v:textbox>
              </v:shape>
            </w:pict>
          </mc:Fallback>
        </mc:AlternateContent>
      </w:r>
    </w:p>
    <w:p w14:paraId="767C1217" w14:textId="15E3C220" w:rsidR="00AB09A8" w:rsidRDefault="00AB09A8" w:rsidP="00AB09A8">
      <w:pPr>
        <w:rPr>
          <w:rStyle w:val="normaltextrun"/>
          <w:rFonts w:ascii="ＭＳ 明朝" w:hAnsi="ＭＳ 明朝"/>
          <w:color w:val="000000"/>
        </w:rPr>
      </w:pPr>
    </w:p>
    <w:p w14:paraId="10CEEBB4" w14:textId="62DD0AD7" w:rsidR="00AB09A8" w:rsidRDefault="00AB09A8" w:rsidP="00AB09A8">
      <w:pPr>
        <w:rPr>
          <w:rStyle w:val="normaltextrun"/>
          <w:rFonts w:ascii="ＭＳ 明朝" w:hAnsi="ＭＳ 明朝"/>
          <w:color w:val="000000"/>
        </w:rPr>
      </w:pPr>
    </w:p>
    <w:p w14:paraId="6D3508DE" w14:textId="5411881A" w:rsidR="00AB09A8" w:rsidRDefault="00AB09A8" w:rsidP="00AB09A8">
      <w:pPr>
        <w:rPr>
          <w:rStyle w:val="normaltextrun"/>
          <w:rFonts w:ascii="ＭＳ 明朝" w:hAnsi="ＭＳ 明朝"/>
          <w:color w:val="000000"/>
        </w:rPr>
      </w:pPr>
    </w:p>
    <w:p w14:paraId="26A21A7F" w14:textId="086A2B05" w:rsidR="00AB09A8" w:rsidRPr="00C95C68" w:rsidRDefault="00AB09A8" w:rsidP="00AB09A8">
      <w:pPr>
        <w:rPr>
          <w:rFonts w:ascii="ＭＳ ゴシック" w:eastAsia="ＭＳ ゴシック" w:hAnsi="ＭＳ ゴシック"/>
          <w:sz w:val="24"/>
          <w:szCs w:val="28"/>
        </w:rPr>
      </w:pPr>
    </w:p>
    <w:p w14:paraId="33DF38B4" w14:textId="327AE15B"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158F1E92" w14:textId="4E0B7B09"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2E947DF7" w14:textId="439E9F4A" w:rsidR="00AB09A8" w:rsidRDefault="00115C96"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r>
        <w:rPr>
          <w:rFonts w:ascii="Century" w:hAnsi="Century"/>
          <w:noProof/>
          <w:color w:val="000000"/>
        </w:rPr>
        <mc:AlternateContent>
          <mc:Choice Requires="wps">
            <w:drawing>
              <wp:anchor distT="0" distB="0" distL="114300" distR="114300" simplePos="0" relativeHeight="251726848" behindDoc="0" locked="0" layoutInCell="1" allowOverlap="1" wp14:anchorId="68E5B269" wp14:editId="51B99EC7">
                <wp:simplePos x="0" y="0"/>
                <wp:positionH relativeFrom="column">
                  <wp:posOffset>3375660</wp:posOffset>
                </wp:positionH>
                <wp:positionV relativeFrom="paragraph">
                  <wp:posOffset>51436</wp:posOffset>
                </wp:positionV>
                <wp:extent cx="843280" cy="495300"/>
                <wp:effectExtent l="19050" t="19050" r="13970" b="19050"/>
                <wp:wrapNone/>
                <wp:docPr id="26" name="正方形/長方形 26"/>
                <wp:cNvGraphicFramePr/>
                <a:graphic xmlns:a="http://schemas.openxmlformats.org/drawingml/2006/main">
                  <a:graphicData uri="http://schemas.microsoft.com/office/word/2010/wordprocessingShape">
                    <wps:wsp>
                      <wps:cNvSpPr/>
                      <wps:spPr>
                        <a:xfrm>
                          <a:off x="0" y="0"/>
                          <a:ext cx="843280" cy="4953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B8FD" id="正方形/長方形 26" o:spid="_x0000_s1026" style="position:absolute;left:0;text-align:left;margin-left:265.8pt;margin-top:4.05pt;width:66.4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" filled="f" strokecolor="black [3213]" strokeweight="2.25pt"/>
            </w:pict>
          </mc:Fallback>
        </mc:AlternateContent>
      </w:r>
    </w:p>
    <w:p w14:paraId="11B125AE" w14:textId="77777777"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53FF397C" w14:textId="77777777"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014D2982" w14:textId="49C5CCFC"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r>
        <w:rPr>
          <w:rFonts w:ascii="Century" w:eastAsia="ＭＳ 明朝" w:hAnsi="Century"/>
          <w:noProof/>
          <w:color w:val="000000"/>
        </w:rPr>
        <mc:AlternateContent>
          <mc:Choice Requires="wps">
            <w:drawing>
              <wp:anchor distT="0" distB="0" distL="114300" distR="114300" simplePos="0" relativeHeight="251707392" behindDoc="0" locked="0" layoutInCell="1" allowOverlap="1" wp14:anchorId="1D39EAD6" wp14:editId="51F2E57D">
                <wp:simplePos x="0" y="0"/>
                <wp:positionH relativeFrom="column">
                  <wp:posOffset>2429111</wp:posOffset>
                </wp:positionH>
                <wp:positionV relativeFrom="paragraph">
                  <wp:posOffset>23392</wp:posOffset>
                </wp:positionV>
                <wp:extent cx="1786255" cy="594995"/>
                <wp:effectExtent l="0" t="171450" r="23495" b="14605"/>
                <wp:wrapNone/>
                <wp:docPr id="18" name="角丸四角形吹き出し 18"/>
                <wp:cNvGraphicFramePr/>
                <a:graphic xmlns:a="http://schemas.openxmlformats.org/drawingml/2006/main">
                  <a:graphicData uri="http://schemas.microsoft.com/office/word/2010/wordprocessingShape">
                    <wps:wsp>
                      <wps:cNvSpPr/>
                      <wps:spPr>
                        <a:xfrm>
                          <a:off x="0" y="0"/>
                          <a:ext cx="1786255" cy="594995"/>
                        </a:xfrm>
                        <a:prstGeom prst="wedgeRoundRectCallout">
                          <a:avLst>
                            <a:gd name="adj1" fmla="val 26741"/>
                            <a:gd name="adj2" fmla="val -7804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9CF73" w14:textId="77777777" w:rsidR="00F20372" w:rsidRPr="00B11AE1" w:rsidRDefault="00F20372" w:rsidP="00AB09A8">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w:t>
                            </w:r>
                            <w:r w:rsidRPr="00B11AE1">
                              <w:rPr>
                                <w:rFonts w:ascii="ＭＳ ゴシック" w:eastAsia="ＭＳ ゴシック" w:hAnsi="ＭＳ ゴシック" w:hint="eastAsia"/>
                                <w:color w:val="000000" w:themeColor="text1"/>
                                <w:sz w:val="16"/>
                              </w:rPr>
                              <w:t>次は</w:t>
                            </w:r>
                            <w:r w:rsidRPr="00B11AE1">
                              <w:rPr>
                                <w:rFonts w:ascii="ＭＳ ゴシック" w:eastAsia="ＭＳ ゴシック" w:hAnsi="ＭＳ ゴシック"/>
                                <w:color w:val="000000" w:themeColor="text1"/>
                                <w:sz w:val="16"/>
                              </w:rPr>
                              <w:t>もっと深堀り</w:t>
                            </w:r>
                            <w:r w:rsidRPr="00B11AE1">
                              <w:rPr>
                                <w:rFonts w:ascii="ＭＳ ゴシック" w:eastAsia="ＭＳ ゴシック" w:hAnsi="ＭＳ ゴシック" w:hint="eastAsia"/>
                                <w:color w:val="000000" w:themeColor="text1"/>
                                <w:sz w:val="16"/>
                              </w:rPr>
                              <w:t>[条件</w:t>
                            </w:r>
                            <w:r w:rsidRPr="00B11AE1">
                              <w:rPr>
                                <w:rFonts w:ascii="ＭＳ ゴシック" w:eastAsia="ＭＳ ゴシック" w:hAnsi="ＭＳ ゴシック"/>
                                <w:color w:val="000000" w:themeColor="text1"/>
                                <w:sz w:val="16"/>
                              </w:rPr>
                              <w:t>３</w:t>
                            </w:r>
                            <w:r w:rsidRPr="00B11AE1">
                              <w:rPr>
                                <w:rFonts w:ascii="ＭＳ ゴシック" w:eastAsia="ＭＳ ゴシック" w:hAnsi="ＭＳ ゴシック" w:hint="eastAsia"/>
                                <w:color w:val="000000" w:themeColor="text1"/>
                                <w:sz w:val="16"/>
                              </w:rPr>
                              <w:t>]</w:t>
                            </w:r>
                            <w:r w:rsidRPr="00B11AE1">
                              <w:rPr>
                                <w:rFonts w:ascii="ＭＳ ゴシック" w:eastAsia="ＭＳ ゴシック" w:hAnsi="ＭＳ ゴシック"/>
                                <w:color w:val="000000" w:themeColor="text1"/>
                                <w:sz w:val="16"/>
                              </w:rPr>
                              <w:t>をする。</w:t>
                            </w:r>
                            <w:r w:rsidRPr="00B11AE1">
                              <w:rPr>
                                <w:rFonts w:ascii="ＭＳ ゴシック" w:eastAsia="ＭＳ ゴシック" w:hAnsi="ＭＳ ゴシック" w:hint="eastAsia"/>
                                <w:color w:val="000000" w:themeColor="text1"/>
                                <w:sz w:val="16"/>
                              </w:rPr>
                              <w:t>なんとか</w:t>
                            </w:r>
                            <w:r w:rsidRPr="00B11AE1">
                              <w:rPr>
                                <w:rFonts w:ascii="ＭＳ ゴシック" w:eastAsia="ＭＳ ゴシック" w:hAnsi="ＭＳ ゴシック"/>
                                <w:color w:val="000000" w:themeColor="text1"/>
                                <w:sz w:val="16"/>
                              </w:rPr>
                              <w:t>相手に伝える。</w:t>
                            </w:r>
                            <w:r>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EAD6" id="角丸四角形吹き出し 18" o:spid="_x0000_s1041" type="#_x0000_t62" style="position:absolute;left:0;text-align:left;margin-left:191.25pt;margin-top:1.85pt;width:140.65pt;height:4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" adj="16576,-6058" fillcolor="white [3212]" strokecolor="black [3213]" strokeweight="1pt">
                <v:textbox>
                  <w:txbxContent>
                    <w:p w14:paraId="7D79CF73" w14:textId="77777777" w:rsidR="00F20372" w:rsidRPr="00B11AE1" w:rsidRDefault="00F20372" w:rsidP="00AB09A8">
                      <w:pPr>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w:t>
                      </w:r>
                      <w:r w:rsidRPr="00B11AE1">
                        <w:rPr>
                          <w:rFonts w:ascii="ＭＳ ゴシック" w:eastAsia="ＭＳ ゴシック" w:hAnsi="ＭＳ ゴシック" w:hint="eastAsia"/>
                          <w:color w:val="000000" w:themeColor="text1"/>
                          <w:sz w:val="16"/>
                        </w:rPr>
                        <w:t>次は</w:t>
                      </w:r>
                      <w:r w:rsidRPr="00B11AE1">
                        <w:rPr>
                          <w:rFonts w:ascii="ＭＳ ゴシック" w:eastAsia="ＭＳ ゴシック" w:hAnsi="ＭＳ ゴシック"/>
                          <w:color w:val="000000" w:themeColor="text1"/>
                          <w:sz w:val="16"/>
                        </w:rPr>
                        <w:t>もっと深堀り</w:t>
                      </w:r>
                      <w:r w:rsidRPr="00B11AE1">
                        <w:rPr>
                          <w:rFonts w:ascii="ＭＳ ゴシック" w:eastAsia="ＭＳ ゴシック" w:hAnsi="ＭＳ ゴシック" w:hint="eastAsia"/>
                          <w:color w:val="000000" w:themeColor="text1"/>
                          <w:sz w:val="16"/>
                        </w:rPr>
                        <w:t>[条件</w:t>
                      </w:r>
                      <w:r w:rsidRPr="00B11AE1">
                        <w:rPr>
                          <w:rFonts w:ascii="ＭＳ ゴシック" w:eastAsia="ＭＳ ゴシック" w:hAnsi="ＭＳ ゴシック"/>
                          <w:color w:val="000000" w:themeColor="text1"/>
                          <w:sz w:val="16"/>
                        </w:rPr>
                        <w:t>３</w:t>
                      </w:r>
                      <w:r w:rsidRPr="00B11AE1">
                        <w:rPr>
                          <w:rFonts w:ascii="ＭＳ ゴシック" w:eastAsia="ＭＳ ゴシック" w:hAnsi="ＭＳ ゴシック" w:hint="eastAsia"/>
                          <w:color w:val="000000" w:themeColor="text1"/>
                          <w:sz w:val="16"/>
                        </w:rPr>
                        <w:t>]</w:t>
                      </w:r>
                      <w:r w:rsidRPr="00B11AE1">
                        <w:rPr>
                          <w:rFonts w:ascii="ＭＳ ゴシック" w:eastAsia="ＭＳ ゴシック" w:hAnsi="ＭＳ ゴシック"/>
                          <w:color w:val="000000" w:themeColor="text1"/>
                          <w:sz w:val="16"/>
                        </w:rPr>
                        <w:t>をする。</w:t>
                      </w:r>
                      <w:r w:rsidRPr="00B11AE1">
                        <w:rPr>
                          <w:rFonts w:ascii="ＭＳ ゴシック" w:eastAsia="ＭＳ ゴシック" w:hAnsi="ＭＳ ゴシック" w:hint="eastAsia"/>
                          <w:color w:val="000000" w:themeColor="text1"/>
                          <w:sz w:val="16"/>
                        </w:rPr>
                        <w:t>なんとか</w:t>
                      </w:r>
                      <w:r w:rsidRPr="00B11AE1">
                        <w:rPr>
                          <w:rFonts w:ascii="ＭＳ ゴシック" w:eastAsia="ＭＳ ゴシック" w:hAnsi="ＭＳ ゴシック"/>
                          <w:color w:val="000000" w:themeColor="text1"/>
                          <w:sz w:val="16"/>
                        </w:rPr>
                        <w:t>相手に伝える。</w:t>
                      </w:r>
                      <w:r>
                        <w:rPr>
                          <w:rFonts w:ascii="ＭＳ ゴシック" w:eastAsia="ＭＳ ゴシック" w:hAnsi="ＭＳ ゴシック" w:hint="eastAsia"/>
                          <w:color w:val="000000" w:themeColor="text1"/>
                          <w:sz w:val="16"/>
                        </w:rPr>
                        <w:t>」</w:t>
                      </w:r>
                    </w:p>
                  </w:txbxContent>
                </v:textbox>
              </v:shape>
            </w:pict>
          </mc:Fallback>
        </mc:AlternateContent>
      </w:r>
    </w:p>
    <w:p w14:paraId="083E2371" w14:textId="77777777"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52E256E8" w14:textId="77777777"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07B0CE04" w14:textId="0055A8D6" w:rsidR="00984C7E" w:rsidRPr="00F9034D" w:rsidRDefault="00984C7E" w:rsidP="00FC4668">
      <w:pPr>
        <w:pStyle w:val="paragraph"/>
        <w:spacing w:before="0" w:beforeAutospacing="0" w:after="0" w:afterAutospacing="0"/>
        <w:jc w:val="center"/>
        <w:textAlignment w:val="baseline"/>
        <w:rPr>
          <w:rStyle w:val="normaltextrun"/>
          <w:rFonts w:ascii="Century" w:eastAsia="ＭＳ 明朝" w:hAnsi="Century"/>
          <w:color w:val="000000" w:themeColor="text1"/>
          <w:sz w:val="21"/>
        </w:rPr>
      </w:pPr>
      <w:r w:rsidRPr="00F9034D">
        <w:rPr>
          <w:rStyle w:val="normaltextrun"/>
          <w:rFonts w:ascii="ＭＳ ゴシック" w:eastAsia="ＭＳ ゴシック" w:hAnsi="ＭＳ ゴシック" w:hint="eastAsia"/>
          <w:color w:val="000000" w:themeColor="text1"/>
          <w:sz w:val="21"/>
        </w:rPr>
        <w:t>図</w:t>
      </w:r>
      <w:r w:rsidR="004A41FC" w:rsidRPr="00F9034D">
        <w:rPr>
          <w:rStyle w:val="normaltextrun"/>
          <w:rFonts w:ascii="ＭＳ ゴシック" w:eastAsia="ＭＳ ゴシック" w:hAnsi="ＭＳ ゴシック" w:hint="eastAsia"/>
          <w:color w:val="000000" w:themeColor="text1"/>
          <w:sz w:val="21"/>
        </w:rPr>
        <w:t>６</w:t>
      </w:r>
      <w:r w:rsidRPr="00F9034D">
        <w:rPr>
          <w:rStyle w:val="normaltextrun"/>
          <w:rFonts w:ascii="ＭＳ ゴシック" w:eastAsia="ＭＳ ゴシック" w:hAnsi="ＭＳ ゴシック" w:hint="eastAsia"/>
          <w:color w:val="000000" w:themeColor="text1"/>
          <w:sz w:val="21"/>
        </w:rPr>
        <w:t xml:space="preserve">　</w:t>
      </w:r>
      <w:r w:rsidRPr="00F9034D">
        <w:rPr>
          <w:rStyle w:val="normaltextrun"/>
          <w:rFonts w:ascii="ＭＳ ゴシック" w:eastAsia="ＭＳ ゴシック" w:hAnsi="ＭＳ ゴシック"/>
          <w:color w:val="000000" w:themeColor="text1"/>
          <w:sz w:val="21"/>
        </w:rPr>
        <w:t>振り返りシート</w:t>
      </w:r>
      <w:r w:rsidRPr="00F9034D">
        <w:rPr>
          <w:rStyle w:val="normaltextrun"/>
          <w:rFonts w:ascii="ＭＳ ゴシック" w:eastAsia="ＭＳ ゴシック" w:hAnsi="ＭＳ ゴシック" w:hint="eastAsia"/>
          <w:color w:val="000000" w:themeColor="text1"/>
          <w:sz w:val="21"/>
        </w:rPr>
        <w:t>抜粋：生徒Ｂの学習途中（本時ミニパフォーマンステスト終了後まで）</w:t>
      </w:r>
      <w:r w:rsidRPr="00F9034D">
        <w:rPr>
          <w:rStyle w:val="normaltextrun"/>
          <w:rFonts w:ascii="ＭＳ ゴシック" w:eastAsia="ＭＳ ゴシック" w:hAnsi="ＭＳ ゴシック"/>
          <w:color w:val="000000" w:themeColor="text1"/>
          <w:sz w:val="21"/>
        </w:rPr>
        <w:t>の記述</w:t>
      </w:r>
    </w:p>
    <w:p w14:paraId="178D516F" w14:textId="77777777" w:rsidR="003A4396" w:rsidRPr="00F9034D" w:rsidRDefault="003A4396"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rPr>
      </w:pPr>
    </w:p>
    <w:p w14:paraId="627744E2" w14:textId="17600A60" w:rsidR="00AB09A8" w:rsidRPr="00F9034D" w:rsidRDefault="00AB09A8" w:rsidP="00AB09A8">
      <w:pPr>
        <w:pStyle w:val="paragraph"/>
        <w:spacing w:before="0" w:beforeAutospacing="0" w:after="0" w:afterAutospacing="0"/>
        <w:ind w:left="480" w:hanging="450"/>
        <w:jc w:val="both"/>
        <w:textAlignment w:val="baseline"/>
        <w:rPr>
          <w:rStyle w:val="normaltextrun"/>
          <w:rFonts w:ascii="Century" w:eastAsia="ＭＳ ゴシック" w:hAnsi="Century"/>
          <w:color w:val="000000" w:themeColor="text1"/>
          <w:sz w:val="21"/>
        </w:rPr>
      </w:pPr>
      <w:r w:rsidRPr="00F9034D">
        <w:rPr>
          <w:rStyle w:val="normaltextrun"/>
          <w:rFonts w:ascii="Century" w:eastAsia="ＭＳ 明朝" w:hAnsi="Century" w:hint="eastAsia"/>
          <w:color w:val="000000" w:themeColor="text1"/>
        </w:rPr>
        <w:t xml:space="preserve">　　</w:t>
      </w:r>
      <w:r w:rsidRPr="00F9034D">
        <w:rPr>
          <w:rStyle w:val="normaltextrun"/>
          <w:rFonts w:ascii="Century" w:eastAsia="ＭＳ 明朝" w:hAnsi="Century"/>
          <w:color w:val="000000" w:themeColor="text1"/>
          <w:sz w:val="21"/>
        </w:rPr>
        <w:t>【例</w:t>
      </w:r>
      <w:r w:rsidRPr="00F9034D">
        <w:rPr>
          <w:rStyle w:val="normaltextrun"/>
          <w:rFonts w:ascii="Century" w:eastAsia="ＭＳ 明朝" w:hAnsi="Century" w:hint="eastAsia"/>
          <w:color w:val="000000" w:themeColor="text1"/>
          <w:sz w:val="21"/>
        </w:rPr>
        <w:t>２</w:t>
      </w:r>
      <w:r w:rsidRPr="00F9034D">
        <w:rPr>
          <w:rStyle w:val="normaltextrun"/>
          <w:rFonts w:ascii="Century" w:eastAsia="ＭＳ 明朝" w:hAnsi="Century"/>
          <w:color w:val="000000" w:themeColor="text1"/>
          <w:sz w:val="21"/>
        </w:rPr>
        <w:t xml:space="preserve">】　</w:t>
      </w:r>
      <w:r w:rsidR="00EC71F8" w:rsidRPr="00F9034D">
        <w:rPr>
          <w:rStyle w:val="normaltextrun"/>
          <w:rFonts w:ascii="ＭＳ 明朝" w:eastAsia="ＭＳ 明朝" w:hAnsi="ＭＳ 明朝" w:cs="ＭＳ 明朝" w:hint="eastAsia"/>
          <w:color w:val="000000" w:themeColor="text1"/>
          <w:sz w:val="21"/>
        </w:rPr>
        <w:t>※</w:t>
      </w:r>
      <w:r w:rsidR="00EC71F8" w:rsidRPr="00F9034D">
        <w:rPr>
          <w:rStyle w:val="normaltextrun"/>
          <w:rFonts w:ascii="Century" w:eastAsia="ＭＳ 明朝" w:hAnsi="Century"/>
          <w:color w:val="000000" w:themeColor="text1"/>
          <w:sz w:val="21"/>
        </w:rPr>
        <w:t>下線部は，誤りがある発話や文として不十分</w:t>
      </w:r>
      <w:r w:rsidR="00EC71F8" w:rsidRPr="00F9034D">
        <w:rPr>
          <w:rStyle w:val="normaltextrun"/>
          <w:rFonts w:ascii="Century" w:eastAsia="ＭＳ 明朝" w:hAnsi="Century" w:hint="eastAsia"/>
          <w:color w:val="000000" w:themeColor="text1"/>
          <w:sz w:val="21"/>
        </w:rPr>
        <w:t>な</w:t>
      </w:r>
      <w:r w:rsidR="00EC71F8" w:rsidRPr="00F9034D">
        <w:rPr>
          <w:rStyle w:val="normaltextrun"/>
          <w:rFonts w:ascii="Century" w:eastAsia="ＭＳ 明朝" w:hAnsi="Century"/>
          <w:color w:val="000000" w:themeColor="text1"/>
          <w:sz w:val="21"/>
        </w:rPr>
        <w:t>発話を示す。</w:t>
      </w:r>
    </w:p>
    <w:p w14:paraId="149A6A4C" w14:textId="77777777" w:rsidR="00AB09A8" w:rsidRPr="00413AB5"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413AB5">
        <w:rPr>
          <w:rStyle w:val="normaltextrun"/>
          <w:rFonts w:ascii="Century" w:eastAsia="ＭＳ 明朝" w:hAnsi="Century" w:hint="eastAsia"/>
          <w:color w:val="000000"/>
          <w:sz w:val="21"/>
        </w:rPr>
        <w:t>イ</w:t>
      </w:r>
      <w:r w:rsidRPr="00413AB5">
        <w:rPr>
          <w:rStyle w:val="normaltextrun"/>
          <w:rFonts w:ascii="Century" w:eastAsia="ＭＳ 明朝" w:hAnsi="Century"/>
          <w:color w:val="000000"/>
          <w:sz w:val="21"/>
        </w:rPr>
        <w:t>）生徒のやり取り例</w:t>
      </w:r>
    </w:p>
    <w:p w14:paraId="02EC9112"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What’s your club activity?</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color w:val="000000"/>
          <w:sz w:val="21"/>
        </w:rPr>
        <w:t>]</w:t>
      </w:r>
    </w:p>
    <w:p w14:paraId="48862080"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 I</w:t>
      </w:r>
      <w:r w:rsidRPr="00E37D34">
        <w:rPr>
          <w:rStyle w:val="normaltextrun"/>
          <w:rFonts w:ascii="Century" w:eastAsia="ＭＳ 明朝" w:hAnsi="Century"/>
          <w:color w:val="000000"/>
          <w:sz w:val="21"/>
        </w:rPr>
        <w:t>’m in the kendo team. How about you?</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条件２</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color w:val="000000"/>
          <w:sz w:val="21"/>
        </w:rPr>
        <w:t>]</w:t>
      </w:r>
    </w:p>
    <w:p w14:paraId="5C99BAD9"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I’m on the badminton team.</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color w:val="000000"/>
          <w:sz w:val="21"/>
        </w:rPr>
        <w:t>]</w:t>
      </w:r>
    </w:p>
    <w:p w14:paraId="10A1FA57"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xml:space="preserve">: Oh, badminton team! </w:t>
      </w:r>
      <w:r w:rsidRPr="00E37D34">
        <w:rPr>
          <w:rStyle w:val="normaltextrun"/>
          <w:rFonts w:ascii="Century" w:eastAsia="ＭＳ 明朝" w:hAnsi="Century"/>
          <w:color w:val="000000"/>
          <w:sz w:val="21"/>
          <w:u w:val="single"/>
        </w:rPr>
        <w:t>When do you start badminton</w:t>
      </w:r>
      <w:r w:rsidRPr="00E37D34">
        <w:rPr>
          <w:rStyle w:val="normaltextrun"/>
          <w:rFonts w:ascii="Century" w:eastAsia="ＭＳ 明朝" w:hAnsi="Century"/>
          <w:color w:val="000000"/>
          <w:sz w:val="21"/>
        </w:rPr>
        <w:t>?</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310D9779"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I started from 7 years old.</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１課・２課の自己紹介を活用</w:t>
      </w:r>
      <w:r>
        <w:rPr>
          <w:rStyle w:val="normaltextrun"/>
          <w:rFonts w:ascii="Century" w:eastAsia="ＭＳ 明朝" w:hAnsi="Century" w:hint="eastAsia"/>
          <w:color w:val="000000"/>
          <w:sz w:val="21"/>
        </w:rPr>
        <w:t>。</w:t>
      </w:r>
    </w:p>
    <w:p w14:paraId="7178DBD0"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7 years old.</w:t>
      </w:r>
      <w:r w:rsidRPr="00E37D34">
        <w:rPr>
          <w:rStyle w:val="normaltextrun"/>
          <w:rFonts w:ascii="Century" w:eastAsia="ＭＳ 明朝" w:hAnsi="Century" w:hint="eastAsia"/>
          <w:color w:val="000000"/>
          <w:sz w:val="21"/>
        </w:rPr>
        <w:t xml:space="preserve">　相手の情報を確かめながら会話を継続させる</w:t>
      </w:r>
      <w:r>
        <w:rPr>
          <w:rStyle w:val="normaltextrun"/>
          <w:rFonts w:ascii="Century" w:eastAsia="ＭＳ 明朝" w:hAnsi="Century" w:hint="eastAsia"/>
          <w:color w:val="000000"/>
          <w:sz w:val="21"/>
        </w:rPr>
        <w:t>。</w:t>
      </w:r>
    </w:p>
    <w:p w14:paraId="4495B91E"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How about you?</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3EEB85CC"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I started from 12 years old.</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１課・２課の自己紹介を活用</w:t>
      </w:r>
      <w:r>
        <w:rPr>
          <w:rStyle w:val="normaltextrun"/>
          <w:rFonts w:ascii="Century" w:eastAsia="ＭＳ 明朝" w:hAnsi="Century" w:hint="eastAsia"/>
          <w:color w:val="000000"/>
          <w:sz w:val="21"/>
        </w:rPr>
        <w:t>。</w:t>
      </w:r>
    </w:p>
    <w:p w14:paraId="6C78AB0A"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12? Nice.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 xml:space="preserve">　相手の情報を確かめながら会話を継続させる</w:t>
      </w:r>
      <w:r>
        <w:rPr>
          <w:rStyle w:val="normaltextrun"/>
          <w:rFonts w:ascii="Century" w:eastAsia="ＭＳ 明朝" w:hAnsi="Century" w:hint="eastAsia"/>
          <w:color w:val="000000"/>
          <w:sz w:val="21"/>
        </w:rPr>
        <w:t>。</w:t>
      </w:r>
    </w:p>
    <w:p w14:paraId="6C4686DB"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 When</w:t>
      </w:r>
      <w:r w:rsidRPr="00E37D34">
        <w:rPr>
          <w:rStyle w:val="normaltextrun"/>
          <w:rFonts w:ascii="Century" w:eastAsia="ＭＳ 明朝" w:hAnsi="Century"/>
          <w:color w:val="000000"/>
          <w:sz w:val="21"/>
        </w:rPr>
        <w:t xml:space="preserve"> do you practice?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68B072DF"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xml:space="preserve">: I practice 5 days a week.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hint="eastAsia"/>
          <w:color w:val="000000"/>
          <w:sz w:val="21"/>
        </w:rPr>
        <w:t>]</w:t>
      </w:r>
    </w:p>
    <w:p w14:paraId="5433C3D4"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5!</w:t>
      </w:r>
    </w:p>
    <w:p w14:paraId="60EC8EA7"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xml:space="preserve">: How about you? </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6E29996C"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I practice 4 days a week.</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hint="eastAsia"/>
          <w:color w:val="000000"/>
          <w:sz w:val="21"/>
        </w:rPr>
        <w:t>]</w:t>
      </w:r>
    </w:p>
    <w:p w14:paraId="4CEFAEA2"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Where do you practice?</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p>
    <w:p w14:paraId="220B53FF"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I practice in the gym.</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条件１</w:t>
      </w:r>
      <w:r w:rsidRPr="00E37D34">
        <w:rPr>
          <w:rStyle w:val="normaltextrun"/>
          <w:rFonts w:ascii="Century" w:eastAsia="ＭＳ 明朝" w:hAnsi="Century" w:hint="eastAsia"/>
          <w:color w:val="000000"/>
          <w:sz w:val="21"/>
        </w:rPr>
        <w:t>]</w:t>
      </w:r>
    </w:p>
    <w:p w14:paraId="27A21AA1"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color w:val="000000"/>
          <w:sz w:val="21"/>
        </w:rPr>
        <w:t>: In the gym. I practice in the gym, too.</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w w:val="90"/>
          <w:sz w:val="21"/>
        </w:rPr>
        <w:t>[</w:t>
      </w:r>
      <w:r w:rsidRPr="00E37D34">
        <w:rPr>
          <w:rStyle w:val="normaltextrun"/>
          <w:rFonts w:ascii="Century" w:eastAsia="ＭＳ 明朝" w:hAnsi="Century" w:hint="eastAsia"/>
          <w:color w:val="000000"/>
          <w:w w:val="90"/>
          <w:sz w:val="21"/>
        </w:rPr>
        <w:t>条件３</w:t>
      </w:r>
      <w:r w:rsidRPr="00E37D34">
        <w:rPr>
          <w:rStyle w:val="normaltextrun"/>
          <w:rFonts w:ascii="Century" w:eastAsia="ＭＳ 明朝" w:hAnsi="Century" w:hint="eastAsia"/>
          <w:color w:val="000000"/>
          <w:w w:val="90"/>
          <w:sz w:val="21"/>
        </w:rPr>
        <w:t>]</w:t>
      </w:r>
      <w:r w:rsidRPr="00E37D34">
        <w:rPr>
          <w:rStyle w:val="normaltextrun"/>
          <w:rFonts w:ascii="Century" w:eastAsia="ＭＳ 明朝" w:hAnsi="Century" w:hint="eastAsia"/>
          <w:color w:val="000000"/>
          <w:w w:val="90"/>
          <w:sz w:val="21"/>
        </w:rPr>
        <w:t>相手の答えを受けて自分のことも伝える</w:t>
      </w:r>
      <w:r>
        <w:rPr>
          <w:rStyle w:val="normaltextrun"/>
          <w:rFonts w:ascii="Century" w:eastAsia="ＭＳ 明朝" w:hAnsi="Century" w:hint="eastAsia"/>
          <w:color w:val="000000"/>
          <w:w w:val="90"/>
          <w:sz w:val="21"/>
        </w:rPr>
        <w:t>。</w:t>
      </w:r>
    </w:p>
    <w:p w14:paraId="10E466C9"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Oh, me, too.</w:t>
      </w:r>
      <w:r w:rsidRPr="00E37D34">
        <w:rPr>
          <w:rStyle w:val="normaltextrun"/>
          <w:rFonts w:ascii="Century" w:eastAsia="ＭＳ 明朝" w:hAnsi="Century" w:hint="eastAsia"/>
          <w:color w:val="000000"/>
          <w:sz w:val="21"/>
        </w:rPr>
        <w:t xml:space="preserve"> [</w:t>
      </w:r>
      <w:r w:rsidRPr="00E37D34">
        <w:rPr>
          <w:rStyle w:val="normaltextrun"/>
          <w:rFonts w:ascii="Century" w:eastAsia="ＭＳ 明朝" w:hAnsi="Century" w:hint="eastAsia"/>
          <w:color w:val="000000"/>
          <w:sz w:val="21"/>
        </w:rPr>
        <w:t>条件３</w:t>
      </w:r>
      <w:r w:rsidRPr="00E37D34">
        <w:rPr>
          <w:rStyle w:val="normaltextrun"/>
          <w:rFonts w:ascii="Century" w:eastAsia="ＭＳ 明朝" w:hAnsi="Century" w:hint="eastAsia"/>
          <w:color w:val="000000"/>
          <w:sz w:val="21"/>
        </w:rPr>
        <w:t>]</w:t>
      </w:r>
      <w:r>
        <w:rPr>
          <w:rStyle w:val="normaltextrun"/>
          <w:rFonts w:ascii="Century" w:eastAsia="ＭＳ 明朝" w:hAnsi="Century"/>
          <w:color w:val="000000"/>
          <w:w w:val="90"/>
          <w:sz w:val="21"/>
        </w:rPr>
        <w:t xml:space="preserve"> </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color w:val="000000"/>
          <w:sz w:val="21"/>
        </w:rPr>
        <w:t>40</w:t>
      </w:r>
      <w:r w:rsidRPr="00E37D34">
        <w:rPr>
          <w:rStyle w:val="normaltextrun"/>
          <w:rFonts w:ascii="Century" w:eastAsia="ＭＳ 明朝" w:hAnsi="Century" w:hint="eastAsia"/>
          <w:color w:val="000000"/>
          <w:sz w:val="21"/>
        </w:rPr>
        <w:t>秒のタイマーが鳴る。</w:t>
      </w:r>
    </w:p>
    <w:p w14:paraId="2547EDC2" w14:textId="77777777" w:rsidR="00AB09A8" w:rsidRPr="00E37D34"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D</w:t>
      </w:r>
      <w:r w:rsidRPr="00E37D34">
        <w:rPr>
          <w:rStyle w:val="normaltextrun"/>
          <w:rFonts w:ascii="Century" w:eastAsia="ＭＳ 明朝" w:hAnsi="Century" w:hint="eastAsia"/>
          <w:color w:val="000000"/>
          <w:sz w:val="21"/>
        </w:rPr>
        <w:t>・</w:t>
      </w:r>
      <w:r w:rsidRPr="00E37D34">
        <w:rPr>
          <w:rStyle w:val="normaltextrun"/>
          <w:rFonts w:ascii="Century" w:eastAsia="ＭＳ 明朝" w:hAnsi="Century" w:hint="eastAsia"/>
          <w:color w:val="000000"/>
          <w:sz w:val="21"/>
        </w:rPr>
        <w:t>E</w:t>
      </w:r>
      <w:r w:rsidRPr="00E37D34">
        <w:rPr>
          <w:rStyle w:val="normaltextrun"/>
          <w:rFonts w:ascii="Century" w:eastAsia="ＭＳ 明朝" w:hAnsi="Century"/>
          <w:color w:val="000000"/>
          <w:sz w:val="21"/>
        </w:rPr>
        <w:t>: Thank you!</w:t>
      </w:r>
    </w:p>
    <w:p w14:paraId="537902EB" w14:textId="77777777" w:rsidR="00AB09A8"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rPr>
      </w:pPr>
    </w:p>
    <w:p w14:paraId="6471CA3C" w14:textId="7996234A" w:rsidR="00AB09A8" w:rsidRPr="00F9034D" w:rsidRDefault="00AB09A8" w:rsidP="00AB09A8">
      <w:pPr>
        <w:pStyle w:val="paragraph"/>
        <w:spacing w:before="0" w:beforeAutospacing="0" w:after="0" w:afterAutospacing="0"/>
        <w:ind w:left="675"/>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color w:val="000000" w:themeColor="text1"/>
          <w:sz w:val="21"/>
        </w:rPr>
        <w:t>イ）採点の結果</w:t>
      </w:r>
    </w:p>
    <w:tbl>
      <w:tblPr>
        <w:tblStyle w:val="a3"/>
        <w:tblW w:w="0" w:type="auto"/>
        <w:tblInd w:w="675" w:type="dxa"/>
        <w:tblLook w:val="04A0" w:firstRow="1" w:lastRow="0" w:firstColumn="1" w:lastColumn="0" w:noHBand="0" w:noVBand="1"/>
      </w:tblPr>
      <w:tblGrid>
        <w:gridCol w:w="880"/>
        <w:gridCol w:w="1559"/>
        <w:gridCol w:w="3175"/>
        <w:gridCol w:w="3339"/>
      </w:tblGrid>
      <w:tr w:rsidR="003A4396" w:rsidRPr="00FC240C" w14:paraId="12D229C4" w14:textId="77777777" w:rsidTr="00AF26B0">
        <w:tc>
          <w:tcPr>
            <w:tcW w:w="880" w:type="dxa"/>
          </w:tcPr>
          <w:p w14:paraId="640E857C" w14:textId="77777777" w:rsidR="003A4396" w:rsidRPr="00FC240C"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rPr>
            </w:pPr>
          </w:p>
        </w:tc>
        <w:tc>
          <w:tcPr>
            <w:tcW w:w="1559" w:type="dxa"/>
          </w:tcPr>
          <w:p w14:paraId="1C23CE33"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知識・技能</w:t>
            </w:r>
          </w:p>
        </w:tc>
        <w:tc>
          <w:tcPr>
            <w:tcW w:w="3175" w:type="dxa"/>
          </w:tcPr>
          <w:p w14:paraId="24AA4070"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思考・判断・表現</w:t>
            </w:r>
          </w:p>
        </w:tc>
        <w:tc>
          <w:tcPr>
            <w:tcW w:w="3339" w:type="dxa"/>
          </w:tcPr>
          <w:p w14:paraId="3276CE39"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0"/>
              </w:rPr>
            </w:pPr>
            <w:r w:rsidRPr="00E37D34">
              <w:rPr>
                <w:rStyle w:val="normaltextrun"/>
                <w:rFonts w:ascii="Century" w:eastAsia="ＭＳ 明朝" w:hAnsi="Century" w:hint="eastAsia"/>
                <w:color w:val="000000"/>
                <w:sz w:val="20"/>
              </w:rPr>
              <w:t>主体的に学習に取り組む態度</w:t>
            </w:r>
          </w:p>
        </w:tc>
      </w:tr>
      <w:tr w:rsidR="003A4396" w:rsidRPr="00FC240C" w14:paraId="2AA86D93" w14:textId="77777777" w:rsidTr="00AF26B0">
        <w:tc>
          <w:tcPr>
            <w:tcW w:w="880" w:type="dxa"/>
            <w:vMerge w:val="restart"/>
            <w:vAlign w:val="center"/>
          </w:tcPr>
          <w:p w14:paraId="2398FB81" w14:textId="77777777" w:rsidR="003A4396" w:rsidRPr="00E37D34" w:rsidRDefault="003A4396" w:rsidP="00AF26B0">
            <w:pPr>
              <w:pStyle w:val="paragraph"/>
              <w:spacing w:before="0" w:beforeAutospacing="0" w:after="0" w:afterAutospacing="0"/>
              <w:textAlignment w:val="baseline"/>
              <w:rPr>
                <w:rStyle w:val="normaltextrun"/>
                <w:rFonts w:ascii="Century" w:eastAsia="ＭＳ 明朝" w:hAnsi="Century"/>
                <w:color w:val="000000"/>
                <w:sz w:val="21"/>
              </w:rPr>
            </w:pPr>
            <w:r w:rsidRPr="00E37D34">
              <w:rPr>
                <w:rStyle w:val="normaltextrun"/>
                <w:rFonts w:ascii="Century" w:eastAsia="ＭＳ 明朝" w:hAnsi="Century"/>
                <w:color w:val="000000"/>
                <w:sz w:val="21"/>
              </w:rPr>
              <w:t>生徒</w:t>
            </w:r>
            <w:r w:rsidRPr="00E37D34">
              <w:rPr>
                <w:rStyle w:val="normaltextrun"/>
                <w:rFonts w:ascii="Century" w:eastAsia="ＭＳ 明朝" w:hAnsi="Century" w:hint="eastAsia"/>
                <w:color w:val="000000"/>
                <w:sz w:val="21"/>
              </w:rPr>
              <w:t>D</w:t>
            </w:r>
          </w:p>
        </w:tc>
        <w:tc>
          <w:tcPr>
            <w:tcW w:w="1559" w:type="dxa"/>
          </w:tcPr>
          <w:p w14:paraId="3EF5394A"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w:t>
            </w:r>
          </w:p>
        </w:tc>
        <w:tc>
          <w:tcPr>
            <w:tcW w:w="3175" w:type="dxa"/>
          </w:tcPr>
          <w:p w14:paraId="60A392EA"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color w:val="000000"/>
                <w:sz w:val="21"/>
              </w:rPr>
              <w:t>a</w:t>
            </w:r>
          </w:p>
        </w:tc>
        <w:tc>
          <w:tcPr>
            <w:tcW w:w="3339" w:type="dxa"/>
          </w:tcPr>
          <w:p w14:paraId="7E47FC56"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color w:val="000000"/>
                <w:sz w:val="21"/>
              </w:rPr>
              <w:t>a</w:t>
            </w:r>
          </w:p>
        </w:tc>
      </w:tr>
      <w:tr w:rsidR="003A4396" w:rsidRPr="00FC240C" w14:paraId="39E3FF9F" w14:textId="77777777" w:rsidTr="00AF26B0">
        <w:tc>
          <w:tcPr>
            <w:tcW w:w="880" w:type="dxa"/>
            <w:vMerge/>
          </w:tcPr>
          <w:p w14:paraId="1A805D79" w14:textId="77777777" w:rsidR="003A4396" w:rsidRPr="00E37D34" w:rsidRDefault="003A4396" w:rsidP="00AF26B0">
            <w:pPr>
              <w:pStyle w:val="paragraph"/>
              <w:spacing w:before="0" w:beforeAutospacing="0" w:after="0" w:afterAutospacing="0"/>
              <w:textAlignment w:val="baseline"/>
              <w:rPr>
                <w:rStyle w:val="normaltextrun"/>
                <w:rFonts w:ascii="Century" w:eastAsia="ＭＳ 明朝" w:hAnsi="Century"/>
                <w:color w:val="000000"/>
                <w:sz w:val="21"/>
              </w:rPr>
            </w:pPr>
          </w:p>
        </w:tc>
        <w:tc>
          <w:tcPr>
            <w:tcW w:w="1559" w:type="dxa"/>
          </w:tcPr>
          <w:p w14:paraId="498E9FDB"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学期末テストで評価する。</w:t>
            </w:r>
          </w:p>
        </w:tc>
        <w:tc>
          <w:tcPr>
            <w:tcW w:w="3175" w:type="dxa"/>
          </w:tcPr>
          <w:p w14:paraId="7F977789"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関連する質問をし話題を広げたり，自分の情報を詳しく伝えたりしながら，３つの条件を満たしてやり取りしている。</w:t>
            </w:r>
          </w:p>
        </w:tc>
        <w:tc>
          <w:tcPr>
            <w:tcW w:w="3339" w:type="dxa"/>
          </w:tcPr>
          <w:p w14:paraId="70D1C0F2"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関連する質問をし話題を広げたり，自分の情報を詳しく伝えたりしながら，３つの条件を満たしてやり取りしようとしている。</w:t>
            </w:r>
          </w:p>
        </w:tc>
      </w:tr>
      <w:tr w:rsidR="003A4396" w:rsidRPr="00FC240C" w14:paraId="3E16A96A" w14:textId="77777777" w:rsidTr="00AF26B0">
        <w:tc>
          <w:tcPr>
            <w:tcW w:w="880" w:type="dxa"/>
            <w:vMerge w:val="restart"/>
            <w:vAlign w:val="center"/>
          </w:tcPr>
          <w:p w14:paraId="7AD24C67" w14:textId="77777777" w:rsidR="003A4396" w:rsidRPr="00E37D34" w:rsidRDefault="003A4396" w:rsidP="00AF26B0">
            <w:pPr>
              <w:pStyle w:val="paragraph"/>
              <w:spacing w:before="0" w:beforeAutospacing="0" w:after="0" w:afterAutospacing="0"/>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生徒</w:t>
            </w:r>
            <w:r w:rsidRPr="00E37D34">
              <w:rPr>
                <w:rStyle w:val="normaltextrun"/>
                <w:rFonts w:ascii="Century" w:eastAsia="ＭＳ 明朝" w:hAnsi="Century" w:hint="eastAsia"/>
                <w:color w:val="000000"/>
                <w:sz w:val="21"/>
              </w:rPr>
              <w:t>E</w:t>
            </w:r>
          </w:p>
        </w:tc>
        <w:tc>
          <w:tcPr>
            <w:tcW w:w="1559" w:type="dxa"/>
          </w:tcPr>
          <w:p w14:paraId="70C9FCDB"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w:t>
            </w:r>
          </w:p>
        </w:tc>
        <w:tc>
          <w:tcPr>
            <w:tcW w:w="3175" w:type="dxa"/>
          </w:tcPr>
          <w:p w14:paraId="0FF65E10"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a</w:t>
            </w:r>
          </w:p>
        </w:tc>
        <w:tc>
          <w:tcPr>
            <w:tcW w:w="3339" w:type="dxa"/>
          </w:tcPr>
          <w:p w14:paraId="79835311" w14:textId="77777777" w:rsidR="003A4396" w:rsidRPr="00E37D34" w:rsidRDefault="003A4396" w:rsidP="00AF26B0">
            <w:pPr>
              <w:pStyle w:val="paragraph"/>
              <w:spacing w:before="0" w:beforeAutospacing="0" w:after="0" w:afterAutospacing="0"/>
              <w:jc w:val="center"/>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a</w:t>
            </w:r>
          </w:p>
        </w:tc>
      </w:tr>
      <w:tr w:rsidR="003A4396" w:rsidRPr="00FC240C" w14:paraId="012A2DFE" w14:textId="77777777" w:rsidTr="00AF26B0">
        <w:tc>
          <w:tcPr>
            <w:tcW w:w="880" w:type="dxa"/>
            <w:vMerge/>
          </w:tcPr>
          <w:p w14:paraId="066E1344"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p>
        </w:tc>
        <w:tc>
          <w:tcPr>
            <w:tcW w:w="1559" w:type="dxa"/>
          </w:tcPr>
          <w:p w14:paraId="47E5BD51"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学期末テストで評価する。</w:t>
            </w:r>
          </w:p>
        </w:tc>
        <w:tc>
          <w:tcPr>
            <w:tcW w:w="3175" w:type="dxa"/>
          </w:tcPr>
          <w:p w14:paraId="539CAD4F"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関連する質問をし話題を広げたり，自分の情報を詳しく伝えたりしながら，３つの条件を満たしてやり取りしている。</w:t>
            </w:r>
          </w:p>
        </w:tc>
        <w:tc>
          <w:tcPr>
            <w:tcW w:w="3339" w:type="dxa"/>
          </w:tcPr>
          <w:p w14:paraId="3CB18438" w14:textId="77777777" w:rsidR="003A4396" w:rsidRPr="00E37D34" w:rsidRDefault="003A4396" w:rsidP="00AF26B0">
            <w:pPr>
              <w:pStyle w:val="paragraph"/>
              <w:spacing w:before="0" w:beforeAutospacing="0" w:after="0" w:afterAutospacing="0"/>
              <w:jc w:val="both"/>
              <w:textAlignment w:val="baseline"/>
              <w:rPr>
                <w:rStyle w:val="normaltextrun"/>
                <w:rFonts w:ascii="Century" w:eastAsia="ＭＳ 明朝" w:hAnsi="Century"/>
                <w:color w:val="000000"/>
                <w:sz w:val="21"/>
              </w:rPr>
            </w:pPr>
            <w:r w:rsidRPr="00E37D34">
              <w:rPr>
                <w:rStyle w:val="normaltextrun"/>
                <w:rFonts w:ascii="Century" w:eastAsia="ＭＳ 明朝" w:hAnsi="Century" w:hint="eastAsia"/>
                <w:color w:val="000000"/>
                <w:sz w:val="21"/>
              </w:rPr>
              <w:t>関連する質問をし話題を広げたり，自分の情報を詳しく伝えたりしながら，３つの条件を満たしてやり取りしようとしている。</w:t>
            </w:r>
          </w:p>
        </w:tc>
      </w:tr>
    </w:tbl>
    <w:p w14:paraId="2D3A9A1D" w14:textId="3C467700" w:rsidR="006E5F43" w:rsidRPr="00F9034D" w:rsidRDefault="00AB09A8" w:rsidP="00471381">
      <w:pPr>
        <w:pStyle w:val="paragraph"/>
        <w:spacing w:before="0" w:beforeAutospacing="0" w:after="0" w:afterAutospacing="0"/>
        <w:ind w:leftChars="400" w:left="1050" w:hangingChars="100" w:hanging="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hint="eastAsia"/>
          <w:color w:val="000000" w:themeColor="text1"/>
          <w:sz w:val="21"/>
        </w:rPr>
        <w:t>※生徒</w:t>
      </w:r>
      <w:r w:rsidRPr="00F9034D">
        <w:rPr>
          <w:rStyle w:val="normaltextrun"/>
          <w:rFonts w:ascii="Century" w:eastAsia="ＭＳ 明朝" w:hAnsi="Century" w:hint="eastAsia"/>
          <w:color w:val="000000" w:themeColor="text1"/>
          <w:sz w:val="21"/>
        </w:rPr>
        <w:t>D</w:t>
      </w:r>
      <w:r w:rsidRPr="00F9034D">
        <w:rPr>
          <w:rStyle w:val="normaltextrun"/>
          <w:rFonts w:ascii="Century" w:eastAsia="ＭＳ 明朝" w:hAnsi="Century" w:hint="eastAsia"/>
          <w:color w:val="000000" w:themeColor="text1"/>
          <w:sz w:val="21"/>
        </w:rPr>
        <w:t>と生徒</w:t>
      </w:r>
      <w:r w:rsidRPr="00F9034D">
        <w:rPr>
          <w:rStyle w:val="normaltextrun"/>
          <w:rFonts w:ascii="Century" w:eastAsia="ＭＳ 明朝" w:hAnsi="Century" w:hint="eastAsia"/>
          <w:color w:val="000000" w:themeColor="text1"/>
          <w:sz w:val="21"/>
        </w:rPr>
        <w:t>E</w:t>
      </w:r>
      <w:r w:rsidRPr="00F9034D">
        <w:rPr>
          <w:rStyle w:val="normaltextrun"/>
          <w:rFonts w:ascii="Century" w:eastAsia="ＭＳ 明朝" w:hAnsi="Century" w:hint="eastAsia"/>
          <w:color w:val="000000" w:themeColor="text1"/>
          <w:sz w:val="21"/>
        </w:rPr>
        <w:t>は，お互いに関連する質問をし話題を広げたり，相手の返答に対して自分の情報を付け加えたりしながら，３つの条件を満たしてやり取りしているため，「思考・判断・表現」及び「主体的に学習に取り組む態度」を「</w:t>
      </w:r>
      <w:r w:rsidRPr="00F9034D">
        <w:rPr>
          <w:rStyle w:val="normaltextrun"/>
          <w:rFonts w:ascii="Century" w:eastAsia="ＭＳ 明朝" w:hAnsi="Century" w:hint="eastAsia"/>
          <w:color w:val="000000" w:themeColor="text1"/>
          <w:sz w:val="21"/>
        </w:rPr>
        <w:t>a</w:t>
      </w:r>
      <w:r w:rsidRPr="00F9034D">
        <w:rPr>
          <w:rStyle w:val="normaltextrun"/>
          <w:rFonts w:ascii="Century" w:eastAsia="ＭＳ 明朝" w:hAnsi="Century" w:hint="eastAsia"/>
          <w:color w:val="000000" w:themeColor="text1"/>
          <w:sz w:val="21"/>
        </w:rPr>
        <w:t>」と判断した。生徒</w:t>
      </w:r>
      <w:r w:rsidRPr="00F9034D">
        <w:rPr>
          <w:rStyle w:val="normaltextrun"/>
          <w:rFonts w:ascii="Century" w:eastAsia="ＭＳ 明朝" w:hAnsi="Century" w:hint="eastAsia"/>
          <w:color w:val="000000" w:themeColor="text1"/>
          <w:sz w:val="21"/>
        </w:rPr>
        <w:t>D</w:t>
      </w:r>
      <w:r w:rsidR="00471381" w:rsidRPr="00F9034D">
        <w:rPr>
          <w:rStyle w:val="normaltextrun"/>
          <w:rFonts w:ascii="Century" w:eastAsia="ＭＳ 明朝" w:hAnsi="Century" w:hint="eastAsia"/>
          <w:color w:val="000000" w:themeColor="text1"/>
          <w:sz w:val="21"/>
        </w:rPr>
        <w:t>は</w:t>
      </w:r>
      <w:r w:rsidRPr="00F9034D">
        <w:rPr>
          <w:rStyle w:val="normaltextrun"/>
          <w:rFonts w:ascii="Century" w:eastAsia="ＭＳ 明朝" w:hAnsi="Century" w:hint="eastAsia"/>
          <w:color w:val="000000" w:themeColor="text1"/>
          <w:sz w:val="21"/>
        </w:rPr>
        <w:t>振り返りシートに，「自分の伝えたいことを上手に伝えることができていなかったので，自己紹介の表現を使い，自分の情報を詳しく伝えることができた」と記述していた。自分の課題に対して，既習事項をうまく活用しながら，課題を修正させた例である。</w:t>
      </w:r>
    </w:p>
    <w:p w14:paraId="0E7E5E8A" w14:textId="77777777" w:rsidR="00984C7E" w:rsidRPr="00F9034D" w:rsidRDefault="00984C7E" w:rsidP="003A4396">
      <w:pPr>
        <w:pStyle w:val="paragraph"/>
        <w:spacing w:before="0" w:beforeAutospacing="0" w:after="0" w:afterAutospacing="0"/>
        <w:ind w:leftChars="100" w:left="210" w:firstLineChars="100" w:firstLine="210"/>
        <w:jc w:val="both"/>
        <w:textAlignment w:val="baseline"/>
        <w:rPr>
          <w:rStyle w:val="normaltextrun"/>
          <w:rFonts w:ascii="Century" w:eastAsia="ＭＳ 明朝" w:hAnsi="Century"/>
          <w:color w:val="000000" w:themeColor="text1"/>
          <w:sz w:val="21"/>
        </w:rPr>
      </w:pPr>
    </w:p>
    <w:p w14:paraId="68093123" w14:textId="77B34B0E" w:rsidR="003A4396" w:rsidRPr="00F9034D" w:rsidRDefault="00056117" w:rsidP="003A4396">
      <w:pPr>
        <w:pStyle w:val="paragraph"/>
        <w:spacing w:before="0" w:beforeAutospacing="0" w:after="0" w:afterAutospacing="0"/>
        <w:ind w:leftChars="100" w:left="210" w:firstLineChars="100" w:firstLine="210"/>
        <w:jc w:val="both"/>
        <w:textAlignment w:val="baseline"/>
        <w:rPr>
          <w:rStyle w:val="normaltextrun"/>
          <w:rFonts w:ascii="Century" w:eastAsia="ＭＳ 明朝" w:hAnsi="Century"/>
          <w:color w:val="000000" w:themeColor="text1"/>
          <w:sz w:val="21"/>
        </w:rPr>
      </w:pPr>
      <w:r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主体的に学習に取り組む態度の評価</w:t>
      </w:r>
      <w:r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については，ミニパフォーマンステストの姿と</w:t>
      </w:r>
      <w:r w:rsidR="00B37090">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振り返りシートから見える</w:t>
      </w:r>
      <w:r w:rsidR="00B37090">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そこに</w:t>
      </w:r>
      <w:r w:rsidR="003A4396" w:rsidRPr="00F9034D">
        <w:rPr>
          <w:rStyle w:val="normaltextrun"/>
          <w:rFonts w:ascii="Century" w:eastAsia="ＭＳ 明朝" w:hAnsi="Century" w:hint="eastAsia"/>
          <w:color w:val="000000" w:themeColor="text1"/>
          <w:sz w:val="21"/>
        </w:rPr>
        <w:t>至る</w:t>
      </w:r>
      <w:r w:rsidR="003A4396" w:rsidRPr="00F9034D">
        <w:rPr>
          <w:rStyle w:val="normaltextrun"/>
          <w:rFonts w:ascii="Century" w:eastAsia="ＭＳ 明朝" w:hAnsi="Century"/>
          <w:color w:val="000000" w:themeColor="text1"/>
          <w:sz w:val="21"/>
        </w:rPr>
        <w:t>までの過程を加味し，評価を行った。今回，振り返りシートに「何ができて，できなかったのか</w:t>
      </w:r>
      <w:r w:rsidR="00984C7E"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w:t>
      </w:r>
      <w:r w:rsidR="00984C7E"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そう判断した根拠は何か</w:t>
      </w:r>
      <w:r w:rsidR="00984C7E"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w:t>
      </w:r>
      <w:r w:rsidR="00984C7E" w:rsidRPr="00F9034D">
        <w:rPr>
          <w:rStyle w:val="normaltextrun"/>
          <w:rFonts w:ascii="Century" w:eastAsia="ＭＳ 明朝" w:hAnsi="Century" w:hint="eastAsia"/>
          <w:color w:val="000000" w:themeColor="text1"/>
          <w:sz w:val="21"/>
        </w:rPr>
        <w:t>「</w:t>
      </w:r>
      <w:r w:rsidR="003A4396" w:rsidRPr="00F9034D">
        <w:rPr>
          <w:rStyle w:val="normaltextrun"/>
          <w:rFonts w:ascii="Century" w:eastAsia="ＭＳ 明朝" w:hAnsi="Century"/>
          <w:color w:val="000000" w:themeColor="text1"/>
          <w:sz w:val="21"/>
        </w:rPr>
        <w:t>自己目標の達成状況など」を書かせたことにより，教師側も生徒の課題を把握でき，</w:t>
      </w:r>
      <w:r w:rsidR="004A41FC" w:rsidRPr="00F9034D">
        <w:rPr>
          <w:rStyle w:val="normaltextrun"/>
          <w:rFonts w:ascii="Century" w:eastAsia="ＭＳ 明朝" w:hAnsi="Century" w:hint="eastAsia"/>
          <w:color w:val="000000" w:themeColor="text1"/>
          <w:sz w:val="21"/>
        </w:rPr>
        <w:t>生徒</w:t>
      </w:r>
      <w:r w:rsidR="003A4396" w:rsidRPr="00F9034D">
        <w:rPr>
          <w:rStyle w:val="normaltextrun"/>
          <w:rFonts w:ascii="Century" w:eastAsia="ＭＳ 明朝" w:hAnsi="Century"/>
          <w:color w:val="000000" w:themeColor="text1"/>
          <w:sz w:val="21"/>
        </w:rPr>
        <w:t>一人</w:t>
      </w:r>
      <w:r w:rsidR="00984C7E" w:rsidRPr="00F9034D">
        <w:rPr>
          <w:rStyle w:val="normaltextrun"/>
          <w:rFonts w:ascii="Century" w:eastAsia="ＭＳ 明朝" w:hAnsi="Century" w:hint="eastAsia"/>
          <w:color w:val="000000" w:themeColor="text1"/>
          <w:sz w:val="21"/>
        </w:rPr>
        <w:t>一人</w:t>
      </w:r>
      <w:r w:rsidR="001158E4" w:rsidRPr="00F9034D">
        <w:rPr>
          <w:rStyle w:val="normaltextrun"/>
          <w:rFonts w:ascii="Century" w:eastAsia="ＭＳ 明朝" w:hAnsi="Century"/>
          <w:color w:val="000000" w:themeColor="text1"/>
          <w:sz w:val="21"/>
        </w:rPr>
        <w:t>の課題に目を向け，支援することができ</w:t>
      </w:r>
      <w:r w:rsidR="001158E4" w:rsidRPr="00F9034D">
        <w:rPr>
          <w:rStyle w:val="normaltextrun"/>
          <w:rFonts w:ascii="Century" w:eastAsia="ＭＳ 明朝" w:hAnsi="Century" w:hint="eastAsia"/>
          <w:color w:val="000000" w:themeColor="text1"/>
          <w:sz w:val="21"/>
        </w:rPr>
        <w:t>た。</w:t>
      </w:r>
      <w:r w:rsidR="008A5D4F" w:rsidRPr="00F9034D">
        <w:rPr>
          <w:rStyle w:val="normaltextrun"/>
          <w:rFonts w:ascii="Century" w:eastAsia="ＭＳ 明朝" w:hAnsi="Century" w:hint="eastAsia"/>
          <w:color w:val="000000" w:themeColor="text1"/>
          <w:sz w:val="21"/>
        </w:rPr>
        <w:t>また，振り返りシートの</w:t>
      </w:r>
      <w:r w:rsidR="001158E4" w:rsidRPr="00F9034D">
        <w:rPr>
          <w:rStyle w:val="normaltextrun"/>
          <w:rFonts w:ascii="Century" w:eastAsia="ＭＳ 明朝" w:hAnsi="Century" w:hint="eastAsia"/>
          <w:color w:val="000000" w:themeColor="text1"/>
          <w:sz w:val="21"/>
        </w:rPr>
        <w:t>記述</w:t>
      </w:r>
      <w:r w:rsidR="008A5D4F" w:rsidRPr="00F9034D">
        <w:rPr>
          <w:rStyle w:val="normaltextrun"/>
          <w:rFonts w:ascii="Century" w:eastAsia="ＭＳ 明朝" w:hAnsi="Century" w:hint="eastAsia"/>
          <w:color w:val="000000" w:themeColor="text1"/>
          <w:sz w:val="21"/>
        </w:rPr>
        <w:t>内容が</w:t>
      </w:r>
      <w:r w:rsidR="001158E4" w:rsidRPr="00F9034D">
        <w:rPr>
          <w:rStyle w:val="normaltextrun"/>
          <w:rFonts w:ascii="Century" w:eastAsia="ＭＳ 明朝" w:hAnsi="Century" w:hint="eastAsia"/>
          <w:color w:val="000000" w:themeColor="text1"/>
          <w:sz w:val="21"/>
        </w:rPr>
        <w:t>，実際に</w:t>
      </w:r>
      <w:r w:rsidR="008A5D4F" w:rsidRPr="00F9034D">
        <w:rPr>
          <w:rStyle w:val="normaltextrun"/>
          <w:rFonts w:ascii="Century" w:eastAsia="ＭＳ 明朝" w:hAnsi="Century" w:hint="eastAsia"/>
          <w:color w:val="000000" w:themeColor="text1"/>
          <w:sz w:val="21"/>
        </w:rPr>
        <w:t>態度として表出されて</w:t>
      </w:r>
      <w:r w:rsidR="001158E4" w:rsidRPr="00F9034D">
        <w:rPr>
          <w:rStyle w:val="normaltextrun"/>
          <w:rFonts w:ascii="Century" w:eastAsia="ＭＳ 明朝" w:hAnsi="Century" w:hint="eastAsia"/>
          <w:color w:val="000000" w:themeColor="text1"/>
          <w:sz w:val="21"/>
        </w:rPr>
        <w:t>いるかを</w:t>
      </w:r>
      <w:r w:rsidR="008A5D4F" w:rsidRPr="00F9034D">
        <w:rPr>
          <w:rStyle w:val="normaltextrun"/>
          <w:rFonts w:ascii="Century" w:eastAsia="ＭＳ 明朝" w:hAnsi="Century" w:hint="eastAsia"/>
          <w:color w:val="000000" w:themeColor="text1"/>
          <w:sz w:val="21"/>
        </w:rPr>
        <w:t>観察する必要もあり，「思考・判断・表現」と一体的に評価していく重要性を感じた。</w:t>
      </w:r>
    </w:p>
    <w:p w14:paraId="5850D37A" w14:textId="77777777" w:rsidR="00CD31CE" w:rsidRPr="00F9034D" w:rsidRDefault="00CD31CE" w:rsidP="00CD31CE">
      <w:pPr>
        <w:pStyle w:val="paragraph"/>
        <w:spacing w:before="0" w:beforeAutospacing="0" w:after="0" w:afterAutospacing="0"/>
        <w:jc w:val="both"/>
        <w:textAlignment w:val="baseline"/>
        <w:rPr>
          <w:rStyle w:val="normaltextrun"/>
          <w:rFonts w:ascii="Century" w:eastAsia="ＭＳ 明朝" w:hAnsi="Century"/>
          <w:color w:val="000000" w:themeColor="text1"/>
          <w:sz w:val="21"/>
        </w:rPr>
      </w:pPr>
    </w:p>
    <w:p w14:paraId="254A5EDD" w14:textId="6136297E" w:rsidR="00AA4A79" w:rsidRPr="00F9034D" w:rsidRDefault="00AA4A79" w:rsidP="00F53169">
      <w:pPr>
        <w:jc w:val="left"/>
        <w:rPr>
          <w:rFonts w:ascii="ＭＳ ゴシック" w:eastAsia="ＭＳ ゴシック" w:hAnsi="ＭＳ ゴシック"/>
          <w:color w:val="000000" w:themeColor="text1"/>
          <w:szCs w:val="24"/>
        </w:rPr>
      </w:pPr>
      <w:r w:rsidRPr="00F9034D">
        <w:rPr>
          <w:rFonts w:ascii="ＭＳ ゴシック" w:eastAsia="ＭＳ ゴシック" w:hAnsi="ＭＳ ゴシック" w:hint="eastAsia"/>
          <w:color w:val="000000" w:themeColor="text1"/>
          <w:szCs w:val="24"/>
        </w:rPr>
        <w:t>参考文献</w:t>
      </w:r>
    </w:p>
    <w:p w14:paraId="31261CB4" w14:textId="52FF927B" w:rsidR="00AA4A79" w:rsidRPr="00F9034D" w:rsidRDefault="007D17DD" w:rsidP="00327DF9">
      <w:pPr>
        <w:autoSpaceDE w:val="0"/>
        <w:autoSpaceDN w:val="0"/>
        <w:ind w:left="210" w:hangingChars="100" w:hanging="210"/>
        <w:rPr>
          <w:rFonts w:ascii="ＭＳ 明朝" w:hAnsi="ＭＳ 明朝"/>
          <w:color w:val="000000" w:themeColor="text1"/>
          <w:szCs w:val="24"/>
        </w:rPr>
      </w:pPr>
      <w:r w:rsidRPr="00F9034D">
        <w:rPr>
          <w:rFonts w:ascii="ＭＳ 明朝" w:hAnsi="ＭＳ 明朝" w:hint="eastAsia"/>
          <w:color w:val="000000" w:themeColor="text1"/>
          <w:szCs w:val="24"/>
        </w:rPr>
        <w:t>国立教育政策研究所「『指導と評価の一体化』</w:t>
      </w:r>
      <w:r w:rsidR="00AA4A79" w:rsidRPr="00F9034D">
        <w:rPr>
          <w:rFonts w:ascii="ＭＳ 明朝" w:hAnsi="ＭＳ 明朝" w:hint="eastAsia"/>
          <w:color w:val="000000" w:themeColor="text1"/>
          <w:szCs w:val="24"/>
        </w:rPr>
        <w:t>のための</w:t>
      </w:r>
      <w:r w:rsidR="00AA4A79" w:rsidRPr="00F9034D">
        <w:rPr>
          <w:rFonts w:ascii="ＭＳ 明朝" w:hAnsi="ＭＳ 明朝"/>
          <w:color w:val="000000" w:themeColor="text1"/>
          <w:szCs w:val="24"/>
        </w:rPr>
        <w:t>学習評価に関する参考</w:t>
      </w:r>
      <w:r w:rsidR="00C6223D" w:rsidRPr="00F9034D">
        <w:rPr>
          <w:rFonts w:ascii="ＭＳ 明朝" w:hAnsi="ＭＳ 明朝" w:hint="eastAsia"/>
          <w:color w:val="000000" w:themeColor="text1"/>
          <w:szCs w:val="24"/>
        </w:rPr>
        <w:t>資料</w:t>
      </w:r>
      <w:r w:rsidR="00D63397" w:rsidRPr="00F9034D">
        <w:rPr>
          <w:rFonts w:ascii="ＭＳ 明朝" w:hAnsi="ＭＳ 明朝" w:hint="eastAsia"/>
          <w:color w:val="000000" w:themeColor="text1"/>
          <w:szCs w:val="24"/>
        </w:rPr>
        <w:t>中学校外国語科</w:t>
      </w:r>
      <w:r w:rsidR="00AA4A79" w:rsidRPr="00F9034D">
        <w:rPr>
          <w:rFonts w:ascii="ＭＳ 明朝" w:hAnsi="ＭＳ 明朝" w:hint="eastAsia"/>
          <w:color w:val="000000" w:themeColor="text1"/>
          <w:szCs w:val="24"/>
        </w:rPr>
        <w:t>」，2</w:t>
      </w:r>
      <w:r w:rsidR="00AA4A79" w:rsidRPr="00F9034D">
        <w:rPr>
          <w:rFonts w:ascii="ＭＳ 明朝" w:hAnsi="ＭＳ 明朝"/>
          <w:color w:val="000000" w:themeColor="text1"/>
          <w:szCs w:val="24"/>
        </w:rPr>
        <w:t>020</w:t>
      </w:r>
      <w:r w:rsidR="00AA4A79" w:rsidRPr="00F9034D">
        <w:rPr>
          <w:rFonts w:ascii="ＭＳ 明朝" w:hAnsi="ＭＳ 明朝" w:hint="eastAsia"/>
          <w:color w:val="000000" w:themeColor="text1"/>
          <w:szCs w:val="24"/>
        </w:rPr>
        <w:t>年</w:t>
      </w:r>
    </w:p>
    <w:p w14:paraId="7BA5F813" w14:textId="3474BAB6" w:rsidR="00AA4A79" w:rsidRPr="00F9034D" w:rsidRDefault="00F10B71" w:rsidP="00327DF9">
      <w:pPr>
        <w:autoSpaceDE w:val="0"/>
        <w:autoSpaceDN w:val="0"/>
        <w:ind w:left="210" w:hangingChars="100" w:hanging="210"/>
        <w:rPr>
          <w:rFonts w:ascii="ＭＳ 明朝" w:hAnsi="ＭＳ 明朝"/>
          <w:color w:val="000000" w:themeColor="text1"/>
          <w:szCs w:val="24"/>
        </w:rPr>
      </w:pPr>
      <w:r w:rsidRPr="00F9034D">
        <w:rPr>
          <w:rFonts w:ascii="ＭＳ 明朝" w:hAnsi="ＭＳ 明朝" w:hint="eastAsia"/>
          <w:color w:val="000000" w:themeColor="text1"/>
          <w:szCs w:val="24"/>
        </w:rPr>
        <w:t>西岡加名恵「パフォーマンス課題の設定とルーブリックの作成」, 2</w:t>
      </w:r>
      <w:r w:rsidRPr="00F9034D">
        <w:rPr>
          <w:rFonts w:ascii="ＭＳ 明朝" w:hAnsi="ＭＳ 明朝"/>
          <w:color w:val="000000" w:themeColor="text1"/>
          <w:szCs w:val="24"/>
        </w:rPr>
        <w:t>008</w:t>
      </w:r>
      <w:r w:rsidRPr="00F9034D">
        <w:rPr>
          <w:rFonts w:ascii="ＭＳ 明朝" w:hAnsi="ＭＳ 明朝" w:hint="eastAsia"/>
          <w:color w:val="000000" w:themeColor="text1"/>
          <w:szCs w:val="24"/>
        </w:rPr>
        <w:t>年</w:t>
      </w:r>
    </w:p>
    <w:p w14:paraId="7D2BB1A7" w14:textId="76CAFC54" w:rsidR="00F10B71" w:rsidRPr="00F9034D" w:rsidRDefault="00F10B71" w:rsidP="00327DF9">
      <w:pPr>
        <w:autoSpaceDE w:val="0"/>
        <w:autoSpaceDN w:val="0"/>
        <w:ind w:left="210" w:hangingChars="100" w:hanging="210"/>
        <w:rPr>
          <w:rFonts w:ascii="ＭＳ 明朝" w:hAnsi="ＭＳ 明朝"/>
          <w:color w:val="000000" w:themeColor="text1"/>
          <w:szCs w:val="24"/>
        </w:rPr>
      </w:pPr>
      <w:r w:rsidRPr="00F9034D">
        <w:rPr>
          <w:rFonts w:ascii="ＭＳ 明朝" w:hAnsi="ＭＳ 明朝" w:hint="eastAsia"/>
          <w:color w:val="000000" w:themeColor="text1"/>
          <w:szCs w:val="24"/>
        </w:rPr>
        <w:t xml:space="preserve">　</w:t>
      </w:r>
      <w:r w:rsidRPr="00455428">
        <w:rPr>
          <w:rFonts w:ascii="ＭＳ 明朝" w:hAnsi="ＭＳ 明朝"/>
          <w:szCs w:val="24"/>
        </w:rPr>
        <w:t>https://www.naruto-u.ac.jp/_files/00006835/kuoennsiryou.pdf</w:t>
      </w:r>
    </w:p>
    <w:p w14:paraId="041DB68A" w14:textId="02F08C80" w:rsidR="00F10B71" w:rsidRPr="00C6223D" w:rsidRDefault="00F10B71" w:rsidP="00327DF9">
      <w:pPr>
        <w:autoSpaceDE w:val="0"/>
        <w:autoSpaceDN w:val="0"/>
        <w:ind w:left="210" w:hangingChars="100" w:hanging="210"/>
        <w:rPr>
          <w:rFonts w:ascii="ＭＳ 明朝" w:hAnsi="ＭＳ 明朝"/>
          <w:szCs w:val="24"/>
        </w:rPr>
      </w:pPr>
      <w:r>
        <w:rPr>
          <w:rFonts w:ascii="ＭＳ 明朝" w:hAnsi="ＭＳ 明朝" w:hint="eastAsia"/>
          <w:szCs w:val="24"/>
        </w:rPr>
        <w:t xml:space="preserve">　</w:t>
      </w:r>
    </w:p>
    <w:sectPr w:rsidR="00F10B71" w:rsidRPr="00C6223D" w:rsidSect="00010C7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81FA9" w14:textId="77777777" w:rsidR="00F20372" w:rsidRDefault="00F20372" w:rsidP="00561CBA">
      <w:r>
        <w:separator/>
      </w:r>
    </w:p>
  </w:endnote>
  <w:endnote w:type="continuationSeparator" w:id="0">
    <w:p w14:paraId="6E56D37F" w14:textId="77777777" w:rsidR="00F20372" w:rsidRDefault="00F20372" w:rsidP="0056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4BBD8" w14:textId="77777777" w:rsidR="00F20372" w:rsidRDefault="00F20372" w:rsidP="00561CBA">
      <w:r>
        <w:separator/>
      </w:r>
    </w:p>
  </w:footnote>
  <w:footnote w:type="continuationSeparator" w:id="0">
    <w:p w14:paraId="5D3A349F" w14:textId="77777777" w:rsidR="00F20372" w:rsidRDefault="00F20372" w:rsidP="00561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7C"/>
    <w:rsid w:val="00010C7C"/>
    <w:rsid w:val="000226A1"/>
    <w:rsid w:val="00033309"/>
    <w:rsid w:val="0004728B"/>
    <w:rsid w:val="0005527B"/>
    <w:rsid w:val="00056117"/>
    <w:rsid w:val="000A1F37"/>
    <w:rsid w:val="000B2BDA"/>
    <w:rsid w:val="000C7394"/>
    <w:rsid w:val="000D491D"/>
    <w:rsid w:val="000E60E3"/>
    <w:rsid w:val="00101719"/>
    <w:rsid w:val="00107316"/>
    <w:rsid w:val="001158E4"/>
    <w:rsid w:val="00115C96"/>
    <w:rsid w:val="0012076A"/>
    <w:rsid w:val="00124C66"/>
    <w:rsid w:val="00131C5A"/>
    <w:rsid w:val="00143BD5"/>
    <w:rsid w:val="001540BB"/>
    <w:rsid w:val="00160B8F"/>
    <w:rsid w:val="001622C6"/>
    <w:rsid w:val="0017273A"/>
    <w:rsid w:val="00186A4A"/>
    <w:rsid w:val="001936DC"/>
    <w:rsid w:val="001A0613"/>
    <w:rsid w:val="001A78B4"/>
    <w:rsid w:val="001C4FA2"/>
    <w:rsid w:val="001E0FDA"/>
    <w:rsid w:val="001E4E99"/>
    <w:rsid w:val="001E6108"/>
    <w:rsid w:val="0021113A"/>
    <w:rsid w:val="00233994"/>
    <w:rsid w:val="002409F3"/>
    <w:rsid w:val="00240C1D"/>
    <w:rsid w:val="00245E13"/>
    <w:rsid w:val="00253A45"/>
    <w:rsid w:val="00286DEA"/>
    <w:rsid w:val="00292222"/>
    <w:rsid w:val="002965AE"/>
    <w:rsid w:val="002E2761"/>
    <w:rsid w:val="002E3E97"/>
    <w:rsid w:val="002E5D9A"/>
    <w:rsid w:val="002F03FF"/>
    <w:rsid w:val="00306FAF"/>
    <w:rsid w:val="00323C0A"/>
    <w:rsid w:val="00327DF9"/>
    <w:rsid w:val="003318FA"/>
    <w:rsid w:val="0034135F"/>
    <w:rsid w:val="00344EA8"/>
    <w:rsid w:val="00354A6C"/>
    <w:rsid w:val="00354F30"/>
    <w:rsid w:val="00367026"/>
    <w:rsid w:val="00367B41"/>
    <w:rsid w:val="00381AE2"/>
    <w:rsid w:val="00384CC6"/>
    <w:rsid w:val="003A1644"/>
    <w:rsid w:val="003A4396"/>
    <w:rsid w:val="003A5BAC"/>
    <w:rsid w:val="003C0F7A"/>
    <w:rsid w:val="003D29BD"/>
    <w:rsid w:val="003F788D"/>
    <w:rsid w:val="00405A51"/>
    <w:rsid w:val="00413AB5"/>
    <w:rsid w:val="00433F3D"/>
    <w:rsid w:val="004403F6"/>
    <w:rsid w:val="004467BB"/>
    <w:rsid w:val="00447CBD"/>
    <w:rsid w:val="00455428"/>
    <w:rsid w:val="00457B3C"/>
    <w:rsid w:val="00461180"/>
    <w:rsid w:val="00471381"/>
    <w:rsid w:val="00477411"/>
    <w:rsid w:val="004A41FC"/>
    <w:rsid w:val="004B2068"/>
    <w:rsid w:val="004C08C4"/>
    <w:rsid w:val="004C14E0"/>
    <w:rsid w:val="004C1ED9"/>
    <w:rsid w:val="004D26F3"/>
    <w:rsid w:val="004E1A52"/>
    <w:rsid w:val="004E68D6"/>
    <w:rsid w:val="00512365"/>
    <w:rsid w:val="00520AB1"/>
    <w:rsid w:val="00523065"/>
    <w:rsid w:val="00525D4E"/>
    <w:rsid w:val="00561CBA"/>
    <w:rsid w:val="00564C8C"/>
    <w:rsid w:val="00565A23"/>
    <w:rsid w:val="00565B14"/>
    <w:rsid w:val="00577B31"/>
    <w:rsid w:val="005A651D"/>
    <w:rsid w:val="005A787E"/>
    <w:rsid w:val="005D6E17"/>
    <w:rsid w:val="005E453B"/>
    <w:rsid w:val="005E55E4"/>
    <w:rsid w:val="005E573A"/>
    <w:rsid w:val="005F0785"/>
    <w:rsid w:val="00604DEE"/>
    <w:rsid w:val="00605B21"/>
    <w:rsid w:val="00615577"/>
    <w:rsid w:val="00621229"/>
    <w:rsid w:val="006439F7"/>
    <w:rsid w:val="00646538"/>
    <w:rsid w:val="0064658B"/>
    <w:rsid w:val="00683000"/>
    <w:rsid w:val="00684851"/>
    <w:rsid w:val="00686946"/>
    <w:rsid w:val="006A0A5F"/>
    <w:rsid w:val="006A491A"/>
    <w:rsid w:val="006B5332"/>
    <w:rsid w:val="006C54B3"/>
    <w:rsid w:val="006D603B"/>
    <w:rsid w:val="006E2787"/>
    <w:rsid w:val="006E37FF"/>
    <w:rsid w:val="006E5F43"/>
    <w:rsid w:val="006F6FC6"/>
    <w:rsid w:val="0072420C"/>
    <w:rsid w:val="00761D00"/>
    <w:rsid w:val="00764036"/>
    <w:rsid w:val="00765CFB"/>
    <w:rsid w:val="00787FF1"/>
    <w:rsid w:val="007B5786"/>
    <w:rsid w:val="007C2056"/>
    <w:rsid w:val="007C41BD"/>
    <w:rsid w:val="007D17DD"/>
    <w:rsid w:val="0081231E"/>
    <w:rsid w:val="00812E09"/>
    <w:rsid w:val="00815296"/>
    <w:rsid w:val="00817A52"/>
    <w:rsid w:val="0083076D"/>
    <w:rsid w:val="00837C04"/>
    <w:rsid w:val="00853F2F"/>
    <w:rsid w:val="00887F6C"/>
    <w:rsid w:val="008917E4"/>
    <w:rsid w:val="008A5D4F"/>
    <w:rsid w:val="008A66BC"/>
    <w:rsid w:val="008A7D7F"/>
    <w:rsid w:val="008C3180"/>
    <w:rsid w:val="008D5B26"/>
    <w:rsid w:val="008D7266"/>
    <w:rsid w:val="008E7EB7"/>
    <w:rsid w:val="008F1FDF"/>
    <w:rsid w:val="008F6BC6"/>
    <w:rsid w:val="00903515"/>
    <w:rsid w:val="009059C4"/>
    <w:rsid w:val="0090666D"/>
    <w:rsid w:val="00925808"/>
    <w:rsid w:val="0094543A"/>
    <w:rsid w:val="00946EAA"/>
    <w:rsid w:val="00950D42"/>
    <w:rsid w:val="009569A8"/>
    <w:rsid w:val="00957864"/>
    <w:rsid w:val="00960144"/>
    <w:rsid w:val="00967F05"/>
    <w:rsid w:val="00976258"/>
    <w:rsid w:val="009804C2"/>
    <w:rsid w:val="009809B6"/>
    <w:rsid w:val="00982A78"/>
    <w:rsid w:val="00984C7E"/>
    <w:rsid w:val="00990118"/>
    <w:rsid w:val="00997751"/>
    <w:rsid w:val="009A2E99"/>
    <w:rsid w:val="009A6A1E"/>
    <w:rsid w:val="009C549C"/>
    <w:rsid w:val="009C7C1D"/>
    <w:rsid w:val="009F0809"/>
    <w:rsid w:val="009F5D06"/>
    <w:rsid w:val="009F7E2B"/>
    <w:rsid w:val="00A01966"/>
    <w:rsid w:val="00A06E21"/>
    <w:rsid w:val="00A125C1"/>
    <w:rsid w:val="00A2603A"/>
    <w:rsid w:val="00A319D3"/>
    <w:rsid w:val="00A41F39"/>
    <w:rsid w:val="00A65315"/>
    <w:rsid w:val="00A71B0D"/>
    <w:rsid w:val="00A8144B"/>
    <w:rsid w:val="00A84C8D"/>
    <w:rsid w:val="00AA4A79"/>
    <w:rsid w:val="00AA4ED4"/>
    <w:rsid w:val="00AA7DC0"/>
    <w:rsid w:val="00AB09A8"/>
    <w:rsid w:val="00AD0566"/>
    <w:rsid w:val="00AD61BC"/>
    <w:rsid w:val="00AE0BD2"/>
    <w:rsid w:val="00AE712A"/>
    <w:rsid w:val="00AF26B0"/>
    <w:rsid w:val="00B3657B"/>
    <w:rsid w:val="00B37090"/>
    <w:rsid w:val="00B42684"/>
    <w:rsid w:val="00B45BF6"/>
    <w:rsid w:val="00B505CC"/>
    <w:rsid w:val="00B51909"/>
    <w:rsid w:val="00B546CD"/>
    <w:rsid w:val="00B62786"/>
    <w:rsid w:val="00B6419E"/>
    <w:rsid w:val="00B74924"/>
    <w:rsid w:val="00B82A56"/>
    <w:rsid w:val="00B9273A"/>
    <w:rsid w:val="00B946DA"/>
    <w:rsid w:val="00BC3196"/>
    <w:rsid w:val="00BD5F9C"/>
    <w:rsid w:val="00BF109B"/>
    <w:rsid w:val="00C126A3"/>
    <w:rsid w:val="00C156C5"/>
    <w:rsid w:val="00C2097C"/>
    <w:rsid w:val="00C2476C"/>
    <w:rsid w:val="00C41756"/>
    <w:rsid w:val="00C448D1"/>
    <w:rsid w:val="00C46CFC"/>
    <w:rsid w:val="00C50874"/>
    <w:rsid w:val="00C60B80"/>
    <w:rsid w:val="00C6223D"/>
    <w:rsid w:val="00C6676F"/>
    <w:rsid w:val="00C6684B"/>
    <w:rsid w:val="00C80C89"/>
    <w:rsid w:val="00C80FFD"/>
    <w:rsid w:val="00CA4A65"/>
    <w:rsid w:val="00CA72E4"/>
    <w:rsid w:val="00CA7FDA"/>
    <w:rsid w:val="00CC4B19"/>
    <w:rsid w:val="00CD31CE"/>
    <w:rsid w:val="00CD7080"/>
    <w:rsid w:val="00CE4FE9"/>
    <w:rsid w:val="00D22915"/>
    <w:rsid w:val="00D271F9"/>
    <w:rsid w:val="00D32EC7"/>
    <w:rsid w:val="00D43E74"/>
    <w:rsid w:val="00D63397"/>
    <w:rsid w:val="00D674FF"/>
    <w:rsid w:val="00D73CD6"/>
    <w:rsid w:val="00D740DC"/>
    <w:rsid w:val="00D80320"/>
    <w:rsid w:val="00D80BB5"/>
    <w:rsid w:val="00D8388D"/>
    <w:rsid w:val="00D9600E"/>
    <w:rsid w:val="00DA05D1"/>
    <w:rsid w:val="00DB76DF"/>
    <w:rsid w:val="00DC40D8"/>
    <w:rsid w:val="00DE4288"/>
    <w:rsid w:val="00E03272"/>
    <w:rsid w:val="00E16DA1"/>
    <w:rsid w:val="00E263AE"/>
    <w:rsid w:val="00E46EA9"/>
    <w:rsid w:val="00E6153C"/>
    <w:rsid w:val="00E86EDA"/>
    <w:rsid w:val="00EA3DD5"/>
    <w:rsid w:val="00EB08CE"/>
    <w:rsid w:val="00EC71F8"/>
    <w:rsid w:val="00EC7636"/>
    <w:rsid w:val="00EC7EA5"/>
    <w:rsid w:val="00ED4BA1"/>
    <w:rsid w:val="00EE0E08"/>
    <w:rsid w:val="00EE6A69"/>
    <w:rsid w:val="00EE6BAC"/>
    <w:rsid w:val="00EF5683"/>
    <w:rsid w:val="00F00AC6"/>
    <w:rsid w:val="00F10B71"/>
    <w:rsid w:val="00F20372"/>
    <w:rsid w:val="00F259AE"/>
    <w:rsid w:val="00F301D3"/>
    <w:rsid w:val="00F37B4A"/>
    <w:rsid w:val="00F5135D"/>
    <w:rsid w:val="00F53169"/>
    <w:rsid w:val="00F64C3A"/>
    <w:rsid w:val="00F832B6"/>
    <w:rsid w:val="00F9034D"/>
    <w:rsid w:val="00FC4668"/>
    <w:rsid w:val="00FC50D9"/>
    <w:rsid w:val="00FD2F7E"/>
    <w:rsid w:val="00FD7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448C676"/>
  <w15:chartTrackingRefBased/>
  <w15:docId w15:val="{028EF186-0B8C-4797-A120-4C6F1546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Arial"/>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D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0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1CBA"/>
    <w:pPr>
      <w:tabs>
        <w:tab w:val="center" w:pos="4252"/>
        <w:tab w:val="right" w:pos="8504"/>
      </w:tabs>
      <w:snapToGrid w:val="0"/>
    </w:pPr>
  </w:style>
  <w:style w:type="character" w:customStyle="1" w:styleId="a5">
    <w:name w:val="ヘッダー (文字)"/>
    <w:basedOn w:val="a0"/>
    <w:link w:val="a4"/>
    <w:uiPriority w:val="99"/>
    <w:rsid w:val="00561CBA"/>
  </w:style>
  <w:style w:type="paragraph" w:styleId="a6">
    <w:name w:val="footer"/>
    <w:basedOn w:val="a"/>
    <w:link w:val="a7"/>
    <w:uiPriority w:val="99"/>
    <w:unhideWhenUsed/>
    <w:rsid w:val="00561CBA"/>
    <w:pPr>
      <w:tabs>
        <w:tab w:val="center" w:pos="4252"/>
        <w:tab w:val="right" w:pos="8504"/>
      </w:tabs>
      <w:snapToGrid w:val="0"/>
    </w:pPr>
  </w:style>
  <w:style w:type="character" w:customStyle="1" w:styleId="a7">
    <w:name w:val="フッター (文字)"/>
    <w:basedOn w:val="a0"/>
    <w:link w:val="a6"/>
    <w:uiPriority w:val="99"/>
    <w:rsid w:val="00561CBA"/>
  </w:style>
  <w:style w:type="paragraph" w:styleId="a8">
    <w:name w:val="Balloon Text"/>
    <w:basedOn w:val="a"/>
    <w:link w:val="a9"/>
    <w:uiPriority w:val="99"/>
    <w:semiHidden/>
    <w:unhideWhenUsed/>
    <w:rsid w:val="009809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09B6"/>
    <w:rPr>
      <w:rFonts w:asciiTheme="majorHAnsi" w:eastAsiaTheme="majorEastAsia" w:hAnsiTheme="majorHAnsi" w:cstheme="majorBidi"/>
      <w:sz w:val="18"/>
      <w:szCs w:val="18"/>
    </w:rPr>
  </w:style>
  <w:style w:type="character" w:styleId="aa">
    <w:name w:val="Hyperlink"/>
    <w:basedOn w:val="a0"/>
    <w:uiPriority w:val="99"/>
    <w:unhideWhenUsed/>
    <w:rsid w:val="00F10B71"/>
    <w:rPr>
      <w:color w:val="0563C1" w:themeColor="hyperlink"/>
      <w:u w:val="single"/>
    </w:rPr>
  </w:style>
  <w:style w:type="character" w:customStyle="1" w:styleId="1">
    <w:name w:val="未解決のメンション1"/>
    <w:basedOn w:val="a0"/>
    <w:uiPriority w:val="99"/>
    <w:semiHidden/>
    <w:unhideWhenUsed/>
    <w:rsid w:val="00F10B71"/>
    <w:rPr>
      <w:color w:val="605E5C"/>
      <w:shd w:val="clear" w:color="auto" w:fill="E1DFDD"/>
    </w:rPr>
  </w:style>
  <w:style w:type="paragraph" w:customStyle="1" w:styleId="paragraph">
    <w:name w:val="paragraph"/>
    <w:basedOn w:val="a"/>
    <w:rsid w:val="00C508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C50874"/>
  </w:style>
  <w:style w:type="character" w:styleId="ab">
    <w:name w:val="annotation reference"/>
    <w:basedOn w:val="a0"/>
    <w:uiPriority w:val="99"/>
    <w:semiHidden/>
    <w:unhideWhenUsed/>
    <w:rsid w:val="002E3E97"/>
    <w:rPr>
      <w:sz w:val="18"/>
      <w:szCs w:val="18"/>
    </w:rPr>
  </w:style>
  <w:style w:type="paragraph" w:styleId="ac">
    <w:name w:val="annotation text"/>
    <w:basedOn w:val="a"/>
    <w:link w:val="ad"/>
    <w:uiPriority w:val="99"/>
    <w:semiHidden/>
    <w:unhideWhenUsed/>
    <w:rsid w:val="002E3E97"/>
    <w:pPr>
      <w:jc w:val="left"/>
    </w:pPr>
  </w:style>
  <w:style w:type="character" w:customStyle="1" w:styleId="ad">
    <w:name w:val="コメント文字列 (文字)"/>
    <w:basedOn w:val="a0"/>
    <w:link w:val="ac"/>
    <w:uiPriority w:val="99"/>
    <w:semiHidden/>
    <w:rsid w:val="002E3E97"/>
  </w:style>
  <w:style w:type="paragraph" w:styleId="ae">
    <w:name w:val="annotation subject"/>
    <w:basedOn w:val="ac"/>
    <w:next w:val="ac"/>
    <w:link w:val="af"/>
    <w:uiPriority w:val="99"/>
    <w:semiHidden/>
    <w:unhideWhenUsed/>
    <w:rsid w:val="002E3E97"/>
    <w:rPr>
      <w:b/>
      <w:bCs/>
    </w:rPr>
  </w:style>
  <w:style w:type="character" w:customStyle="1" w:styleId="af">
    <w:name w:val="コメント内容 (文字)"/>
    <w:basedOn w:val="ad"/>
    <w:link w:val="ae"/>
    <w:uiPriority w:val="99"/>
    <w:semiHidden/>
    <w:rsid w:val="002E3E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725F5-9F01-45F0-B60E-72209F77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1760</Words>
  <Characters>10036</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asabu kouta</dc:creator>
  <cp:keywords/>
  <dc:description/>
  <cp:lastModifiedBy>中元＿徳寿</cp:lastModifiedBy>
  <cp:revision>10</cp:revision>
  <cp:lastPrinted>2022-01-28T06:01:00Z</cp:lastPrinted>
  <dcterms:created xsi:type="dcterms:W3CDTF">2022-01-13T02:42:00Z</dcterms:created>
  <dcterms:modified xsi:type="dcterms:W3CDTF">2022-01-28T06:02:00Z</dcterms:modified>
</cp:coreProperties>
</file>