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978" w:rsidRDefault="001C0AE8">
      <w:r>
        <w:rPr>
          <w:rFonts w:hint="eastAsia"/>
          <w:noProof/>
        </w:rPr>
        <mc:AlternateContent>
          <mc:Choice Requires="wps">
            <w:drawing>
              <wp:anchor distT="45720" distB="45720" distL="114300" distR="114300" simplePos="0" relativeHeight="4" behindDoc="0" locked="0" layoutInCell="1" hidden="0" allowOverlap="1">
                <wp:simplePos x="0" y="0"/>
                <wp:positionH relativeFrom="column">
                  <wp:posOffset>2518410</wp:posOffset>
                </wp:positionH>
                <wp:positionV relativeFrom="paragraph">
                  <wp:posOffset>830580</wp:posOffset>
                </wp:positionV>
                <wp:extent cx="3598545" cy="742950"/>
                <wp:effectExtent l="0" t="0" r="20955" b="19050"/>
                <wp:wrapSquare wrapText="bothSides"/>
                <wp:docPr id="10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3598545" cy="742950"/>
                        </a:xfrm>
                        <a:prstGeom prst="rect">
                          <a:avLst/>
                        </a:prstGeom>
                        <a:solidFill>
                          <a:srgbClr val="FFFFFF"/>
                        </a:solidFill>
                        <a:ln w="9525">
                          <a:solidFill>
                            <a:srgbClr val="000000"/>
                          </a:solidFill>
                          <a:miter lim="800000"/>
                          <a:headEnd/>
                          <a:tailEnd/>
                        </a:ln>
                      </wps:spPr>
                      <wps:txbx>
                        <w:txbxContent>
                          <w:p w:rsidR="005C2978" w:rsidRDefault="00193A79">
                            <w:pPr>
                              <w:rPr>
                                <w:rFonts w:ascii="ＭＳ ゴシック" w:eastAsia="ＭＳ ゴシック" w:hAnsi="ＭＳ ゴシック"/>
                              </w:rPr>
                            </w:pPr>
                            <w:r>
                              <w:rPr>
                                <w:rFonts w:ascii="ＭＳ ゴシック" w:eastAsia="ＭＳ ゴシック" w:hAnsi="ＭＳ ゴシック" w:hint="eastAsia"/>
                              </w:rPr>
                              <w:t>内容のまとまり</w:t>
                            </w:r>
                          </w:p>
                          <w:p w:rsidR="005C2978" w:rsidRDefault="00193A79">
                            <w:pPr>
                              <w:rPr>
                                <w:rFonts w:ascii="ＭＳ ゴシック" w:eastAsia="ＭＳ ゴシック" w:hAnsi="ＭＳ ゴシック"/>
                              </w:rPr>
                            </w:pPr>
                            <w:r>
                              <w:rPr>
                                <w:rFonts w:ascii="ＭＳ ゴシック" w:eastAsia="ＭＳ ゴシック" w:hAnsi="ＭＳ ゴシック" w:hint="eastAsia"/>
                              </w:rPr>
                              <w:t xml:space="preserve">　第</w:t>
                            </w:r>
                            <w:r w:rsidR="001C0AE8">
                              <w:rPr>
                                <w:rFonts w:ascii="ＭＳ ゴシック" w:eastAsia="ＭＳ ゴシック" w:hAnsi="ＭＳ ゴシック" w:hint="eastAsia"/>
                              </w:rPr>
                              <w:t>３</w:t>
                            </w:r>
                            <w:r>
                              <w:rPr>
                                <w:rFonts w:ascii="ＭＳ ゴシック" w:eastAsia="ＭＳ ゴシック" w:hAnsi="ＭＳ ゴシック" w:hint="eastAsia"/>
                              </w:rPr>
                              <w:t>学年「</w:t>
                            </w:r>
                            <w:r w:rsidR="001C0AE8">
                              <w:rPr>
                                <w:rFonts w:ascii="ＭＳ ゴシック" w:eastAsia="ＭＳ ゴシック" w:hAnsi="ＭＳ ゴシック" w:hint="eastAsia"/>
                              </w:rPr>
                              <w:t>Ｄ</w:t>
                            </w:r>
                            <w:r w:rsidR="007D0AA9">
                              <w:rPr>
                                <w:rFonts w:ascii="ＭＳ ゴシック" w:eastAsia="ＭＳ ゴシック" w:hAnsi="ＭＳ ゴシック" w:hint="eastAsia"/>
                              </w:rPr>
                              <w:t xml:space="preserve">　データの活用」(1)</w:t>
                            </w:r>
                            <w:r>
                              <w:rPr>
                                <w:rFonts w:ascii="ＭＳ ゴシック" w:eastAsia="ＭＳ ゴシック" w:hAnsi="ＭＳ ゴシック" w:hint="eastAsia"/>
                              </w:rPr>
                              <w:t>「表と棒グラフ」</w:t>
                            </w:r>
                          </w:p>
                        </w:txbxContent>
                      </wps:txbx>
                      <wps:bodyPr rot="0" vertOverflow="overflow" horzOverflow="overflow" wrap="square" anchor="t" anchorCtr="0"/>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98.3pt;margin-top:65.4pt;width:283.35pt;height:58.5pt;z-index:4;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">
                <v:textbox>
                  <w:txbxContent>
                    <w:p w:rsidR="005C2978" w:rsidRDefault="00193A79">
                      <w:pPr>
                        <w:rPr>
                          <w:rFonts w:ascii="ＭＳ ゴシック" w:eastAsia="ＭＳ ゴシック" w:hAnsi="ＭＳ ゴシック"/>
                        </w:rPr>
                      </w:pPr>
                      <w:r>
                        <w:rPr>
                          <w:rFonts w:ascii="ＭＳ ゴシック" w:eastAsia="ＭＳ ゴシック" w:hAnsi="ＭＳ ゴシック" w:hint="eastAsia"/>
                        </w:rPr>
                        <w:t>内容のまとまり</w:t>
                      </w:r>
                    </w:p>
                    <w:p w:rsidR="005C2978" w:rsidRDefault="00193A79">
                      <w:pPr>
                        <w:rPr>
                          <w:rFonts w:ascii="ＭＳ ゴシック" w:eastAsia="ＭＳ ゴシック" w:hAnsi="ＭＳ ゴシック"/>
                        </w:rPr>
                      </w:pPr>
                      <w:r>
                        <w:rPr>
                          <w:rFonts w:ascii="ＭＳ ゴシック" w:eastAsia="ＭＳ ゴシック" w:hAnsi="ＭＳ ゴシック" w:hint="eastAsia"/>
                        </w:rPr>
                        <w:t xml:space="preserve">　第</w:t>
                      </w:r>
                      <w:r w:rsidR="001C0AE8">
                        <w:rPr>
                          <w:rFonts w:ascii="ＭＳ ゴシック" w:eastAsia="ＭＳ ゴシック" w:hAnsi="ＭＳ ゴシック" w:hint="eastAsia"/>
                        </w:rPr>
                        <w:t>３</w:t>
                      </w:r>
                      <w:r>
                        <w:rPr>
                          <w:rFonts w:ascii="ＭＳ ゴシック" w:eastAsia="ＭＳ ゴシック" w:hAnsi="ＭＳ ゴシック" w:hint="eastAsia"/>
                        </w:rPr>
                        <w:t>学年「</w:t>
                      </w:r>
                      <w:r w:rsidR="001C0AE8">
                        <w:rPr>
                          <w:rFonts w:ascii="ＭＳ ゴシック" w:eastAsia="ＭＳ ゴシック" w:hAnsi="ＭＳ ゴシック" w:hint="eastAsia"/>
                        </w:rPr>
                        <w:t>Ｄ</w:t>
                      </w:r>
                      <w:r w:rsidR="007D0AA9">
                        <w:rPr>
                          <w:rFonts w:ascii="ＭＳ ゴシック" w:eastAsia="ＭＳ ゴシック" w:hAnsi="ＭＳ ゴシック" w:hint="eastAsia"/>
                        </w:rPr>
                        <w:t xml:space="preserve">　データの活用」(1)</w:t>
                      </w:r>
                      <w:r>
                        <w:rPr>
                          <w:rFonts w:ascii="ＭＳ ゴシック" w:eastAsia="ＭＳ ゴシック" w:hAnsi="ＭＳ ゴシック" w:hint="eastAsia"/>
                        </w:rPr>
                        <w:t>「表と棒グラフ」</w:t>
                      </w:r>
                    </w:p>
                  </w:txbxContent>
                </v:textbox>
                <w10:wrap type="square"/>
              </v:shape>
            </w:pict>
          </mc:Fallback>
        </mc:AlternateContent>
      </w:r>
      <w:r w:rsidR="00193A79">
        <w:rPr>
          <w:rFonts w:hint="eastAsia"/>
          <w:noProof/>
        </w:rPr>
        <mc:AlternateContent>
          <mc:Choice Requires="wps">
            <w:drawing>
              <wp:anchor distT="45720" distB="45720" distL="114300" distR="114300" simplePos="0" relativeHeight="3" behindDoc="0" locked="0" layoutInCell="1" hidden="0" allowOverlap="1">
                <wp:simplePos x="0" y="0"/>
                <wp:positionH relativeFrom="column">
                  <wp:posOffset>-2540</wp:posOffset>
                </wp:positionH>
                <wp:positionV relativeFrom="paragraph">
                  <wp:posOffset>842010</wp:posOffset>
                </wp:positionV>
                <wp:extent cx="2390140" cy="721995"/>
                <wp:effectExtent l="0" t="0" r="10160" b="20955"/>
                <wp:wrapSquare wrapText="bothSides"/>
                <wp:docPr id="10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390140" cy="721995"/>
                        </a:xfrm>
                        <a:prstGeom prst="rect">
                          <a:avLst/>
                        </a:prstGeom>
                        <a:solidFill>
                          <a:srgbClr val="FFFFFF"/>
                        </a:solidFill>
                        <a:ln w="9525">
                          <a:solidFill>
                            <a:srgbClr val="000000"/>
                          </a:solidFill>
                          <a:miter lim="800000"/>
                          <a:headEnd/>
                          <a:tailEnd/>
                        </a:ln>
                      </wps:spPr>
                      <wps:txbx>
                        <w:txbxContent>
                          <w:p w:rsidR="005C2978" w:rsidRDefault="00193A79">
                            <w:pPr>
                              <w:rPr>
                                <w:rFonts w:ascii="ＭＳ ゴシック" w:eastAsia="ＭＳ ゴシック" w:hAnsi="ＭＳ ゴシック"/>
                              </w:rPr>
                            </w:pPr>
                            <w:r>
                              <w:rPr>
                                <w:rFonts w:ascii="ＭＳ ゴシック" w:eastAsia="ＭＳ ゴシック" w:hAnsi="ＭＳ ゴシック" w:hint="eastAsia"/>
                              </w:rPr>
                              <w:t>単元名</w:t>
                            </w:r>
                          </w:p>
                          <w:p w:rsidR="005C2978" w:rsidRDefault="00193A79">
                            <w:pPr>
                              <w:rPr>
                                <w:rFonts w:ascii="ＭＳ ゴシック" w:eastAsia="ＭＳ ゴシック" w:hAnsi="ＭＳ ゴシック"/>
                              </w:rPr>
                            </w:pPr>
                            <w:r>
                              <w:rPr>
                                <w:rFonts w:ascii="ＭＳ ゴシック" w:eastAsia="ＭＳ ゴシック" w:hAnsi="ＭＳ ゴシック" w:hint="eastAsia"/>
                              </w:rPr>
                              <w:t xml:space="preserve">　表と棒グラフ</w:t>
                            </w:r>
                          </w:p>
                        </w:txbxContent>
                      </wps:txbx>
                      <wps:bodyPr rot="0" vertOverflow="overflow" horzOverflow="overflow" wrap="square" anchor="t" anchorCtr="0"/>
                    </wps:wsp>
                  </a:graphicData>
                </a:graphic>
              </wp:anchor>
            </w:drawing>
          </mc:Choice>
          <mc:Fallback>
            <w:pict>
              <v:shape id="_x0000_s1027" type="#_x0000_t202" style="position:absolute;left:0;text-align:left;margin-left:-.2pt;margin-top:66.3pt;width:188.2pt;height:56.85pt;z-index:3;visibility:visible;mso-wrap-style:square;mso-wrap-distance-left:9pt;mso-wrap-distance-top:3.6pt;mso-wrap-distance-right:9pt;mso-wrap-distance-bottom:3.6pt;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">
                <v:textbox>
                  <w:txbxContent>
                    <w:p w:rsidR="005C2978" w:rsidRDefault="00193A79">
                      <w:pPr>
                        <w:rPr>
                          <w:rFonts w:ascii="ＭＳ ゴシック" w:eastAsia="ＭＳ ゴシック" w:hAnsi="ＭＳ ゴシック"/>
                        </w:rPr>
                      </w:pPr>
                      <w:r>
                        <w:rPr>
                          <w:rFonts w:ascii="ＭＳ ゴシック" w:eastAsia="ＭＳ ゴシック" w:hAnsi="ＭＳ ゴシック" w:hint="eastAsia"/>
                        </w:rPr>
                        <w:t>単元名</w:t>
                      </w:r>
                    </w:p>
                    <w:p w:rsidR="005C2978" w:rsidRDefault="00193A79">
                      <w:pPr>
                        <w:rPr>
                          <w:rFonts w:ascii="ＭＳ ゴシック" w:eastAsia="ＭＳ ゴシック" w:hAnsi="ＭＳ ゴシック"/>
                        </w:rPr>
                      </w:pPr>
                      <w:r>
                        <w:rPr>
                          <w:rFonts w:ascii="ＭＳ ゴシック" w:eastAsia="ＭＳ ゴシック" w:hAnsi="ＭＳ ゴシック" w:hint="eastAsia"/>
                        </w:rPr>
                        <w:t xml:space="preserve">　表と棒グラフ</w:t>
                      </w:r>
                    </w:p>
                  </w:txbxContent>
                </v:textbox>
                <w10:wrap type="square"/>
              </v:shape>
            </w:pict>
          </mc:Fallback>
        </mc:AlternateContent>
      </w:r>
      <w:r w:rsidR="00193A79">
        <w:rPr>
          <w:rFonts w:hint="eastAsia"/>
          <w:noProof/>
        </w:rPr>
        <mc:AlternateContent>
          <mc:Choice Requires="wps">
            <w:drawing>
              <wp:anchor distT="45720" distB="45720" distL="114300" distR="114300" simplePos="0" relativeHeight="2" behindDoc="0" locked="0" layoutInCell="1" hidden="0" allowOverlap="1">
                <wp:simplePos x="0" y="0"/>
                <wp:positionH relativeFrom="column">
                  <wp:posOffset>-2540</wp:posOffset>
                </wp:positionH>
                <wp:positionV relativeFrom="paragraph">
                  <wp:posOffset>228600</wp:posOffset>
                </wp:positionV>
                <wp:extent cx="6119495" cy="540000"/>
                <wp:effectExtent l="0" t="0" r="14605" b="12700"/>
                <wp:wrapSquare wrapText="bothSides"/>
                <wp:docPr id="10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119495" cy="540000"/>
                        </a:xfrm>
                        <a:prstGeom prst="rect">
                          <a:avLst/>
                        </a:prstGeom>
                        <a:solidFill>
                          <a:srgbClr val="FFFFFF"/>
                        </a:solidFill>
                        <a:ln w="9525">
                          <a:solidFill>
                            <a:srgbClr val="000000"/>
                          </a:solidFill>
                          <a:miter lim="800000"/>
                          <a:headEnd/>
                          <a:tailEnd/>
                        </a:ln>
                      </wps:spPr>
                      <wps:txbx>
                        <w:txbxContent>
                          <w:p w:rsidR="005C2978" w:rsidRDefault="00193A79">
                            <w:pPr>
                              <w:rPr>
                                <w:rFonts w:ascii="ＭＳ ゴシック" w:eastAsia="ＭＳ ゴシック" w:hAnsi="ＭＳ ゴシック"/>
                              </w:rPr>
                            </w:pPr>
                            <w:r>
                              <w:rPr>
                                <w:rFonts w:ascii="ＭＳ ゴシック" w:eastAsia="ＭＳ ゴシック" w:hAnsi="ＭＳ ゴシック" w:hint="eastAsia"/>
                              </w:rPr>
                              <w:t>小学校算数科</w:t>
                            </w:r>
                            <w:r w:rsidR="001C0AE8">
                              <w:rPr>
                                <w:rFonts w:ascii="ＭＳ ゴシック" w:eastAsia="ＭＳ ゴシック" w:hAnsi="ＭＳ ゴシック" w:hint="eastAsia"/>
                              </w:rPr>
                              <w:t xml:space="preserve">　</w:t>
                            </w:r>
                            <w:r w:rsidR="001C0AE8">
                              <w:rPr>
                                <w:rFonts w:ascii="ＭＳ ゴシック" w:eastAsia="ＭＳ ゴシック" w:hAnsi="ＭＳ ゴシック"/>
                              </w:rPr>
                              <w:t>後志教育研修</w:t>
                            </w:r>
                            <w:r w:rsidR="001C0AE8">
                              <w:rPr>
                                <w:rFonts w:ascii="ＭＳ ゴシック" w:eastAsia="ＭＳ ゴシック" w:hAnsi="ＭＳ ゴシック" w:hint="eastAsia"/>
                              </w:rPr>
                              <w:t>センター</w:t>
                            </w:r>
                            <w:r>
                              <w:rPr>
                                <w:rFonts w:ascii="ＭＳ ゴシック" w:eastAsia="ＭＳ ゴシック" w:hAnsi="ＭＳ ゴシック" w:hint="eastAsia"/>
                              </w:rPr>
                              <w:t xml:space="preserve">　</w:t>
                            </w:r>
                          </w:p>
                          <w:p w:rsidR="005C2978" w:rsidRDefault="001C0AE8">
                            <w:pPr>
                              <w:rPr>
                                <w:rFonts w:ascii="ＭＳ ゴシック" w:eastAsia="ＭＳ ゴシック" w:hAnsi="ＭＳ ゴシック"/>
                              </w:rPr>
                            </w:pPr>
                            <w:r>
                              <w:rPr>
                                <w:rFonts w:ascii="ＭＳ ゴシック" w:eastAsia="ＭＳ ゴシック" w:hAnsi="ＭＳ ゴシック" w:hint="eastAsia"/>
                              </w:rPr>
                              <w:t>キーワード　単元の見通しをも</w:t>
                            </w:r>
                            <w:r w:rsidR="00193A79">
                              <w:rPr>
                                <w:rFonts w:ascii="ＭＳ ゴシック" w:eastAsia="ＭＳ ゴシック" w:hAnsi="ＭＳ ゴシック" w:hint="eastAsia"/>
                              </w:rPr>
                              <w:t>たせ</w:t>
                            </w:r>
                            <w:r>
                              <w:rPr>
                                <w:rFonts w:ascii="ＭＳ ゴシック" w:eastAsia="ＭＳ ゴシック" w:hAnsi="ＭＳ ゴシック" w:hint="eastAsia"/>
                              </w:rPr>
                              <w:t>，</w:t>
                            </w:r>
                            <w:r w:rsidR="00193A79">
                              <w:rPr>
                                <w:rFonts w:ascii="ＭＳ ゴシック" w:eastAsia="ＭＳ ゴシック" w:hAnsi="ＭＳ ゴシック" w:hint="eastAsia"/>
                              </w:rPr>
                              <w:t>主体的に学習に向かう態度を育む単元構成の工夫</w:t>
                            </w:r>
                          </w:p>
                        </w:txbxContent>
                      </wps:txbx>
                      <wps:bodyPr rot="0" vertOverflow="overflow" horzOverflow="overflow" wrap="square" anchor="t" anchorCtr="0">
                        <a:noAutofit/>
                      </wps:bodyPr>
                    </wps:wsp>
                  </a:graphicData>
                </a:graphic>
                <wp14:sizeRelV relativeFrom="margin">
                  <wp14:pctHeight>0</wp14:pctHeight>
                </wp14:sizeRelV>
              </wp:anchor>
            </w:drawing>
          </mc:Choice>
          <mc:Fallback>
            <w:pict>
              <v:shape id="_x0000_s1028" type="#_x0000_t202" style="position:absolute;left:0;text-align:left;margin-left:-.2pt;margin-top:18pt;width:481.85pt;height:42.5pt;z-index:2;visibility:visible;mso-wrap-style:square;mso-height-percent:0;mso-wrap-distance-left:9pt;mso-wrap-distance-top:3.6pt;mso-wrap-distance-right:9pt;mso-wrap-distance-bottom:3.6pt;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">
                <v:textbox>
                  <w:txbxContent>
                    <w:p w:rsidR="005C2978" w:rsidRDefault="00193A79">
                      <w:pPr>
                        <w:rPr>
                          <w:rFonts w:ascii="ＭＳ ゴシック" w:eastAsia="ＭＳ ゴシック" w:hAnsi="ＭＳ ゴシック"/>
                        </w:rPr>
                      </w:pPr>
                      <w:r>
                        <w:rPr>
                          <w:rFonts w:ascii="ＭＳ ゴシック" w:eastAsia="ＭＳ ゴシック" w:hAnsi="ＭＳ ゴシック" w:hint="eastAsia"/>
                        </w:rPr>
                        <w:t>小学校算数科</w:t>
                      </w:r>
                      <w:r w:rsidR="001C0AE8">
                        <w:rPr>
                          <w:rFonts w:ascii="ＭＳ ゴシック" w:eastAsia="ＭＳ ゴシック" w:hAnsi="ＭＳ ゴシック" w:hint="eastAsia"/>
                        </w:rPr>
                        <w:t xml:space="preserve">　</w:t>
                      </w:r>
                      <w:r w:rsidR="001C0AE8">
                        <w:rPr>
                          <w:rFonts w:ascii="ＭＳ ゴシック" w:eastAsia="ＭＳ ゴシック" w:hAnsi="ＭＳ ゴシック"/>
                        </w:rPr>
                        <w:t>後志教育研修</w:t>
                      </w:r>
                      <w:r w:rsidR="001C0AE8">
                        <w:rPr>
                          <w:rFonts w:ascii="ＭＳ ゴシック" w:eastAsia="ＭＳ ゴシック" w:hAnsi="ＭＳ ゴシック" w:hint="eastAsia"/>
                        </w:rPr>
                        <w:t>センター</w:t>
                      </w:r>
                      <w:r>
                        <w:rPr>
                          <w:rFonts w:ascii="ＭＳ ゴシック" w:eastAsia="ＭＳ ゴシック" w:hAnsi="ＭＳ ゴシック" w:hint="eastAsia"/>
                        </w:rPr>
                        <w:t xml:space="preserve">　</w:t>
                      </w:r>
                    </w:p>
                    <w:p w:rsidR="005C2978" w:rsidRDefault="001C0AE8">
                      <w:pPr>
                        <w:rPr>
                          <w:rFonts w:ascii="ＭＳ ゴシック" w:eastAsia="ＭＳ ゴシック" w:hAnsi="ＭＳ ゴシック"/>
                        </w:rPr>
                      </w:pPr>
                      <w:r>
                        <w:rPr>
                          <w:rFonts w:ascii="ＭＳ ゴシック" w:eastAsia="ＭＳ ゴシック" w:hAnsi="ＭＳ ゴシック" w:hint="eastAsia"/>
                        </w:rPr>
                        <w:t>キーワード　単元の見通しをも</w:t>
                      </w:r>
                      <w:r w:rsidR="00193A79">
                        <w:rPr>
                          <w:rFonts w:ascii="ＭＳ ゴシック" w:eastAsia="ＭＳ ゴシック" w:hAnsi="ＭＳ ゴシック" w:hint="eastAsia"/>
                        </w:rPr>
                        <w:t>たせ</w:t>
                      </w:r>
                      <w:r>
                        <w:rPr>
                          <w:rFonts w:ascii="ＭＳ ゴシック" w:eastAsia="ＭＳ ゴシック" w:hAnsi="ＭＳ ゴシック" w:hint="eastAsia"/>
                        </w:rPr>
                        <w:t>，</w:t>
                      </w:r>
                      <w:r w:rsidR="00193A79">
                        <w:rPr>
                          <w:rFonts w:ascii="ＭＳ ゴシック" w:eastAsia="ＭＳ ゴシック" w:hAnsi="ＭＳ ゴシック" w:hint="eastAsia"/>
                        </w:rPr>
                        <w:t>主体的に学習に向かう態度を育む単元構成の工夫</w:t>
                      </w:r>
                    </w:p>
                  </w:txbxContent>
                </v:textbox>
                <w10:wrap type="square"/>
              </v:shape>
            </w:pict>
          </mc:Fallback>
        </mc:AlternateContent>
      </w:r>
    </w:p>
    <w:p w:rsidR="005C2978" w:rsidRDefault="00193A79">
      <w:pPr>
        <w:rPr>
          <w:rFonts w:ascii="ＭＳ ゴシック" w:eastAsia="ＭＳ ゴシック" w:hAnsi="ＭＳ ゴシック"/>
        </w:rPr>
      </w:pPr>
      <w:r>
        <w:rPr>
          <w:rFonts w:ascii="ＭＳ ゴシック" w:eastAsia="ＭＳ ゴシック" w:hAnsi="ＭＳ ゴシック" w:hint="eastAsia"/>
        </w:rPr>
        <w:t xml:space="preserve">１　</w:t>
      </w:r>
      <w:r>
        <w:rPr>
          <w:rFonts w:ascii="ＭＳ ゴシック" w:eastAsia="ＭＳ ゴシック" w:hAnsi="ＭＳ ゴシック"/>
        </w:rPr>
        <w:t>単元の目標</w:t>
      </w:r>
    </w:p>
    <w:p w:rsidR="005C2978" w:rsidRDefault="001C0AE8" w:rsidP="001C0AE8">
      <w:pPr>
        <w:ind w:firstLineChars="100" w:firstLine="210"/>
        <w:contextualSpacing/>
        <w:rPr>
          <w:rFonts w:ascii="ＭＳ 明朝" w:hAnsi="ＭＳ 明朝"/>
        </w:rPr>
      </w:pPr>
      <w:r>
        <w:rPr>
          <w:rFonts w:ascii="ＭＳ 明朝" w:hAnsi="ＭＳ 明朝"/>
        </w:rPr>
        <w:t xml:space="preserve">(1) </w:t>
      </w:r>
      <w:r w:rsidR="00193A79">
        <w:rPr>
          <w:rFonts w:ascii="ＭＳ 明朝" w:hAnsi="ＭＳ 明朝" w:hint="eastAsia"/>
        </w:rPr>
        <w:t>日時の観点や場所の観点などからデータを分類整理し</w:t>
      </w:r>
      <w:r>
        <w:rPr>
          <w:rFonts w:ascii="ＭＳ 明朝" w:hAnsi="ＭＳ 明朝" w:hint="eastAsia"/>
        </w:rPr>
        <w:t>，</w:t>
      </w:r>
      <w:r w:rsidR="00193A79">
        <w:rPr>
          <w:rFonts w:ascii="ＭＳ 明朝" w:hAnsi="ＭＳ 明朝" w:hint="eastAsia"/>
        </w:rPr>
        <w:t>表に表したり読んだりすることができる。</w:t>
      </w:r>
    </w:p>
    <w:p w:rsidR="005C2978" w:rsidRDefault="001C0AE8" w:rsidP="001C0AE8">
      <w:pPr>
        <w:ind w:leftChars="100" w:left="420" w:hangingChars="100" w:hanging="210"/>
        <w:contextualSpacing/>
        <w:rPr>
          <w:rFonts w:ascii="ＭＳ 明朝" w:hAnsi="ＭＳ 明朝"/>
        </w:rPr>
      </w:pPr>
      <w:r>
        <w:rPr>
          <w:rFonts w:ascii="ＭＳ 明朝" w:hAnsi="ＭＳ 明朝"/>
        </w:rPr>
        <w:t xml:space="preserve">(2) </w:t>
      </w:r>
      <w:r w:rsidR="00193A79">
        <w:rPr>
          <w:rFonts w:ascii="ＭＳ 明朝" w:hAnsi="ＭＳ 明朝" w:hint="eastAsia"/>
        </w:rPr>
        <w:t>棒グラフの特徴やその用い方を理解している。</w:t>
      </w:r>
    </w:p>
    <w:p w:rsidR="005C2978" w:rsidRDefault="001C0AE8" w:rsidP="001C0AE8">
      <w:pPr>
        <w:ind w:leftChars="100" w:left="420" w:hangingChars="100" w:hanging="210"/>
        <w:rPr>
          <w:rFonts w:ascii="ＭＳ 明朝" w:hAnsi="ＭＳ 明朝"/>
        </w:rPr>
      </w:pPr>
      <w:r>
        <w:rPr>
          <w:rFonts w:ascii="ＭＳ 明朝" w:hAnsi="ＭＳ 明朝"/>
        </w:rPr>
        <w:t xml:space="preserve">(3) </w:t>
      </w:r>
      <w:r w:rsidR="00193A79">
        <w:rPr>
          <w:rFonts w:ascii="ＭＳ 明朝" w:hAnsi="ＭＳ 明朝" w:hint="eastAsia"/>
        </w:rPr>
        <w:t>データを整理する観点に着目し</w:t>
      </w:r>
      <w:r>
        <w:rPr>
          <w:rFonts w:ascii="ＭＳ 明朝" w:hAnsi="ＭＳ 明朝" w:hint="eastAsia"/>
        </w:rPr>
        <w:t>，</w:t>
      </w:r>
      <w:r w:rsidR="00193A79">
        <w:rPr>
          <w:rFonts w:ascii="ＭＳ 明朝" w:hAnsi="ＭＳ 明朝" w:hint="eastAsia"/>
        </w:rPr>
        <w:t>身の回りの事象について表やグラフを用いて考察して</w:t>
      </w:r>
      <w:r>
        <w:rPr>
          <w:rFonts w:ascii="ＭＳ 明朝" w:hAnsi="ＭＳ 明朝" w:hint="eastAsia"/>
        </w:rPr>
        <w:t>，</w:t>
      </w:r>
      <w:r w:rsidR="00193A79">
        <w:rPr>
          <w:rFonts w:ascii="ＭＳ 明朝" w:hAnsi="ＭＳ 明朝" w:hint="eastAsia"/>
        </w:rPr>
        <w:t>見いだしたことを表現している。</w:t>
      </w:r>
    </w:p>
    <w:p w:rsidR="005C2978" w:rsidRDefault="001C0AE8" w:rsidP="001C0AE8">
      <w:pPr>
        <w:ind w:leftChars="100" w:left="420" w:hangingChars="100" w:hanging="210"/>
        <w:rPr>
          <w:rFonts w:ascii="ＭＳ 明朝" w:hAnsi="ＭＳ 明朝"/>
        </w:rPr>
      </w:pPr>
      <w:r>
        <w:rPr>
          <w:rFonts w:ascii="ＭＳ 明朝" w:hAnsi="ＭＳ 明朝"/>
        </w:rPr>
        <w:t xml:space="preserve">(4) </w:t>
      </w:r>
      <w:r w:rsidR="00193A79">
        <w:rPr>
          <w:rFonts w:ascii="ＭＳ 明朝" w:hAnsi="ＭＳ 明朝" w:hint="eastAsia"/>
        </w:rPr>
        <w:t>進んで分類整理し</w:t>
      </w:r>
      <w:r>
        <w:rPr>
          <w:rFonts w:ascii="ＭＳ 明朝" w:hAnsi="ＭＳ 明朝" w:hint="eastAsia"/>
        </w:rPr>
        <w:t>，</w:t>
      </w:r>
      <w:r w:rsidR="00193A79">
        <w:rPr>
          <w:rFonts w:ascii="ＭＳ 明朝" w:hAnsi="ＭＳ 明朝" w:hint="eastAsia"/>
        </w:rPr>
        <w:t>それを表や棒グラフに表して読み取るなどの統計的な問題解決のよさに気付き</w:t>
      </w:r>
      <w:r>
        <w:rPr>
          <w:rFonts w:ascii="ＭＳ 明朝" w:hAnsi="ＭＳ 明朝" w:hint="eastAsia"/>
        </w:rPr>
        <w:t>，</w:t>
      </w:r>
      <w:r w:rsidR="00193A79">
        <w:rPr>
          <w:rFonts w:ascii="ＭＳ 明朝" w:hAnsi="ＭＳ 明朝" w:hint="eastAsia"/>
        </w:rPr>
        <w:t>生活や学習に活用しようとしている。</w:t>
      </w:r>
    </w:p>
    <w:p w:rsidR="005C2978" w:rsidRDefault="005C2978" w:rsidP="001C0AE8">
      <w:pPr>
        <w:rPr>
          <w:rFonts w:ascii="ＭＳ 明朝" w:hAnsi="ＭＳ 明朝"/>
        </w:rPr>
      </w:pPr>
    </w:p>
    <w:p w:rsidR="005C2978" w:rsidRDefault="00193A79">
      <w:pPr>
        <w:rPr>
          <w:rFonts w:ascii="ＭＳ 明朝" w:hAnsi="ＭＳ 明朝"/>
        </w:rPr>
      </w:pPr>
      <w:r>
        <w:rPr>
          <w:rFonts w:ascii="ＭＳ ゴシック" w:eastAsia="ＭＳ ゴシック" w:hAnsi="ＭＳ ゴシック" w:hint="eastAsia"/>
        </w:rPr>
        <w:t xml:space="preserve">２　</w:t>
      </w:r>
      <w:r>
        <w:rPr>
          <w:rFonts w:ascii="ＭＳ ゴシック" w:eastAsia="ＭＳ ゴシック" w:hAnsi="ＭＳ ゴシック"/>
        </w:rPr>
        <w:t>単元の</w:t>
      </w:r>
      <w:r>
        <w:rPr>
          <w:rFonts w:ascii="ＭＳ ゴシック" w:eastAsia="ＭＳ ゴシック" w:hAnsi="ＭＳ ゴシック" w:hint="eastAsia"/>
        </w:rPr>
        <w:t>評価規準</w:t>
      </w:r>
    </w:p>
    <w:tbl>
      <w:tblPr>
        <w:tblStyle w:val="ab"/>
        <w:tblW w:w="9628" w:type="dxa"/>
        <w:tblLayout w:type="fixed"/>
        <w:tblLook w:val="04A0" w:firstRow="1" w:lastRow="0" w:firstColumn="1" w:lastColumn="0" w:noHBand="0" w:noVBand="1"/>
      </w:tblPr>
      <w:tblGrid>
        <w:gridCol w:w="3209"/>
        <w:gridCol w:w="3209"/>
        <w:gridCol w:w="3210"/>
      </w:tblGrid>
      <w:tr w:rsidR="005C2978">
        <w:tc>
          <w:tcPr>
            <w:tcW w:w="3209" w:type="dxa"/>
            <w:shd w:val="clear" w:color="auto" w:fill="F2F2F2" w:themeFill="background1" w:themeFillShade="F2"/>
          </w:tcPr>
          <w:p w:rsidR="005C2978" w:rsidRDefault="00193A79">
            <w:pPr>
              <w:jc w:val="center"/>
              <w:rPr>
                <w:rFonts w:ascii="ＭＳ 明朝" w:hAnsi="ＭＳ 明朝"/>
              </w:rPr>
            </w:pPr>
            <w:r>
              <w:rPr>
                <w:rFonts w:ascii="ＭＳ 明朝" w:hAnsi="ＭＳ 明朝" w:hint="eastAsia"/>
              </w:rPr>
              <w:t>知識・技能</w:t>
            </w:r>
          </w:p>
        </w:tc>
        <w:tc>
          <w:tcPr>
            <w:tcW w:w="3209" w:type="dxa"/>
            <w:shd w:val="clear" w:color="auto" w:fill="F2F2F2" w:themeFill="background1" w:themeFillShade="F2"/>
          </w:tcPr>
          <w:p w:rsidR="005C2978" w:rsidRDefault="00193A79">
            <w:pPr>
              <w:jc w:val="center"/>
              <w:rPr>
                <w:rFonts w:ascii="ＭＳ 明朝" w:hAnsi="ＭＳ 明朝"/>
              </w:rPr>
            </w:pPr>
            <w:r>
              <w:rPr>
                <w:rFonts w:ascii="ＭＳ 明朝" w:hAnsi="ＭＳ 明朝" w:hint="eastAsia"/>
              </w:rPr>
              <w:t>思考・判断・表現</w:t>
            </w:r>
          </w:p>
        </w:tc>
        <w:tc>
          <w:tcPr>
            <w:tcW w:w="3210" w:type="dxa"/>
            <w:shd w:val="clear" w:color="auto" w:fill="F2F2F2" w:themeFill="background1" w:themeFillShade="F2"/>
          </w:tcPr>
          <w:p w:rsidR="005C2978" w:rsidRDefault="00193A79">
            <w:pPr>
              <w:jc w:val="center"/>
              <w:rPr>
                <w:rFonts w:ascii="ＭＳ 明朝" w:hAnsi="ＭＳ 明朝"/>
              </w:rPr>
            </w:pPr>
            <w:r>
              <w:rPr>
                <w:rFonts w:ascii="ＭＳ 明朝" w:hAnsi="ＭＳ 明朝" w:hint="eastAsia"/>
              </w:rPr>
              <w:t>主体的に学習に取り組む態度</w:t>
            </w:r>
          </w:p>
        </w:tc>
      </w:tr>
      <w:tr w:rsidR="005C2978">
        <w:trPr>
          <w:trHeight w:val="2489"/>
        </w:trPr>
        <w:tc>
          <w:tcPr>
            <w:tcW w:w="3209" w:type="dxa"/>
          </w:tcPr>
          <w:p w:rsidR="005C2978" w:rsidRDefault="00193A79">
            <w:pPr>
              <w:ind w:left="210" w:hangingChars="100" w:hanging="210"/>
              <w:rPr>
                <w:rFonts w:ascii="ＭＳ 明朝" w:hAnsi="ＭＳ 明朝"/>
              </w:rPr>
            </w:pPr>
            <w:r>
              <w:rPr>
                <w:rFonts w:ascii="ＭＳ 明朝" w:hAnsi="ＭＳ 明朝" w:hint="eastAsia"/>
              </w:rPr>
              <w:t>①日時の観点や場所の観点などからデータを分類整理し</w:t>
            </w:r>
            <w:r w:rsidR="001C0AE8">
              <w:rPr>
                <w:rFonts w:ascii="ＭＳ 明朝" w:hAnsi="ＭＳ 明朝" w:hint="eastAsia"/>
              </w:rPr>
              <w:t>，</w:t>
            </w:r>
            <w:r>
              <w:rPr>
                <w:rFonts w:ascii="ＭＳ 明朝" w:hAnsi="ＭＳ 明朝" w:hint="eastAsia"/>
              </w:rPr>
              <w:t>簡単な二次元の表に表したり読んだりすることができる。</w:t>
            </w:r>
          </w:p>
          <w:p w:rsidR="005C2978" w:rsidRDefault="001C0AE8">
            <w:pPr>
              <w:ind w:left="210" w:hangingChars="100" w:hanging="210"/>
              <w:rPr>
                <w:rFonts w:ascii="ＭＳ 明朝" w:hAnsi="ＭＳ 明朝"/>
              </w:rPr>
            </w:pPr>
            <w:r>
              <w:rPr>
                <w:rFonts w:ascii="ＭＳ 明朝" w:hAnsi="ＭＳ 明朝" w:hint="eastAsia"/>
              </w:rPr>
              <w:t>②棒グラフで表すと，</w:t>
            </w:r>
            <w:r w:rsidR="00193A79">
              <w:rPr>
                <w:rFonts w:ascii="ＭＳ 明朝" w:hAnsi="ＭＳ 明朝" w:hint="eastAsia"/>
              </w:rPr>
              <w:t>数量の大小や差が捉えやすくなることなど</w:t>
            </w:r>
            <w:r>
              <w:rPr>
                <w:rFonts w:ascii="ＭＳ 明朝" w:hAnsi="ＭＳ 明朝" w:hint="eastAsia"/>
              </w:rPr>
              <w:t>，</w:t>
            </w:r>
            <w:r w:rsidR="00193A79">
              <w:rPr>
                <w:rFonts w:ascii="ＭＳ 明朝" w:hAnsi="ＭＳ 明朝" w:hint="eastAsia"/>
              </w:rPr>
              <w:t>棒グラフの特徴やその用い方を理解している。</w:t>
            </w:r>
          </w:p>
        </w:tc>
        <w:tc>
          <w:tcPr>
            <w:tcW w:w="3209" w:type="dxa"/>
          </w:tcPr>
          <w:p w:rsidR="005C2978" w:rsidRDefault="00193A79">
            <w:pPr>
              <w:ind w:left="210" w:hangingChars="100" w:hanging="210"/>
              <w:rPr>
                <w:rFonts w:ascii="ＭＳ 明朝" w:hAnsi="ＭＳ 明朝"/>
              </w:rPr>
            </w:pPr>
            <w:r>
              <w:rPr>
                <w:rFonts w:ascii="ＭＳ 明朝" w:hAnsi="ＭＳ 明朝" w:hint="eastAsia"/>
              </w:rPr>
              <w:t>①データをどのように分類整理すればよいかについて</w:t>
            </w:r>
            <w:r w:rsidR="001C0AE8">
              <w:rPr>
                <w:rFonts w:ascii="ＭＳ 明朝" w:hAnsi="ＭＳ 明朝" w:hint="eastAsia"/>
              </w:rPr>
              <w:t>，</w:t>
            </w:r>
            <w:r>
              <w:rPr>
                <w:rFonts w:ascii="ＭＳ 明朝" w:hAnsi="ＭＳ 明朝" w:hint="eastAsia"/>
              </w:rPr>
              <w:t>解決したい問題に応じて観点を定めている。</w:t>
            </w:r>
          </w:p>
          <w:p w:rsidR="005C2978" w:rsidRDefault="00193A79">
            <w:pPr>
              <w:ind w:left="210" w:hangingChars="100" w:hanging="210"/>
              <w:rPr>
                <w:rFonts w:ascii="ＭＳ 明朝" w:hAnsi="ＭＳ 明朝"/>
              </w:rPr>
            </w:pPr>
            <w:r>
              <w:rPr>
                <w:rFonts w:ascii="ＭＳ 明朝" w:hAnsi="ＭＳ 明朝" w:hint="eastAsia"/>
              </w:rPr>
              <w:t>②身の回りの事象を棒グラフに表し</w:t>
            </w:r>
            <w:r w:rsidR="001C0AE8">
              <w:rPr>
                <w:rFonts w:ascii="ＭＳ 明朝" w:hAnsi="ＭＳ 明朝" w:hint="eastAsia"/>
              </w:rPr>
              <w:t>，</w:t>
            </w:r>
            <w:r>
              <w:rPr>
                <w:rFonts w:ascii="ＭＳ 明朝" w:hAnsi="ＭＳ 明朝" w:hint="eastAsia"/>
              </w:rPr>
              <w:t>特徴や傾向を捉え考えたことを表現したり</w:t>
            </w:r>
            <w:r w:rsidR="001C0AE8">
              <w:rPr>
                <w:rFonts w:ascii="ＭＳ 明朝" w:hAnsi="ＭＳ 明朝" w:hint="eastAsia"/>
              </w:rPr>
              <w:t>，</w:t>
            </w:r>
            <w:r>
              <w:rPr>
                <w:rFonts w:ascii="ＭＳ 明朝" w:hAnsi="ＭＳ 明朝" w:hint="eastAsia"/>
              </w:rPr>
              <w:t>複数のグラフを比較して相違点を考えたりしている。</w:t>
            </w:r>
          </w:p>
        </w:tc>
        <w:tc>
          <w:tcPr>
            <w:tcW w:w="3210" w:type="dxa"/>
          </w:tcPr>
          <w:p w:rsidR="005C2978" w:rsidRDefault="00193A79">
            <w:pPr>
              <w:ind w:left="210" w:hangingChars="100" w:hanging="210"/>
              <w:rPr>
                <w:rFonts w:ascii="ＭＳ 明朝" w:hAnsi="ＭＳ 明朝"/>
              </w:rPr>
            </w:pPr>
            <w:r>
              <w:rPr>
                <w:rFonts w:ascii="ＭＳ 明朝" w:hAnsi="ＭＳ 明朝" w:hint="eastAsia"/>
              </w:rPr>
              <w:t>①進んで分類整理し</w:t>
            </w:r>
            <w:r w:rsidR="001C0AE8">
              <w:rPr>
                <w:rFonts w:ascii="ＭＳ 明朝" w:hAnsi="ＭＳ 明朝" w:hint="eastAsia"/>
              </w:rPr>
              <w:t>，</w:t>
            </w:r>
            <w:r>
              <w:rPr>
                <w:rFonts w:ascii="ＭＳ 明朝" w:hAnsi="ＭＳ 明朝" w:hint="eastAsia"/>
              </w:rPr>
              <w:t>それを表や棒グラフに表して読み取るなどの統計的な問題解決のよさに気付き</w:t>
            </w:r>
            <w:r w:rsidR="001C0AE8">
              <w:rPr>
                <w:rFonts w:ascii="ＭＳ 明朝" w:hAnsi="ＭＳ 明朝" w:hint="eastAsia"/>
              </w:rPr>
              <w:t>，</w:t>
            </w:r>
            <w:r>
              <w:rPr>
                <w:rFonts w:ascii="ＭＳ 明朝" w:hAnsi="ＭＳ 明朝" w:hint="eastAsia"/>
              </w:rPr>
              <w:t>生活や学習に活用しようとしている。</w:t>
            </w:r>
          </w:p>
        </w:tc>
      </w:tr>
    </w:tbl>
    <w:p w:rsidR="005C2978" w:rsidRDefault="005C2978">
      <w:pPr>
        <w:rPr>
          <w:rFonts w:ascii="ＭＳ ゴシック" w:eastAsia="ＭＳ ゴシック" w:hAnsi="ＭＳ ゴシック"/>
          <w:sz w:val="22"/>
        </w:rPr>
      </w:pPr>
    </w:p>
    <w:p w:rsidR="005C2978" w:rsidRDefault="00193A79">
      <w:pPr>
        <w:ind w:left="210" w:hangingChars="100" w:hanging="210"/>
        <w:jc w:val="left"/>
        <w:rPr>
          <w:rFonts w:ascii="ＭＳ ゴシック" w:eastAsia="ＭＳ ゴシック" w:hAnsi="ＭＳ ゴシック"/>
        </w:rPr>
      </w:pPr>
      <w:r>
        <w:rPr>
          <w:rFonts w:ascii="ＭＳ ゴシック" w:eastAsia="ＭＳ ゴシック" w:hAnsi="ＭＳ ゴシック" w:hint="eastAsia"/>
        </w:rPr>
        <w:t xml:space="preserve">３　</w:t>
      </w:r>
      <w:r>
        <w:rPr>
          <w:rFonts w:ascii="ＭＳ ゴシック" w:eastAsia="ＭＳ ゴシック" w:hAnsi="ＭＳ ゴシック"/>
        </w:rPr>
        <w:t>指導と評価の計画（</w:t>
      </w:r>
      <w:r w:rsidR="001C0AE8">
        <w:rPr>
          <w:rFonts w:ascii="ＭＳ ゴシック" w:eastAsia="ＭＳ ゴシック" w:hAnsi="ＭＳ ゴシック" w:hint="eastAsia"/>
        </w:rPr>
        <w:t>全10</w:t>
      </w:r>
      <w:r>
        <w:rPr>
          <w:rFonts w:ascii="ＭＳ ゴシック" w:eastAsia="ＭＳ ゴシック" w:hAnsi="ＭＳ ゴシック"/>
        </w:rPr>
        <w:t>時間）</w:t>
      </w:r>
    </w:p>
    <w:p w:rsidR="005C2978" w:rsidRDefault="00193A79">
      <w:pPr>
        <w:ind w:left="210" w:hangingChars="100" w:hanging="210"/>
        <w:jc w:val="center"/>
        <w:rPr>
          <w:rFonts w:ascii="ＭＳ 明朝" w:hAnsi="ＭＳ 明朝"/>
        </w:rPr>
      </w:pPr>
      <w:r>
        <w:rPr>
          <w:rFonts w:ascii="ＭＳ 明朝" w:hAnsi="ＭＳ 明朝" w:hint="eastAsia"/>
        </w:rPr>
        <w:t>「・：指導に生かす評価を行う代表的な場面」，「○：全員の学習状況を記録に残す評価を行う場面」</w:t>
      </w:r>
    </w:p>
    <w:tbl>
      <w:tblPr>
        <w:tblStyle w:val="ab"/>
        <w:tblW w:w="5000" w:type="pct"/>
        <w:tblLayout w:type="fixed"/>
        <w:tblLook w:val="04A0" w:firstRow="1" w:lastRow="0" w:firstColumn="1" w:lastColumn="0" w:noHBand="0" w:noVBand="1"/>
      </w:tblPr>
      <w:tblGrid>
        <w:gridCol w:w="536"/>
        <w:gridCol w:w="4140"/>
        <w:gridCol w:w="1650"/>
        <w:gridCol w:w="1650"/>
        <w:gridCol w:w="1652"/>
      </w:tblGrid>
      <w:tr w:rsidR="005C2978">
        <w:trPr>
          <w:trHeight w:val="350"/>
        </w:trPr>
        <w:tc>
          <w:tcPr>
            <w:tcW w:w="278" w:type="pct"/>
            <w:vMerge w:val="restart"/>
            <w:shd w:val="clear" w:color="auto" w:fill="F2F2F2" w:themeFill="background1" w:themeFillShade="F2"/>
          </w:tcPr>
          <w:p w:rsidR="005C2978" w:rsidRDefault="00193A79">
            <w:pPr>
              <w:rPr>
                <w:rFonts w:ascii="ＭＳ 明朝" w:hAnsi="ＭＳ 明朝"/>
              </w:rPr>
            </w:pPr>
            <w:r>
              <w:rPr>
                <w:rFonts w:ascii="ＭＳ 明朝" w:hAnsi="ＭＳ 明朝" w:hint="eastAsia"/>
              </w:rPr>
              <w:t>時間</w:t>
            </w:r>
          </w:p>
        </w:tc>
        <w:tc>
          <w:tcPr>
            <w:tcW w:w="2150" w:type="pct"/>
            <w:vMerge w:val="restart"/>
            <w:shd w:val="clear" w:color="auto" w:fill="F2F2F2" w:themeFill="background1" w:themeFillShade="F2"/>
            <w:vAlign w:val="center"/>
          </w:tcPr>
          <w:p w:rsidR="005C2978" w:rsidRDefault="00193A79">
            <w:pPr>
              <w:jc w:val="center"/>
              <w:rPr>
                <w:rFonts w:ascii="ＭＳ 明朝" w:hAnsi="ＭＳ 明朝"/>
              </w:rPr>
            </w:pPr>
            <w:r>
              <w:rPr>
                <w:rFonts w:ascii="ＭＳ 明朝" w:hAnsi="ＭＳ 明朝" w:hint="eastAsia"/>
              </w:rPr>
              <w:t>学習活動</w:t>
            </w:r>
          </w:p>
        </w:tc>
        <w:tc>
          <w:tcPr>
            <w:tcW w:w="2572" w:type="pct"/>
            <w:gridSpan w:val="3"/>
            <w:shd w:val="clear" w:color="auto" w:fill="F2F2F2" w:themeFill="background1" w:themeFillShade="F2"/>
          </w:tcPr>
          <w:p w:rsidR="005C2978" w:rsidRDefault="00193A79">
            <w:pPr>
              <w:jc w:val="center"/>
              <w:rPr>
                <w:rFonts w:ascii="ＭＳ 明朝" w:hAnsi="ＭＳ 明朝"/>
              </w:rPr>
            </w:pPr>
            <w:r>
              <w:rPr>
                <w:rFonts w:ascii="ＭＳ 明朝" w:hAnsi="ＭＳ 明朝" w:hint="eastAsia"/>
              </w:rPr>
              <w:t>評価規準（評価方法）</w:t>
            </w:r>
          </w:p>
        </w:tc>
      </w:tr>
      <w:tr w:rsidR="005C2978">
        <w:trPr>
          <w:trHeight w:val="410"/>
        </w:trPr>
        <w:tc>
          <w:tcPr>
            <w:tcW w:w="278" w:type="pct"/>
            <w:vMerge/>
            <w:shd w:val="clear" w:color="auto" w:fill="F2F2F2" w:themeFill="background1" w:themeFillShade="F2"/>
          </w:tcPr>
          <w:p w:rsidR="005C2978" w:rsidRDefault="005C2978"/>
        </w:tc>
        <w:tc>
          <w:tcPr>
            <w:tcW w:w="2150" w:type="pct"/>
            <w:vMerge/>
            <w:shd w:val="clear" w:color="auto" w:fill="F2F2F2" w:themeFill="background1" w:themeFillShade="F2"/>
          </w:tcPr>
          <w:p w:rsidR="005C2978" w:rsidRDefault="005C2978"/>
        </w:tc>
        <w:tc>
          <w:tcPr>
            <w:tcW w:w="857" w:type="pct"/>
            <w:shd w:val="clear" w:color="auto" w:fill="F2F2F2" w:themeFill="background1" w:themeFillShade="F2"/>
          </w:tcPr>
          <w:p w:rsidR="005C2978" w:rsidRDefault="00193A79">
            <w:pPr>
              <w:jc w:val="center"/>
              <w:rPr>
                <w:rFonts w:ascii="ＭＳ 明朝" w:hAnsi="ＭＳ 明朝"/>
              </w:rPr>
            </w:pPr>
            <w:r>
              <w:rPr>
                <w:rFonts w:ascii="ＭＳ 明朝" w:hAnsi="ＭＳ 明朝" w:hint="eastAsia"/>
              </w:rPr>
              <w:t>知識・技能</w:t>
            </w:r>
          </w:p>
        </w:tc>
        <w:tc>
          <w:tcPr>
            <w:tcW w:w="857" w:type="pct"/>
            <w:shd w:val="clear" w:color="auto" w:fill="F2F2F2" w:themeFill="background1" w:themeFillShade="F2"/>
          </w:tcPr>
          <w:p w:rsidR="005C2978" w:rsidRDefault="00193A79">
            <w:pPr>
              <w:jc w:val="center"/>
              <w:rPr>
                <w:rFonts w:ascii="ＭＳ 明朝" w:hAnsi="ＭＳ 明朝"/>
              </w:rPr>
            </w:pPr>
            <w:r>
              <w:rPr>
                <w:rFonts w:ascii="ＭＳ 明朝" w:hAnsi="ＭＳ 明朝" w:hint="eastAsia"/>
              </w:rPr>
              <w:t>思考・判断・</w:t>
            </w:r>
          </w:p>
          <w:p w:rsidR="005C2978" w:rsidRDefault="00193A79">
            <w:pPr>
              <w:jc w:val="center"/>
              <w:rPr>
                <w:rFonts w:ascii="ＭＳ 明朝" w:hAnsi="ＭＳ 明朝"/>
              </w:rPr>
            </w:pPr>
            <w:r>
              <w:rPr>
                <w:rFonts w:ascii="ＭＳ 明朝" w:hAnsi="ＭＳ 明朝" w:hint="eastAsia"/>
              </w:rPr>
              <w:t>表現</w:t>
            </w:r>
          </w:p>
        </w:tc>
        <w:tc>
          <w:tcPr>
            <w:tcW w:w="858" w:type="pct"/>
            <w:shd w:val="clear" w:color="auto" w:fill="F2F2F2" w:themeFill="background1" w:themeFillShade="F2"/>
          </w:tcPr>
          <w:p w:rsidR="005C2978" w:rsidRDefault="00193A79">
            <w:pPr>
              <w:jc w:val="center"/>
              <w:rPr>
                <w:rFonts w:ascii="ＭＳ 明朝" w:hAnsi="ＭＳ 明朝"/>
                <w:w w:val="90"/>
              </w:rPr>
            </w:pPr>
            <w:r>
              <w:rPr>
                <w:rFonts w:ascii="ＭＳ 明朝" w:hAnsi="ＭＳ 明朝" w:hint="eastAsia"/>
                <w:w w:val="90"/>
              </w:rPr>
              <w:t>主体的に学習に取り組む態度</w:t>
            </w:r>
          </w:p>
        </w:tc>
      </w:tr>
      <w:tr w:rsidR="005C2978">
        <w:tc>
          <w:tcPr>
            <w:tcW w:w="278" w:type="pct"/>
          </w:tcPr>
          <w:p w:rsidR="005C2978" w:rsidRDefault="00193A79" w:rsidP="00095252">
            <w:pPr>
              <w:jc w:val="center"/>
              <w:rPr>
                <w:rFonts w:ascii="ＭＳ 明朝" w:hAnsi="ＭＳ 明朝"/>
              </w:rPr>
            </w:pPr>
            <w:r>
              <w:rPr>
                <w:rFonts w:ascii="ＭＳ 明朝" w:hAnsi="ＭＳ 明朝" w:hint="eastAsia"/>
              </w:rPr>
              <w:t>１</w:t>
            </w:r>
          </w:p>
        </w:tc>
        <w:tc>
          <w:tcPr>
            <w:tcW w:w="2150" w:type="pct"/>
          </w:tcPr>
          <w:p w:rsidR="005C2978" w:rsidRDefault="00095252">
            <w:pPr>
              <w:rPr>
                <w:rFonts w:ascii="ＭＳ 明朝" w:hAnsi="ＭＳ 明朝"/>
              </w:rPr>
            </w:pPr>
            <w:r>
              <w:rPr>
                <w:rFonts w:ascii="ＭＳ 明朝" w:hAnsi="ＭＳ 明朝" w:hint="eastAsia"/>
              </w:rPr>
              <w:t xml:space="preserve">　単元の見通しをも</w:t>
            </w:r>
            <w:r w:rsidR="00193A79">
              <w:rPr>
                <w:rFonts w:ascii="ＭＳ 明朝" w:hAnsi="ＭＳ 明朝" w:hint="eastAsia"/>
              </w:rPr>
              <w:t>つ（校内でアンケート調査を行い</w:t>
            </w:r>
            <w:r w:rsidR="001C0AE8">
              <w:rPr>
                <w:rFonts w:ascii="ＭＳ 明朝" w:hAnsi="ＭＳ 明朝" w:hint="eastAsia"/>
              </w:rPr>
              <w:t>，</w:t>
            </w:r>
            <w:r w:rsidR="00193A79">
              <w:rPr>
                <w:rFonts w:ascii="ＭＳ 明朝" w:hAnsi="ＭＳ 明朝" w:hint="eastAsia"/>
              </w:rPr>
              <w:t>結果を表やグラフで知らせること）。</w:t>
            </w:r>
          </w:p>
          <w:p w:rsidR="005C2978" w:rsidRDefault="005C2978">
            <w:pPr>
              <w:rPr>
                <w:rFonts w:ascii="ＭＳ 明朝" w:hAnsi="ＭＳ 明朝"/>
              </w:rPr>
            </w:pPr>
          </w:p>
          <w:p w:rsidR="005C2978" w:rsidRDefault="005C2978">
            <w:pPr>
              <w:rPr>
                <w:rFonts w:ascii="ＭＳ 明朝" w:hAnsi="ＭＳ 明朝"/>
              </w:rPr>
            </w:pPr>
          </w:p>
          <w:p w:rsidR="005C2978" w:rsidRDefault="00193A79">
            <w:pPr>
              <w:rPr>
                <w:rFonts w:ascii="ＭＳ 明朝" w:hAnsi="ＭＳ 明朝"/>
              </w:rPr>
            </w:pPr>
            <w:r>
              <w:rPr>
                <w:rFonts w:ascii="ＭＳ 明朝" w:hAnsi="ＭＳ 明朝" w:hint="eastAsia"/>
              </w:rPr>
              <w:t xml:space="preserve">　乗り物調べシミュレーションを見て</w:t>
            </w:r>
            <w:r w:rsidR="001C0AE8">
              <w:rPr>
                <w:rFonts w:ascii="ＭＳ 明朝" w:hAnsi="ＭＳ 明朝" w:hint="eastAsia"/>
              </w:rPr>
              <w:t>，</w:t>
            </w:r>
            <w:r>
              <w:rPr>
                <w:rFonts w:ascii="ＭＳ 明朝" w:hAnsi="ＭＳ 明朝" w:hint="eastAsia"/>
              </w:rPr>
              <w:t>どんな乗り物がどれだけ通るかを調べる。</w:t>
            </w:r>
          </w:p>
        </w:tc>
        <w:tc>
          <w:tcPr>
            <w:tcW w:w="857" w:type="pct"/>
          </w:tcPr>
          <w:p w:rsidR="005C2978" w:rsidRDefault="004E676B">
            <w:pPr>
              <w:ind w:left="210" w:hangingChars="100" w:hanging="210"/>
              <w:rPr>
                <w:rFonts w:ascii="ＭＳ 明朝" w:hAnsi="ＭＳ 明朝"/>
              </w:rPr>
            </w:pPr>
            <w:r>
              <w:rPr>
                <w:rFonts w:hint="eastAsia"/>
                <w:noProof/>
              </w:rPr>
              <mc:AlternateContent>
                <mc:Choice Requires="wps">
                  <w:drawing>
                    <wp:anchor distT="0" distB="0" distL="71755" distR="71755" simplePos="0" relativeHeight="7" behindDoc="0" locked="0" layoutInCell="1" hidden="0" allowOverlap="1">
                      <wp:simplePos x="0" y="0"/>
                      <wp:positionH relativeFrom="column">
                        <wp:posOffset>-2160905</wp:posOffset>
                      </wp:positionH>
                      <wp:positionV relativeFrom="paragraph">
                        <wp:posOffset>592455</wp:posOffset>
                      </wp:positionV>
                      <wp:extent cx="2872409" cy="476885"/>
                      <wp:effectExtent l="0" t="95250" r="23495" b="18415"/>
                      <wp:wrapNone/>
                      <wp:docPr id="1029" name="オブジェクト 0"/>
                      <wp:cNvGraphicFramePr/>
                      <a:graphic xmlns:a="http://schemas.openxmlformats.org/drawingml/2006/main">
                        <a:graphicData uri="http://schemas.microsoft.com/office/word/2010/wordprocessingShape">
                          <wps:wsp>
                            <wps:cNvSpPr/>
                            <wps:spPr>
                              <a:xfrm>
                                <a:off x="0" y="0"/>
                                <a:ext cx="2872409" cy="476885"/>
                              </a:xfrm>
                              <a:prstGeom prst="wedgeRoundRectCallout">
                                <a:avLst>
                                  <a:gd name="adj1" fmla="val -36180"/>
                                  <a:gd name="adj2" fmla="val -66988"/>
                                  <a:gd name="adj3" fmla="val 16667"/>
                                </a:avLst>
                              </a:prstGeom>
                              <a:solidFill>
                                <a:schemeClr val="accent5">
                                  <a:lumMod val="20000"/>
                                  <a:lumOff val="80000"/>
                                </a:schemeClr>
                              </a:solidFill>
                            </wps:spPr>
                            <wps:style>
                              <a:lnRef idx="2">
                                <a:schemeClr val="dk1"/>
                              </a:lnRef>
                              <a:fillRef idx="1">
                                <a:schemeClr val="lt1"/>
                              </a:fillRef>
                              <a:effectRef idx="0">
                                <a:schemeClr val="accent1"/>
                              </a:effectRef>
                              <a:fontRef idx="none">
                                <a:schemeClr val="dk1"/>
                              </a:fontRef>
                            </wps:style>
                            <wps:txbx>
                              <w:txbxContent>
                                <w:p w:rsidR="005C2978" w:rsidRDefault="00193A79">
                                  <w:pPr>
                                    <w:spacing w:line="0" w:lineRule="atLeast"/>
                                  </w:pPr>
                                  <w:r>
                                    <w:rPr>
                                      <w:rFonts w:hint="eastAsia"/>
                                    </w:rPr>
                                    <w:t>活用場面をはじめに示しておくことで</w:t>
                                  </w:r>
                                  <w:r w:rsidR="00095252">
                                    <w:rPr>
                                      <w:rFonts w:hint="eastAsia"/>
                                    </w:rPr>
                                    <w:t>，これからの学習に必要感と意欲をも</w:t>
                                  </w:r>
                                  <w:r>
                                    <w:rPr>
                                      <w:rFonts w:hint="eastAsia"/>
                                    </w:rPr>
                                    <w:t>たせる。</w:t>
                                  </w:r>
                                </w:p>
                              </w:txbxContent>
                            </wps:txbx>
                            <wps:bodyPr vertOverflow="overflow" horzOverflow="overflow" wrap="square" anchor="t">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オブジェクト 0" o:spid="_x0000_s1029" type="#_x0000_t62" style="position:absolute;left:0;text-align:left;margin-left:-170.15pt;margin-top:46.65pt;width:226.15pt;height:37.55pt;z-index:7;visibility:visible;mso-wrap-style:square;mso-width-percent:0;mso-height-percent:0;mso-wrap-distance-left:5.65pt;mso-wrap-distance-top:0;mso-wrap-distance-right:5.6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" adj="2985,-3669" fillcolor="#deeaf6 [664]" strokecolor="black [3200]" strokeweight="1pt">
                      <v:textbox>
                        <w:txbxContent>
                          <w:p w:rsidR="005C2978" w:rsidRDefault="00193A79">
                            <w:pPr>
                              <w:spacing w:line="0" w:lineRule="atLeast"/>
                            </w:pPr>
                            <w:r>
                              <w:rPr>
                                <w:rFonts w:hint="eastAsia"/>
                              </w:rPr>
                              <w:t>活用場面をはじめに示しておくことで</w:t>
                            </w:r>
                            <w:r w:rsidR="00095252">
                              <w:rPr>
                                <w:rFonts w:hint="eastAsia"/>
                              </w:rPr>
                              <w:t>，これからの学習に必要感と意欲をも</w:t>
                            </w:r>
                            <w:r>
                              <w:rPr>
                                <w:rFonts w:hint="eastAsia"/>
                              </w:rPr>
                              <w:t>たせる。</w:t>
                            </w:r>
                          </w:p>
                        </w:txbxContent>
                      </v:textbox>
                    </v:shape>
                  </w:pict>
                </mc:Fallback>
              </mc:AlternateContent>
            </w:r>
            <w:r w:rsidR="00193A79">
              <w:rPr>
                <w:rFonts w:ascii="ＭＳ 明朝" w:hAnsi="ＭＳ 明朝" w:hint="eastAsia"/>
              </w:rPr>
              <w:t>・知①（行動観察）</w:t>
            </w:r>
          </w:p>
        </w:tc>
        <w:tc>
          <w:tcPr>
            <w:tcW w:w="857" w:type="pct"/>
          </w:tcPr>
          <w:p w:rsidR="005C2978" w:rsidRDefault="00193A79">
            <w:pPr>
              <w:ind w:left="210" w:hangingChars="100" w:hanging="210"/>
              <w:rPr>
                <w:rFonts w:ascii="ＭＳ 明朝" w:hAnsi="ＭＳ 明朝"/>
              </w:rPr>
            </w:pPr>
            <w:r>
              <w:rPr>
                <w:rFonts w:ascii="ＭＳ 明朝" w:hAnsi="ＭＳ 明朝" w:hint="eastAsia"/>
              </w:rPr>
              <w:t>・思①（行動観察</w:t>
            </w:r>
            <w:r w:rsidR="001C0AE8">
              <w:rPr>
                <w:rFonts w:ascii="ＭＳ 明朝" w:hAnsi="ＭＳ 明朝" w:hint="eastAsia"/>
              </w:rPr>
              <w:t>，</w:t>
            </w:r>
            <w:r>
              <w:rPr>
                <w:rFonts w:ascii="ＭＳ 明朝" w:hAnsi="ＭＳ 明朝" w:hint="eastAsia"/>
              </w:rPr>
              <w:t>ノート分析）</w:t>
            </w:r>
          </w:p>
        </w:tc>
        <w:tc>
          <w:tcPr>
            <w:tcW w:w="858" w:type="pct"/>
          </w:tcPr>
          <w:p w:rsidR="005C2978" w:rsidRDefault="005C2978">
            <w:pPr>
              <w:ind w:left="210" w:hangingChars="100" w:hanging="210"/>
              <w:rPr>
                <w:rFonts w:ascii="ＭＳ 明朝" w:hAnsi="ＭＳ 明朝"/>
              </w:rPr>
            </w:pPr>
          </w:p>
          <w:p w:rsidR="005C2978" w:rsidRDefault="005C2978">
            <w:pPr>
              <w:ind w:left="210" w:hangingChars="100" w:hanging="210"/>
              <w:rPr>
                <w:rFonts w:ascii="ＭＳ 明朝" w:hAnsi="ＭＳ 明朝"/>
              </w:rPr>
            </w:pPr>
          </w:p>
        </w:tc>
      </w:tr>
      <w:tr w:rsidR="005C2978">
        <w:trPr>
          <w:trHeight w:val="165"/>
        </w:trPr>
        <w:tc>
          <w:tcPr>
            <w:tcW w:w="278" w:type="pct"/>
          </w:tcPr>
          <w:p w:rsidR="005C2978" w:rsidRDefault="00193A79" w:rsidP="00095252">
            <w:pPr>
              <w:jc w:val="center"/>
              <w:rPr>
                <w:rFonts w:ascii="ＭＳ 明朝" w:hAnsi="ＭＳ 明朝"/>
              </w:rPr>
            </w:pPr>
            <w:r>
              <w:rPr>
                <w:rFonts w:ascii="ＭＳ 明朝" w:hAnsi="ＭＳ 明朝" w:hint="eastAsia"/>
              </w:rPr>
              <w:lastRenderedPageBreak/>
              <w:t>２</w:t>
            </w:r>
          </w:p>
        </w:tc>
        <w:tc>
          <w:tcPr>
            <w:tcW w:w="2150" w:type="pct"/>
          </w:tcPr>
          <w:p w:rsidR="005C2978" w:rsidRDefault="00193A79">
            <w:pPr>
              <w:ind w:firstLineChars="100" w:firstLine="210"/>
              <w:rPr>
                <w:rFonts w:ascii="ＭＳ 明朝" w:hAnsi="ＭＳ 明朝"/>
              </w:rPr>
            </w:pPr>
            <w:r>
              <w:rPr>
                <w:rFonts w:ascii="ＭＳ 明朝" w:hAnsi="ＭＳ 明朝" w:hint="eastAsia"/>
              </w:rPr>
              <w:t>棒グラフの特徴や読み方を知る。</w:t>
            </w:r>
          </w:p>
        </w:tc>
        <w:tc>
          <w:tcPr>
            <w:tcW w:w="857" w:type="pct"/>
          </w:tcPr>
          <w:p w:rsidR="005C2978" w:rsidRDefault="00193A79">
            <w:pPr>
              <w:ind w:left="210" w:hangingChars="100" w:hanging="210"/>
              <w:rPr>
                <w:rFonts w:ascii="ＭＳ 明朝" w:hAnsi="ＭＳ 明朝"/>
              </w:rPr>
            </w:pPr>
            <w:r>
              <w:rPr>
                <w:rFonts w:ascii="ＭＳ 明朝" w:hAnsi="ＭＳ 明朝" w:hint="eastAsia"/>
              </w:rPr>
              <w:t>・知②（行動観察）</w:t>
            </w:r>
          </w:p>
        </w:tc>
        <w:tc>
          <w:tcPr>
            <w:tcW w:w="857" w:type="pct"/>
          </w:tcPr>
          <w:p w:rsidR="005C2978" w:rsidRDefault="005C2978">
            <w:pPr>
              <w:ind w:left="210" w:hangingChars="100" w:hanging="210"/>
              <w:rPr>
                <w:rFonts w:ascii="ＭＳ 明朝" w:hAnsi="ＭＳ 明朝"/>
              </w:rPr>
            </w:pPr>
          </w:p>
        </w:tc>
        <w:tc>
          <w:tcPr>
            <w:tcW w:w="858" w:type="pct"/>
          </w:tcPr>
          <w:p w:rsidR="005C2978" w:rsidRDefault="005C2978">
            <w:pPr>
              <w:ind w:left="210" w:hangingChars="100" w:hanging="210"/>
              <w:rPr>
                <w:rFonts w:ascii="ＭＳ 明朝" w:hAnsi="ＭＳ 明朝"/>
              </w:rPr>
            </w:pPr>
          </w:p>
        </w:tc>
      </w:tr>
      <w:tr w:rsidR="005C2978">
        <w:tc>
          <w:tcPr>
            <w:tcW w:w="278" w:type="pct"/>
          </w:tcPr>
          <w:p w:rsidR="005C2978" w:rsidRDefault="00193A79" w:rsidP="00095252">
            <w:pPr>
              <w:jc w:val="center"/>
              <w:rPr>
                <w:rFonts w:ascii="ＭＳ 明朝" w:hAnsi="ＭＳ 明朝"/>
              </w:rPr>
            </w:pPr>
            <w:r>
              <w:rPr>
                <w:rFonts w:ascii="ＭＳ 明朝" w:hAnsi="ＭＳ 明朝" w:hint="eastAsia"/>
              </w:rPr>
              <w:t>３</w:t>
            </w:r>
          </w:p>
        </w:tc>
        <w:tc>
          <w:tcPr>
            <w:tcW w:w="2150" w:type="pct"/>
          </w:tcPr>
          <w:p w:rsidR="005C2978" w:rsidRDefault="00193A79">
            <w:pPr>
              <w:ind w:firstLineChars="100" w:firstLine="210"/>
              <w:rPr>
                <w:rFonts w:ascii="ＭＳ 明朝" w:hAnsi="ＭＳ 明朝"/>
              </w:rPr>
            </w:pPr>
            <w:r>
              <w:rPr>
                <w:rFonts w:ascii="ＭＳ 明朝" w:hAnsi="ＭＳ 明朝" w:hint="eastAsia"/>
              </w:rPr>
              <w:t>棒グラフのいろいろな表し方を知る。</w:t>
            </w:r>
          </w:p>
        </w:tc>
        <w:tc>
          <w:tcPr>
            <w:tcW w:w="857" w:type="pct"/>
          </w:tcPr>
          <w:p w:rsidR="005C2978" w:rsidRDefault="00193A79">
            <w:pPr>
              <w:ind w:left="210" w:hangingChars="100" w:hanging="210"/>
              <w:rPr>
                <w:rFonts w:ascii="ＭＳ 明朝" w:hAnsi="ＭＳ 明朝"/>
              </w:rPr>
            </w:pPr>
            <w:r>
              <w:rPr>
                <w:rFonts w:ascii="ＭＳ 明朝" w:hAnsi="ＭＳ 明朝" w:hint="eastAsia"/>
              </w:rPr>
              <w:t>・知②（行動観察）</w:t>
            </w:r>
          </w:p>
        </w:tc>
        <w:tc>
          <w:tcPr>
            <w:tcW w:w="857" w:type="pct"/>
          </w:tcPr>
          <w:p w:rsidR="005C2978" w:rsidRDefault="005C2978">
            <w:pPr>
              <w:ind w:left="210" w:hangingChars="100" w:hanging="210"/>
              <w:rPr>
                <w:rFonts w:ascii="ＭＳ 明朝" w:hAnsi="ＭＳ 明朝"/>
              </w:rPr>
            </w:pPr>
          </w:p>
        </w:tc>
        <w:tc>
          <w:tcPr>
            <w:tcW w:w="858" w:type="pct"/>
          </w:tcPr>
          <w:p w:rsidR="005C2978" w:rsidRDefault="005C2978">
            <w:pPr>
              <w:ind w:left="210" w:hangingChars="100" w:hanging="210"/>
              <w:rPr>
                <w:rFonts w:ascii="ＭＳ 明朝" w:hAnsi="ＭＳ 明朝"/>
              </w:rPr>
            </w:pPr>
          </w:p>
        </w:tc>
      </w:tr>
      <w:tr w:rsidR="005C2978">
        <w:trPr>
          <w:trHeight w:val="195"/>
        </w:trPr>
        <w:tc>
          <w:tcPr>
            <w:tcW w:w="278" w:type="pct"/>
          </w:tcPr>
          <w:p w:rsidR="005C2978" w:rsidRDefault="00193A79" w:rsidP="00095252">
            <w:pPr>
              <w:jc w:val="center"/>
              <w:rPr>
                <w:rFonts w:ascii="ＭＳ 明朝" w:hAnsi="ＭＳ 明朝"/>
              </w:rPr>
            </w:pPr>
            <w:r>
              <w:rPr>
                <w:rFonts w:ascii="ＭＳ 明朝" w:hAnsi="ＭＳ 明朝" w:hint="eastAsia"/>
              </w:rPr>
              <w:t>４</w:t>
            </w:r>
          </w:p>
        </w:tc>
        <w:tc>
          <w:tcPr>
            <w:tcW w:w="2150" w:type="pct"/>
          </w:tcPr>
          <w:p w:rsidR="005C2978" w:rsidRDefault="00193A79">
            <w:pPr>
              <w:ind w:firstLineChars="100" w:firstLine="210"/>
              <w:rPr>
                <w:rFonts w:ascii="ＭＳ 明朝" w:hAnsi="ＭＳ 明朝"/>
              </w:rPr>
            </w:pPr>
            <w:r>
              <w:rPr>
                <w:rFonts w:ascii="ＭＳ 明朝" w:hAnsi="ＭＳ 明朝" w:hint="eastAsia"/>
              </w:rPr>
              <w:t>棒グラフのかき方を知る。</w:t>
            </w:r>
          </w:p>
        </w:tc>
        <w:tc>
          <w:tcPr>
            <w:tcW w:w="857" w:type="pct"/>
          </w:tcPr>
          <w:p w:rsidR="005C2978" w:rsidRDefault="00193A79">
            <w:pPr>
              <w:ind w:left="210" w:hangingChars="100" w:hanging="210"/>
              <w:rPr>
                <w:rFonts w:ascii="ＭＳ 明朝" w:hAnsi="ＭＳ 明朝"/>
              </w:rPr>
            </w:pPr>
            <w:r>
              <w:rPr>
                <w:rFonts w:ascii="ＭＳ 明朝" w:hAnsi="ＭＳ 明朝" w:hint="eastAsia"/>
              </w:rPr>
              <w:t>・知②（行動観察）</w:t>
            </w:r>
          </w:p>
        </w:tc>
        <w:tc>
          <w:tcPr>
            <w:tcW w:w="857" w:type="pct"/>
            <w:tcBorders>
              <w:top w:val="nil"/>
            </w:tcBorders>
          </w:tcPr>
          <w:p w:rsidR="005C2978" w:rsidRDefault="005C2978">
            <w:pPr>
              <w:ind w:left="210" w:hangingChars="100" w:hanging="210"/>
              <w:rPr>
                <w:rFonts w:ascii="ＭＳ 明朝" w:hAnsi="ＭＳ 明朝"/>
              </w:rPr>
            </w:pPr>
          </w:p>
        </w:tc>
        <w:tc>
          <w:tcPr>
            <w:tcW w:w="858" w:type="pct"/>
          </w:tcPr>
          <w:p w:rsidR="005C2978" w:rsidRDefault="005C2978">
            <w:pPr>
              <w:ind w:left="210" w:hangingChars="100" w:hanging="210"/>
              <w:rPr>
                <w:rFonts w:ascii="ＭＳ 明朝" w:hAnsi="ＭＳ 明朝"/>
              </w:rPr>
            </w:pPr>
          </w:p>
        </w:tc>
      </w:tr>
      <w:tr w:rsidR="005C2978">
        <w:trPr>
          <w:trHeight w:val="320"/>
        </w:trPr>
        <w:tc>
          <w:tcPr>
            <w:tcW w:w="278" w:type="pct"/>
          </w:tcPr>
          <w:p w:rsidR="005C2978" w:rsidRDefault="00193A79" w:rsidP="00095252">
            <w:pPr>
              <w:jc w:val="center"/>
              <w:rPr>
                <w:rFonts w:ascii="ＭＳ 明朝" w:hAnsi="ＭＳ 明朝"/>
              </w:rPr>
            </w:pPr>
            <w:r>
              <w:rPr>
                <w:rFonts w:ascii="ＭＳ 明朝" w:hAnsi="ＭＳ 明朝" w:hint="eastAsia"/>
              </w:rPr>
              <w:t>５</w:t>
            </w:r>
          </w:p>
        </w:tc>
        <w:tc>
          <w:tcPr>
            <w:tcW w:w="2150" w:type="pct"/>
          </w:tcPr>
          <w:p w:rsidR="005C2978" w:rsidRDefault="00193A79">
            <w:pPr>
              <w:ind w:firstLineChars="100" w:firstLine="210"/>
              <w:rPr>
                <w:rFonts w:ascii="ＭＳ 明朝" w:hAnsi="ＭＳ 明朝"/>
              </w:rPr>
            </w:pPr>
            <w:r>
              <w:rPr>
                <w:rFonts w:ascii="ＭＳ 明朝" w:hAnsi="ＭＳ 明朝" w:hint="eastAsia"/>
              </w:rPr>
              <w:t>見やすさも考え</w:t>
            </w:r>
            <w:r w:rsidR="001C0AE8">
              <w:rPr>
                <w:rFonts w:ascii="ＭＳ 明朝" w:hAnsi="ＭＳ 明朝" w:hint="eastAsia"/>
              </w:rPr>
              <w:t>，</w:t>
            </w:r>
            <w:r>
              <w:rPr>
                <w:rFonts w:ascii="ＭＳ 明朝" w:hAnsi="ＭＳ 明朝" w:hint="eastAsia"/>
              </w:rPr>
              <w:t>目的に合った目盛りのつけ方を考えてグラフをかく。</w:t>
            </w:r>
          </w:p>
        </w:tc>
        <w:tc>
          <w:tcPr>
            <w:tcW w:w="857" w:type="pct"/>
          </w:tcPr>
          <w:p w:rsidR="005C2978" w:rsidRDefault="00193A79">
            <w:pPr>
              <w:ind w:left="210" w:hangingChars="100" w:hanging="210"/>
              <w:rPr>
                <w:rFonts w:ascii="ＭＳ 明朝" w:hAnsi="ＭＳ 明朝"/>
              </w:rPr>
            </w:pPr>
            <w:r>
              <w:rPr>
                <w:rFonts w:ascii="ＭＳ 明朝" w:hAnsi="ＭＳ 明朝" w:hint="eastAsia"/>
              </w:rPr>
              <w:t>・知②（行動観察）</w:t>
            </w:r>
          </w:p>
        </w:tc>
        <w:tc>
          <w:tcPr>
            <w:tcW w:w="857" w:type="pct"/>
          </w:tcPr>
          <w:p w:rsidR="005C2978" w:rsidRDefault="005C2978">
            <w:pPr>
              <w:ind w:left="210" w:hangingChars="100" w:hanging="210"/>
              <w:rPr>
                <w:rFonts w:ascii="ＭＳ 明朝" w:hAnsi="ＭＳ 明朝"/>
              </w:rPr>
            </w:pPr>
          </w:p>
        </w:tc>
        <w:tc>
          <w:tcPr>
            <w:tcW w:w="858" w:type="pct"/>
          </w:tcPr>
          <w:p w:rsidR="005C2978" w:rsidRDefault="005C2978">
            <w:pPr>
              <w:ind w:left="210" w:hangingChars="100" w:hanging="210"/>
              <w:rPr>
                <w:rFonts w:ascii="ＭＳ 明朝" w:hAnsi="ＭＳ 明朝"/>
              </w:rPr>
            </w:pPr>
          </w:p>
        </w:tc>
      </w:tr>
      <w:tr w:rsidR="005C2978">
        <w:trPr>
          <w:trHeight w:val="310"/>
        </w:trPr>
        <w:tc>
          <w:tcPr>
            <w:tcW w:w="278" w:type="pct"/>
          </w:tcPr>
          <w:p w:rsidR="005C2978" w:rsidRDefault="00193A79" w:rsidP="00095252">
            <w:pPr>
              <w:jc w:val="center"/>
              <w:rPr>
                <w:rFonts w:ascii="ＭＳ 明朝" w:hAnsi="ＭＳ 明朝"/>
              </w:rPr>
            </w:pPr>
            <w:r>
              <w:rPr>
                <w:rFonts w:ascii="ＭＳ 明朝" w:hAnsi="ＭＳ 明朝" w:hint="eastAsia"/>
              </w:rPr>
              <w:t>６</w:t>
            </w:r>
          </w:p>
        </w:tc>
        <w:tc>
          <w:tcPr>
            <w:tcW w:w="2150" w:type="pct"/>
          </w:tcPr>
          <w:p w:rsidR="005C2978" w:rsidRDefault="00193A79">
            <w:pPr>
              <w:rPr>
                <w:rFonts w:ascii="ＭＳ 明朝" w:hAnsi="ＭＳ 明朝"/>
              </w:rPr>
            </w:pPr>
            <w:r>
              <w:rPr>
                <w:rFonts w:ascii="ＭＳ 明朝" w:hAnsi="ＭＳ 明朝" w:hint="eastAsia"/>
              </w:rPr>
              <w:t xml:space="preserve">　二</w:t>
            </w:r>
            <w:r w:rsidR="00D26789">
              <w:rPr>
                <w:rFonts w:ascii="ＭＳ 明朝" w:hAnsi="ＭＳ 明朝" w:hint="eastAsia"/>
              </w:rPr>
              <w:t>次</w:t>
            </w:r>
            <w:bookmarkStart w:id="0" w:name="_GoBack"/>
            <w:bookmarkEnd w:id="0"/>
            <w:r>
              <w:rPr>
                <w:rFonts w:ascii="ＭＳ 明朝" w:hAnsi="ＭＳ 明朝" w:hint="eastAsia"/>
              </w:rPr>
              <w:t>元表の読み方</w:t>
            </w:r>
            <w:r w:rsidR="001C0AE8">
              <w:rPr>
                <w:rFonts w:ascii="ＭＳ 明朝" w:hAnsi="ＭＳ 明朝" w:hint="eastAsia"/>
              </w:rPr>
              <w:t>，</w:t>
            </w:r>
            <w:r>
              <w:rPr>
                <w:rFonts w:ascii="ＭＳ 明朝" w:hAnsi="ＭＳ 明朝" w:hint="eastAsia"/>
              </w:rPr>
              <w:t>かき方を知る。</w:t>
            </w:r>
          </w:p>
        </w:tc>
        <w:tc>
          <w:tcPr>
            <w:tcW w:w="857" w:type="pct"/>
          </w:tcPr>
          <w:p w:rsidR="005C2978" w:rsidRDefault="00193A79">
            <w:pPr>
              <w:ind w:left="210" w:hangingChars="100" w:hanging="210"/>
              <w:rPr>
                <w:rFonts w:ascii="ＭＳ 明朝" w:hAnsi="ＭＳ 明朝"/>
              </w:rPr>
            </w:pPr>
            <w:r>
              <w:rPr>
                <w:rFonts w:ascii="ＭＳ 明朝" w:hAnsi="ＭＳ 明朝" w:hint="eastAsia"/>
              </w:rPr>
              <w:t>・知①（行動観察）</w:t>
            </w:r>
          </w:p>
        </w:tc>
        <w:tc>
          <w:tcPr>
            <w:tcW w:w="857" w:type="pct"/>
          </w:tcPr>
          <w:p w:rsidR="005C2978" w:rsidRDefault="005C2978">
            <w:pPr>
              <w:ind w:left="210" w:hangingChars="100" w:hanging="210"/>
              <w:rPr>
                <w:rFonts w:ascii="ＭＳ 明朝" w:hAnsi="ＭＳ 明朝"/>
              </w:rPr>
            </w:pPr>
          </w:p>
        </w:tc>
        <w:tc>
          <w:tcPr>
            <w:tcW w:w="858" w:type="pct"/>
          </w:tcPr>
          <w:p w:rsidR="005C2978" w:rsidRDefault="005C2978">
            <w:pPr>
              <w:ind w:left="210" w:hangingChars="100" w:hanging="210"/>
              <w:rPr>
                <w:rFonts w:ascii="ＭＳ 明朝" w:hAnsi="ＭＳ 明朝"/>
              </w:rPr>
            </w:pPr>
          </w:p>
        </w:tc>
      </w:tr>
      <w:tr w:rsidR="005C2978">
        <w:trPr>
          <w:trHeight w:val="120"/>
        </w:trPr>
        <w:tc>
          <w:tcPr>
            <w:tcW w:w="278" w:type="pct"/>
          </w:tcPr>
          <w:p w:rsidR="005C2978" w:rsidRDefault="00193A79" w:rsidP="00095252">
            <w:pPr>
              <w:jc w:val="center"/>
              <w:rPr>
                <w:rFonts w:ascii="ＭＳ 明朝" w:hAnsi="ＭＳ 明朝"/>
              </w:rPr>
            </w:pPr>
            <w:r>
              <w:rPr>
                <w:rFonts w:ascii="ＭＳ 明朝" w:hAnsi="ＭＳ 明朝" w:hint="eastAsia"/>
              </w:rPr>
              <w:t>７</w:t>
            </w:r>
          </w:p>
        </w:tc>
        <w:tc>
          <w:tcPr>
            <w:tcW w:w="2150" w:type="pct"/>
          </w:tcPr>
          <w:p w:rsidR="005C2978" w:rsidRDefault="00193A79">
            <w:pPr>
              <w:rPr>
                <w:rFonts w:ascii="ＭＳ 明朝" w:hAnsi="ＭＳ 明朝"/>
              </w:rPr>
            </w:pPr>
            <w:r>
              <w:rPr>
                <w:rFonts w:ascii="ＭＳ 明朝" w:hAnsi="ＭＳ 明朝" w:hint="eastAsia"/>
              </w:rPr>
              <w:t xml:space="preserve">　目的に応じて</w:t>
            </w:r>
            <w:r w:rsidR="001C0AE8">
              <w:rPr>
                <w:rFonts w:ascii="ＭＳ 明朝" w:hAnsi="ＭＳ 明朝" w:hint="eastAsia"/>
              </w:rPr>
              <w:t>，</w:t>
            </w:r>
            <w:r>
              <w:rPr>
                <w:rFonts w:ascii="ＭＳ 明朝" w:hAnsi="ＭＳ 明朝" w:hint="eastAsia"/>
              </w:rPr>
              <w:t>複数の棒グラフを組み合わせるなど</w:t>
            </w:r>
            <w:r w:rsidR="001C0AE8">
              <w:rPr>
                <w:rFonts w:ascii="ＭＳ 明朝" w:hAnsi="ＭＳ 明朝" w:hint="eastAsia"/>
              </w:rPr>
              <w:t>，</w:t>
            </w:r>
            <w:r>
              <w:rPr>
                <w:rFonts w:ascii="ＭＳ 明朝" w:hAnsi="ＭＳ 明朝" w:hint="eastAsia"/>
              </w:rPr>
              <w:t>工夫の仕方を考え説明する。</w:t>
            </w:r>
          </w:p>
        </w:tc>
        <w:tc>
          <w:tcPr>
            <w:tcW w:w="857" w:type="pct"/>
          </w:tcPr>
          <w:p w:rsidR="005C2978" w:rsidRDefault="005C2978">
            <w:pPr>
              <w:ind w:left="210" w:hangingChars="100" w:hanging="210"/>
              <w:rPr>
                <w:rFonts w:ascii="ＭＳ 明朝" w:hAnsi="ＭＳ 明朝"/>
              </w:rPr>
            </w:pPr>
          </w:p>
        </w:tc>
        <w:tc>
          <w:tcPr>
            <w:tcW w:w="857" w:type="pct"/>
          </w:tcPr>
          <w:p w:rsidR="005C2978" w:rsidRDefault="00193A79">
            <w:pPr>
              <w:ind w:left="210" w:hangingChars="100" w:hanging="210"/>
              <w:rPr>
                <w:rFonts w:ascii="ＭＳ 明朝" w:hAnsi="ＭＳ 明朝"/>
              </w:rPr>
            </w:pPr>
            <w:r>
              <w:rPr>
                <w:rFonts w:ascii="ＭＳ 明朝" w:hAnsi="ＭＳ 明朝" w:hint="eastAsia"/>
              </w:rPr>
              <w:t>○思①（行動観察</w:t>
            </w:r>
            <w:r w:rsidR="001C0AE8">
              <w:rPr>
                <w:rFonts w:ascii="ＭＳ 明朝" w:hAnsi="ＭＳ 明朝" w:hint="eastAsia"/>
              </w:rPr>
              <w:t>，</w:t>
            </w:r>
            <w:r>
              <w:rPr>
                <w:rFonts w:ascii="ＭＳ 明朝" w:hAnsi="ＭＳ 明朝" w:hint="eastAsia"/>
              </w:rPr>
              <w:t>ノート分析）</w:t>
            </w:r>
          </w:p>
        </w:tc>
        <w:tc>
          <w:tcPr>
            <w:tcW w:w="858" w:type="pct"/>
          </w:tcPr>
          <w:p w:rsidR="005C2978" w:rsidRDefault="00193A79">
            <w:pPr>
              <w:ind w:left="210" w:hangingChars="100" w:hanging="210"/>
              <w:rPr>
                <w:rFonts w:ascii="ＭＳ 明朝" w:hAnsi="ＭＳ 明朝"/>
              </w:rPr>
            </w:pPr>
            <w:r>
              <w:rPr>
                <w:rFonts w:ascii="ＭＳ 明朝" w:hAnsi="ＭＳ 明朝" w:hint="eastAsia"/>
              </w:rPr>
              <w:t>・態①（行動観察）</w:t>
            </w:r>
          </w:p>
        </w:tc>
      </w:tr>
      <w:tr w:rsidR="005C2978">
        <w:trPr>
          <w:trHeight w:val="320"/>
        </w:trPr>
        <w:tc>
          <w:tcPr>
            <w:tcW w:w="278" w:type="pct"/>
          </w:tcPr>
          <w:p w:rsidR="005C2978" w:rsidRDefault="00193A79" w:rsidP="00095252">
            <w:pPr>
              <w:jc w:val="center"/>
              <w:rPr>
                <w:rFonts w:ascii="ＭＳ 明朝" w:hAnsi="ＭＳ 明朝"/>
              </w:rPr>
            </w:pPr>
            <w:r>
              <w:rPr>
                <w:rFonts w:ascii="ＭＳ 明朝" w:hAnsi="ＭＳ 明朝" w:hint="eastAsia"/>
              </w:rPr>
              <w:t>８</w:t>
            </w:r>
          </w:p>
        </w:tc>
        <w:tc>
          <w:tcPr>
            <w:tcW w:w="2150" w:type="pct"/>
          </w:tcPr>
          <w:p w:rsidR="005C2978" w:rsidRDefault="00193A79">
            <w:pPr>
              <w:ind w:firstLineChars="100" w:firstLine="210"/>
              <w:rPr>
                <w:rFonts w:ascii="ＭＳ 明朝" w:hAnsi="ＭＳ 明朝"/>
              </w:rPr>
            </w:pPr>
            <w:r>
              <w:rPr>
                <w:rFonts w:ascii="ＭＳ 明朝" w:hAnsi="ＭＳ 明朝" w:hint="eastAsia"/>
              </w:rPr>
              <w:t>自分の調査したい内容を決め</w:t>
            </w:r>
            <w:r w:rsidR="001C0AE8">
              <w:rPr>
                <w:rFonts w:ascii="ＭＳ 明朝" w:hAnsi="ＭＳ 明朝" w:hint="eastAsia"/>
              </w:rPr>
              <w:t>，</w:t>
            </w:r>
            <w:r>
              <w:rPr>
                <w:rFonts w:ascii="ＭＳ 明朝" w:hAnsi="ＭＳ 明朝" w:hint="eastAsia"/>
              </w:rPr>
              <w:t>アンケート用紙</w:t>
            </w:r>
            <w:r w:rsidR="001C0AE8">
              <w:rPr>
                <w:rFonts w:ascii="ＭＳ 明朝" w:hAnsi="ＭＳ 明朝" w:hint="eastAsia"/>
              </w:rPr>
              <w:t>，</w:t>
            </w:r>
            <w:r>
              <w:rPr>
                <w:rFonts w:ascii="ＭＳ 明朝" w:hAnsi="ＭＳ 明朝" w:hint="eastAsia"/>
              </w:rPr>
              <w:t>集計表やグラフの用紙を作る。</w:t>
            </w:r>
          </w:p>
        </w:tc>
        <w:tc>
          <w:tcPr>
            <w:tcW w:w="857" w:type="pct"/>
          </w:tcPr>
          <w:p w:rsidR="005C2978" w:rsidRDefault="005C2978">
            <w:pPr>
              <w:ind w:left="210" w:hangingChars="100" w:hanging="210"/>
              <w:rPr>
                <w:rFonts w:ascii="ＭＳ 明朝" w:hAnsi="ＭＳ 明朝"/>
              </w:rPr>
            </w:pPr>
          </w:p>
        </w:tc>
        <w:tc>
          <w:tcPr>
            <w:tcW w:w="857" w:type="pct"/>
          </w:tcPr>
          <w:p w:rsidR="005C2978" w:rsidRDefault="00193A79">
            <w:pPr>
              <w:ind w:left="210" w:hangingChars="100" w:hanging="210"/>
              <w:rPr>
                <w:rFonts w:ascii="ＭＳ 明朝" w:hAnsi="ＭＳ 明朝"/>
              </w:rPr>
            </w:pPr>
            <w:r>
              <w:rPr>
                <w:rFonts w:ascii="ＭＳ 明朝" w:hAnsi="ＭＳ 明朝" w:hint="eastAsia"/>
              </w:rPr>
              <w:t>〇思②（ノート分析</w:t>
            </w:r>
            <w:r w:rsidR="001C0AE8">
              <w:rPr>
                <w:rFonts w:ascii="ＭＳ 明朝" w:hAnsi="ＭＳ 明朝" w:hint="eastAsia"/>
              </w:rPr>
              <w:t>，</w:t>
            </w:r>
            <w:r>
              <w:rPr>
                <w:rFonts w:ascii="ＭＳ 明朝" w:hAnsi="ＭＳ 明朝" w:hint="eastAsia"/>
              </w:rPr>
              <w:t>作成物）</w:t>
            </w:r>
          </w:p>
        </w:tc>
        <w:tc>
          <w:tcPr>
            <w:tcW w:w="858" w:type="pct"/>
          </w:tcPr>
          <w:p w:rsidR="005C2978" w:rsidRDefault="005C2978">
            <w:pPr>
              <w:ind w:left="210" w:hangingChars="100" w:hanging="210"/>
              <w:rPr>
                <w:rFonts w:ascii="ＭＳ 明朝" w:hAnsi="ＭＳ 明朝"/>
              </w:rPr>
            </w:pPr>
          </w:p>
        </w:tc>
      </w:tr>
      <w:tr w:rsidR="005C2978">
        <w:trPr>
          <w:trHeight w:val="1068"/>
        </w:trPr>
        <w:tc>
          <w:tcPr>
            <w:tcW w:w="278" w:type="pct"/>
            <w:tcBorders>
              <w:bottom w:val="single" w:sz="4" w:space="0" w:color="auto"/>
            </w:tcBorders>
          </w:tcPr>
          <w:p w:rsidR="005C2978" w:rsidRDefault="00193A79" w:rsidP="00095252">
            <w:pPr>
              <w:jc w:val="center"/>
              <w:rPr>
                <w:rFonts w:ascii="ＭＳ 明朝" w:hAnsi="ＭＳ 明朝"/>
              </w:rPr>
            </w:pPr>
            <w:r>
              <w:rPr>
                <w:rFonts w:ascii="ＭＳ 明朝" w:hAnsi="ＭＳ 明朝" w:hint="eastAsia"/>
              </w:rPr>
              <w:t>９</w:t>
            </w:r>
          </w:p>
          <w:p w:rsidR="005C2978" w:rsidRDefault="00193A79" w:rsidP="00095252">
            <w:pPr>
              <w:jc w:val="center"/>
              <w:rPr>
                <w:rFonts w:ascii="ＭＳ 明朝" w:hAnsi="ＭＳ 明朝"/>
              </w:rPr>
            </w:pPr>
            <w:r>
              <w:rPr>
                <w:rFonts w:ascii="ＭＳ 明朝" w:hAnsi="ＭＳ 明朝" w:hint="eastAsia"/>
              </w:rPr>
              <w:t>本時</w:t>
            </w:r>
          </w:p>
        </w:tc>
        <w:tc>
          <w:tcPr>
            <w:tcW w:w="2150" w:type="pct"/>
            <w:tcBorders>
              <w:bottom w:val="single" w:sz="4" w:space="0" w:color="auto"/>
            </w:tcBorders>
          </w:tcPr>
          <w:p w:rsidR="005C2978" w:rsidRDefault="00193A79">
            <w:pPr>
              <w:rPr>
                <w:rFonts w:ascii="ＭＳ 明朝" w:hAnsi="ＭＳ 明朝"/>
              </w:rPr>
            </w:pPr>
            <w:r>
              <w:rPr>
                <w:rFonts w:ascii="ＭＳ 明朝" w:hAnsi="ＭＳ 明朝" w:hint="eastAsia"/>
              </w:rPr>
              <w:t xml:space="preserve">　目的や表したいことに合わせて表やグラフを作成し</w:t>
            </w:r>
            <w:r w:rsidR="001C0AE8">
              <w:rPr>
                <w:rFonts w:ascii="ＭＳ 明朝" w:hAnsi="ＭＳ 明朝" w:hint="eastAsia"/>
              </w:rPr>
              <w:t>，</w:t>
            </w:r>
            <w:r>
              <w:rPr>
                <w:rFonts w:ascii="ＭＳ 明朝" w:hAnsi="ＭＳ 明朝" w:hint="eastAsia"/>
              </w:rPr>
              <w:t>紹介し合う。</w:t>
            </w:r>
          </w:p>
        </w:tc>
        <w:tc>
          <w:tcPr>
            <w:tcW w:w="857" w:type="pct"/>
            <w:tcBorders>
              <w:bottom w:val="single" w:sz="4" w:space="0" w:color="auto"/>
            </w:tcBorders>
          </w:tcPr>
          <w:p w:rsidR="005C2978" w:rsidRDefault="00193A79">
            <w:pPr>
              <w:ind w:left="210" w:hangingChars="100" w:hanging="210"/>
              <w:rPr>
                <w:rFonts w:ascii="ＭＳ 明朝" w:hAnsi="ＭＳ 明朝"/>
              </w:rPr>
            </w:pPr>
            <w:r>
              <w:rPr>
                <w:rFonts w:ascii="ＭＳ 明朝" w:hAnsi="ＭＳ 明朝" w:hint="eastAsia"/>
              </w:rPr>
              <w:t>〇知①</w:t>
            </w:r>
            <w:r w:rsidR="001C0AE8">
              <w:rPr>
                <w:rFonts w:ascii="ＭＳ 明朝" w:hAnsi="ＭＳ 明朝" w:hint="eastAsia"/>
              </w:rPr>
              <w:t>，</w:t>
            </w:r>
            <w:r>
              <w:rPr>
                <w:rFonts w:ascii="ＭＳ 明朝" w:hAnsi="ＭＳ 明朝" w:hint="eastAsia"/>
              </w:rPr>
              <w:t>②（作成物）</w:t>
            </w:r>
          </w:p>
        </w:tc>
        <w:tc>
          <w:tcPr>
            <w:tcW w:w="857" w:type="pct"/>
            <w:tcBorders>
              <w:bottom w:val="single" w:sz="4" w:space="0" w:color="auto"/>
            </w:tcBorders>
          </w:tcPr>
          <w:p w:rsidR="005C2978" w:rsidRDefault="005C2978">
            <w:pPr>
              <w:ind w:left="210" w:hangingChars="100" w:hanging="210"/>
              <w:rPr>
                <w:rFonts w:ascii="ＭＳ 明朝" w:hAnsi="ＭＳ 明朝"/>
              </w:rPr>
            </w:pPr>
          </w:p>
        </w:tc>
        <w:tc>
          <w:tcPr>
            <w:tcW w:w="858" w:type="pct"/>
            <w:tcBorders>
              <w:bottom w:val="single" w:sz="4" w:space="0" w:color="auto"/>
            </w:tcBorders>
          </w:tcPr>
          <w:p w:rsidR="005C2978" w:rsidRDefault="00193A79">
            <w:pPr>
              <w:ind w:left="210" w:hangingChars="100" w:hanging="210"/>
              <w:rPr>
                <w:rFonts w:ascii="ＭＳ 明朝" w:hAnsi="ＭＳ 明朝"/>
              </w:rPr>
            </w:pPr>
            <w:r>
              <w:rPr>
                <w:rFonts w:ascii="ＭＳ 明朝" w:hAnsi="ＭＳ 明朝" w:hint="eastAsia"/>
              </w:rPr>
              <w:t>〇態①（行動観察</w:t>
            </w:r>
            <w:r w:rsidR="001C0AE8">
              <w:rPr>
                <w:rFonts w:ascii="ＭＳ 明朝" w:hAnsi="ＭＳ 明朝" w:hint="eastAsia"/>
              </w:rPr>
              <w:t>，</w:t>
            </w:r>
            <w:r>
              <w:rPr>
                <w:rFonts w:ascii="ＭＳ 明朝" w:hAnsi="ＭＳ 明朝" w:hint="eastAsia"/>
              </w:rPr>
              <w:t>ノート分析）</w:t>
            </w:r>
          </w:p>
        </w:tc>
      </w:tr>
      <w:tr w:rsidR="005C2978">
        <w:trPr>
          <w:trHeight w:val="360"/>
        </w:trPr>
        <w:tc>
          <w:tcPr>
            <w:tcW w:w="278" w:type="pct"/>
            <w:tcBorders>
              <w:top w:val="single" w:sz="4" w:space="0" w:color="auto"/>
            </w:tcBorders>
          </w:tcPr>
          <w:p w:rsidR="005C2978" w:rsidRPr="001C0AE8" w:rsidRDefault="00193A79" w:rsidP="00095252">
            <w:pPr>
              <w:jc w:val="center"/>
              <w:rPr>
                <w:rFonts w:ascii="ＭＳ 明朝" w:hAnsi="ＭＳ 明朝"/>
              </w:rPr>
            </w:pPr>
            <w:r w:rsidRPr="001C0AE8">
              <w:rPr>
                <w:rFonts w:ascii="ＭＳ 明朝" w:hAnsi="ＭＳ 明朝" w:hint="eastAsia"/>
              </w:rPr>
              <w:t>10</w:t>
            </w:r>
          </w:p>
        </w:tc>
        <w:tc>
          <w:tcPr>
            <w:tcW w:w="2150" w:type="pct"/>
            <w:tcBorders>
              <w:top w:val="single" w:sz="4" w:space="0" w:color="auto"/>
            </w:tcBorders>
          </w:tcPr>
          <w:p w:rsidR="005C2978" w:rsidRDefault="00193A79">
            <w:r>
              <w:rPr>
                <w:rFonts w:hint="eastAsia"/>
              </w:rPr>
              <w:t xml:space="preserve">　学習内容の定着を確認する（評価テスト）。</w:t>
            </w:r>
          </w:p>
        </w:tc>
        <w:tc>
          <w:tcPr>
            <w:tcW w:w="857" w:type="pct"/>
            <w:tcBorders>
              <w:top w:val="single" w:sz="4" w:space="0" w:color="auto"/>
            </w:tcBorders>
          </w:tcPr>
          <w:p w:rsidR="005C2978" w:rsidRDefault="00193A79" w:rsidP="00095252">
            <w:pPr>
              <w:autoSpaceDE w:val="0"/>
              <w:autoSpaceDN w:val="0"/>
              <w:ind w:left="210" w:hangingChars="100" w:hanging="210"/>
            </w:pPr>
            <w:r>
              <w:rPr>
                <w:rFonts w:hint="eastAsia"/>
              </w:rPr>
              <w:t>〇知①</w:t>
            </w:r>
            <w:r w:rsidR="00095252">
              <w:rPr>
                <w:rFonts w:hint="eastAsia"/>
              </w:rPr>
              <w:t>，②（ペーパーテ</w:t>
            </w:r>
            <w:r>
              <w:rPr>
                <w:rFonts w:hint="eastAsia"/>
              </w:rPr>
              <w:t>スト）</w:t>
            </w:r>
          </w:p>
        </w:tc>
        <w:tc>
          <w:tcPr>
            <w:tcW w:w="857" w:type="pct"/>
            <w:tcBorders>
              <w:top w:val="single" w:sz="4" w:space="0" w:color="auto"/>
            </w:tcBorders>
          </w:tcPr>
          <w:p w:rsidR="005C2978" w:rsidRDefault="005C2978"/>
        </w:tc>
        <w:tc>
          <w:tcPr>
            <w:tcW w:w="858" w:type="pct"/>
            <w:tcBorders>
              <w:top w:val="single" w:sz="4" w:space="0" w:color="auto"/>
            </w:tcBorders>
          </w:tcPr>
          <w:p w:rsidR="005C2978" w:rsidRDefault="005C2978"/>
        </w:tc>
      </w:tr>
    </w:tbl>
    <w:p w:rsidR="00A125CD" w:rsidRDefault="00A125CD">
      <w:pPr>
        <w:rPr>
          <w:rFonts w:ascii="ＭＳ ゴシック" w:eastAsia="ＭＳ ゴシック" w:hAnsi="ＭＳ ゴシック"/>
        </w:rPr>
      </w:pPr>
    </w:p>
    <w:p w:rsidR="00196993" w:rsidRDefault="00196993">
      <w:pPr>
        <w:rPr>
          <w:rFonts w:ascii="ＭＳ ゴシック" w:eastAsia="ＭＳ ゴシック" w:hAnsi="ＭＳ ゴシック"/>
        </w:rPr>
      </w:pPr>
    </w:p>
    <w:p w:rsidR="005C2978" w:rsidRDefault="001C0AE8">
      <w:pPr>
        <w:rPr>
          <w:rFonts w:ascii="ＭＳ ゴシック" w:eastAsia="ＭＳ ゴシック" w:hAnsi="ＭＳ ゴシック"/>
        </w:rPr>
      </w:pPr>
      <w:r>
        <w:rPr>
          <w:rFonts w:ascii="ＭＳ ゴシック" w:eastAsia="ＭＳ ゴシック" w:hAnsi="ＭＳ ゴシック" w:hint="eastAsia"/>
        </w:rPr>
        <w:t>４　本時案（９／10</w:t>
      </w:r>
      <w:r w:rsidR="00193A79">
        <w:rPr>
          <w:rFonts w:ascii="ＭＳ ゴシック" w:eastAsia="ＭＳ ゴシック" w:hAnsi="ＭＳ ゴシック" w:hint="eastAsia"/>
        </w:rPr>
        <w:t>）</w:t>
      </w:r>
    </w:p>
    <w:p w:rsidR="005C2978" w:rsidRDefault="00193A79" w:rsidP="00A125CD">
      <w:pPr>
        <w:ind w:firstLineChars="50" w:firstLine="105"/>
        <w:rPr>
          <w:rFonts w:ascii="ＭＳ ゴシック" w:eastAsia="ＭＳ ゴシック" w:hAnsi="ＭＳ ゴシック"/>
        </w:rPr>
      </w:pPr>
      <w:r>
        <w:rPr>
          <w:rFonts w:ascii="ＭＳ ゴシック" w:eastAsia="ＭＳ ゴシック" w:hAnsi="ＭＳ ゴシック" w:hint="eastAsia"/>
        </w:rPr>
        <w:t>（1）本時の目標</w:t>
      </w:r>
    </w:p>
    <w:p w:rsidR="005C2978" w:rsidRDefault="00193A79">
      <w:pPr>
        <w:tabs>
          <w:tab w:val="left" w:pos="2284"/>
        </w:tabs>
        <w:autoSpaceDE w:val="0"/>
        <w:autoSpaceDN w:val="0"/>
        <w:ind w:left="420" w:hangingChars="200" w:hanging="420"/>
        <w:rPr>
          <w:rFonts w:ascii="ＭＳ 明朝" w:hAnsi="ＭＳ 明朝"/>
        </w:rPr>
      </w:pPr>
      <w:r>
        <w:rPr>
          <w:rFonts w:ascii="ＭＳ 明朝" w:hAnsi="ＭＳ 明朝" w:hint="eastAsia"/>
        </w:rPr>
        <w:t xml:space="preserve">　　　アンケート結果を集計し</w:t>
      </w:r>
      <w:r w:rsidR="001C0AE8">
        <w:rPr>
          <w:rFonts w:ascii="ＭＳ 明朝" w:hAnsi="ＭＳ 明朝" w:hint="eastAsia"/>
        </w:rPr>
        <w:t>，</w:t>
      </w:r>
      <w:r>
        <w:rPr>
          <w:rFonts w:ascii="ＭＳ 明朝" w:hAnsi="ＭＳ 明朝" w:hint="eastAsia"/>
        </w:rPr>
        <w:t>表したいことに合わせて表やグラフを作成し</w:t>
      </w:r>
      <w:r w:rsidR="001C0AE8">
        <w:rPr>
          <w:rFonts w:ascii="ＭＳ 明朝" w:hAnsi="ＭＳ 明朝" w:hint="eastAsia"/>
        </w:rPr>
        <w:t>，</w:t>
      </w:r>
      <w:r>
        <w:rPr>
          <w:rFonts w:ascii="ＭＳ 明朝" w:hAnsi="ＭＳ 明朝" w:hint="eastAsia"/>
        </w:rPr>
        <w:t>紹介し合うことができる。</w:t>
      </w:r>
    </w:p>
    <w:p w:rsidR="005C2978" w:rsidRDefault="00193A79" w:rsidP="00A125CD">
      <w:pPr>
        <w:ind w:firstLineChars="50" w:firstLine="105"/>
        <w:rPr>
          <w:rFonts w:ascii="ＭＳ ゴシック" w:eastAsia="ＭＳ ゴシック" w:hAnsi="ＭＳ ゴシック"/>
        </w:rPr>
      </w:pPr>
      <w:r>
        <w:rPr>
          <w:rFonts w:ascii="ＭＳ ゴシック" w:eastAsia="ＭＳ ゴシック" w:hAnsi="ＭＳ ゴシック" w:hint="eastAsia"/>
        </w:rPr>
        <w:t>（2）本時の展開</w:t>
      </w:r>
    </w:p>
    <w:tbl>
      <w:tblPr>
        <w:tblStyle w:val="ab"/>
        <w:tblW w:w="9628" w:type="dxa"/>
        <w:tblLayout w:type="fixed"/>
        <w:tblLook w:val="04A0" w:firstRow="1" w:lastRow="0" w:firstColumn="1" w:lastColumn="0" w:noHBand="0" w:noVBand="1"/>
      </w:tblPr>
      <w:tblGrid>
        <w:gridCol w:w="436"/>
        <w:gridCol w:w="5679"/>
        <w:gridCol w:w="3513"/>
      </w:tblGrid>
      <w:tr w:rsidR="005C2978">
        <w:trPr>
          <w:trHeight w:val="70"/>
        </w:trPr>
        <w:tc>
          <w:tcPr>
            <w:tcW w:w="436" w:type="dxa"/>
            <w:shd w:val="clear" w:color="auto" w:fill="F2F2F2" w:themeFill="background1" w:themeFillShade="F2"/>
          </w:tcPr>
          <w:p w:rsidR="005C2978" w:rsidRDefault="00193A79" w:rsidP="00A125CD">
            <w:pPr>
              <w:autoSpaceDE w:val="0"/>
              <w:autoSpaceDN w:val="0"/>
              <w:rPr>
                <w:rFonts w:ascii="ＭＳ 明朝" w:hAnsi="ＭＳ 明朝"/>
              </w:rPr>
            </w:pPr>
            <w:r>
              <w:rPr>
                <w:rFonts w:ascii="ＭＳ 明朝" w:hAnsi="ＭＳ 明朝" w:hint="eastAsia"/>
              </w:rPr>
              <w:t>時</w:t>
            </w:r>
          </w:p>
        </w:tc>
        <w:tc>
          <w:tcPr>
            <w:tcW w:w="5679" w:type="dxa"/>
            <w:shd w:val="clear" w:color="auto" w:fill="F2F2F2" w:themeFill="background1" w:themeFillShade="F2"/>
            <w:vAlign w:val="center"/>
          </w:tcPr>
          <w:p w:rsidR="005C2978" w:rsidRDefault="00193A79" w:rsidP="00A125CD">
            <w:pPr>
              <w:autoSpaceDE w:val="0"/>
              <w:autoSpaceDN w:val="0"/>
              <w:jc w:val="center"/>
              <w:rPr>
                <w:rFonts w:ascii="ＭＳ 明朝" w:hAnsi="ＭＳ 明朝"/>
              </w:rPr>
            </w:pPr>
            <w:r>
              <w:rPr>
                <w:rFonts w:ascii="ＭＳ 明朝" w:hAnsi="ＭＳ 明朝" w:hint="eastAsia"/>
              </w:rPr>
              <w:t>○学習活動　・児童の反応</w:t>
            </w:r>
          </w:p>
        </w:tc>
        <w:tc>
          <w:tcPr>
            <w:tcW w:w="3513" w:type="dxa"/>
            <w:shd w:val="clear" w:color="auto" w:fill="F2F2F2" w:themeFill="background1" w:themeFillShade="F2"/>
          </w:tcPr>
          <w:p w:rsidR="005C2978" w:rsidRDefault="00193A79" w:rsidP="00A125CD">
            <w:pPr>
              <w:autoSpaceDE w:val="0"/>
              <w:autoSpaceDN w:val="0"/>
              <w:jc w:val="center"/>
              <w:rPr>
                <w:rFonts w:ascii="ＭＳ 明朝" w:hAnsi="ＭＳ 明朝"/>
              </w:rPr>
            </w:pPr>
            <w:r>
              <w:rPr>
                <w:rFonts w:ascii="ＭＳ 明朝" w:hAnsi="ＭＳ 明朝" w:hint="eastAsia"/>
              </w:rPr>
              <w:t>◇留意点　☆評価</w:t>
            </w:r>
          </w:p>
        </w:tc>
      </w:tr>
      <w:tr w:rsidR="005C2978">
        <w:trPr>
          <w:trHeight w:val="2220"/>
        </w:trPr>
        <w:tc>
          <w:tcPr>
            <w:tcW w:w="436" w:type="dxa"/>
          </w:tcPr>
          <w:p w:rsidR="005C2978" w:rsidRDefault="00193A79" w:rsidP="00A125CD">
            <w:pPr>
              <w:autoSpaceDE w:val="0"/>
              <w:autoSpaceDN w:val="0"/>
              <w:rPr>
                <w:rFonts w:ascii="ＭＳ 明朝" w:hAnsi="ＭＳ 明朝"/>
              </w:rPr>
            </w:pPr>
            <w:r>
              <w:rPr>
                <w:rFonts w:ascii="ＭＳ 明朝" w:hAnsi="ＭＳ 明朝" w:hint="eastAsia"/>
              </w:rPr>
              <w:t>導入</w:t>
            </w:r>
          </w:p>
        </w:tc>
        <w:tc>
          <w:tcPr>
            <w:tcW w:w="5679" w:type="dxa"/>
          </w:tcPr>
          <w:p w:rsidR="005C2978" w:rsidRDefault="00193A79" w:rsidP="00A125CD">
            <w:pPr>
              <w:autoSpaceDE w:val="0"/>
              <w:autoSpaceDN w:val="0"/>
              <w:rPr>
                <w:rFonts w:ascii="ＭＳ 明朝" w:hAnsi="ＭＳ 明朝"/>
              </w:rPr>
            </w:pPr>
            <w:r>
              <w:rPr>
                <w:rFonts w:ascii="ＭＳ 明朝" w:hAnsi="ＭＳ 明朝" w:hint="eastAsia"/>
              </w:rPr>
              <w:t>○課題を把握する</w:t>
            </w:r>
            <w:r w:rsidR="00A125CD">
              <w:rPr>
                <w:rFonts w:ascii="ＭＳ 明朝" w:hAnsi="ＭＳ 明朝" w:hint="eastAsia"/>
              </w:rPr>
              <w:t>。</w:t>
            </w:r>
          </w:p>
          <w:p w:rsidR="005C2978" w:rsidRDefault="00193A79" w:rsidP="00A125CD">
            <w:pPr>
              <w:autoSpaceDE w:val="0"/>
              <w:autoSpaceDN w:val="0"/>
              <w:ind w:leftChars="100" w:left="210"/>
              <w:rPr>
                <w:rFonts w:ascii="ＭＳ 明朝" w:hAnsi="ＭＳ 明朝"/>
              </w:rPr>
            </w:pPr>
            <w:r>
              <w:rPr>
                <w:rFonts w:hint="eastAsia"/>
                <w:noProof/>
              </w:rPr>
              <mc:AlternateContent>
                <mc:Choice Requires="wps">
                  <w:drawing>
                    <wp:anchor distT="0" distB="0" distL="71755" distR="71755" simplePos="0" relativeHeight="5" behindDoc="0" locked="0" layoutInCell="1" hidden="0" allowOverlap="1">
                      <wp:simplePos x="0" y="0"/>
                      <wp:positionH relativeFrom="column">
                        <wp:posOffset>-20955</wp:posOffset>
                      </wp:positionH>
                      <wp:positionV relativeFrom="paragraph">
                        <wp:posOffset>30480</wp:posOffset>
                      </wp:positionV>
                      <wp:extent cx="3495675" cy="352425"/>
                      <wp:effectExtent l="635" t="635" r="29845" b="10795"/>
                      <wp:wrapNone/>
                      <wp:docPr id="1030" name="オブジェクト 0"/>
                      <wp:cNvGraphicFramePr/>
                      <a:graphic xmlns:a="http://schemas.openxmlformats.org/drawingml/2006/main">
                        <a:graphicData uri="http://schemas.microsoft.com/office/word/2010/wordprocessingShape">
                          <wps:wsp>
                            <wps:cNvSpPr txBox="1"/>
                            <wps:spPr>
                              <a:xfrm>
                                <a:off x="0" y="0"/>
                                <a:ext cx="3495675" cy="352425"/>
                              </a:xfrm>
                              <a:prstGeom prst="rect">
                                <a:avLst/>
                              </a:prstGeom>
                              <a:solidFill>
                                <a:srgbClr val="FFFFFF"/>
                              </a:solidFill>
                              <a:ln w="6350" cmpd="sng">
                                <a:solidFill>
                                  <a:srgbClr val="000000"/>
                                </a:solidFill>
                              </a:ln>
                            </wps:spPr>
                            <wps:style>
                              <a:lnRef idx="0">
                                <a:srgbClr val="000000"/>
                              </a:lnRef>
                              <a:fillRef idx="0">
                                <a:srgbClr val="000000"/>
                              </a:fillRef>
                              <a:effectRef idx="0">
                                <a:srgbClr val="000000"/>
                              </a:effectRef>
                              <a:fontRef idx="minor">
                                <a:schemeClr val="dk1"/>
                              </a:fontRef>
                            </wps:style>
                            <wps:txbx>
                              <w:txbxContent>
                                <w:p w:rsidR="005C2978" w:rsidRDefault="00193A79">
                                  <w:pPr>
                                    <w:spacing w:line="0" w:lineRule="atLeast"/>
                                  </w:pPr>
                                  <w:r>
                                    <w:rPr>
                                      <w:rFonts w:hint="eastAsia"/>
                                    </w:rPr>
                                    <w:t>アンケート結果を落ちや重なりがないように集計し</w:t>
                                  </w:r>
                                  <w:r w:rsidR="001C0AE8">
                                    <w:rPr>
                                      <w:rFonts w:hint="eastAsia"/>
                                    </w:rPr>
                                    <w:t>，</w:t>
                                  </w:r>
                                  <w:r>
                                    <w:rPr>
                                      <w:rFonts w:hint="eastAsia"/>
                                    </w:rPr>
                                    <w:t>表したいことに合わせて表やグラフを工夫して表そう。</w:t>
                                  </w:r>
                                </w:p>
                              </w:txbxContent>
                            </wps:txbx>
                            <wps:bodyPr vertOverflow="overflow" horzOverflow="overflow" wrap="square" lIns="74295" tIns="8890" rIns="74295" bIns="8890"/>
                          </wps:wsp>
                        </a:graphicData>
                      </a:graphic>
                    </wp:anchor>
                  </w:drawing>
                </mc:Choice>
                <mc:Fallback>
                  <w:pict>
                    <v:shape id="_x0000_s1030" type="#_x0000_t202" style="position:absolute;left:0;text-align:left;margin-left:-1.65pt;margin-top:2.4pt;width:275.25pt;height:27.75pt;z-index:5;visibility:visible;mso-wrap-style:square;mso-wrap-distance-left:5.65pt;mso-wrap-distance-top:0;mso-wrap-distance-right:5.6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" strokeweight=".5pt">
                      <v:textbox inset="5.85pt,.7pt,5.85pt,.7pt">
                        <w:txbxContent>
                          <w:p w:rsidR="005C2978" w:rsidRDefault="00193A79">
                            <w:pPr>
                              <w:spacing w:line="0" w:lineRule="atLeast"/>
                            </w:pPr>
                            <w:r>
                              <w:rPr>
                                <w:rFonts w:hint="eastAsia"/>
                              </w:rPr>
                              <w:t>アンケート結果を落ちや重なりがないように集計し</w:t>
                            </w:r>
                            <w:r w:rsidR="001C0AE8">
                              <w:rPr>
                                <w:rFonts w:hint="eastAsia"/>
                              </w:rPr>
                              <w:t>，</w:t>
                            </w:r>
                            <w:r>
                              <w:rPr>
                                <w:rFonts w:hint="eastAsia"/>
                              </w:rPr>
                              <w:t>表したいことに合わせて表やグラフを工夫して表そう。</w:t>
                            </w:r>
                          </w:p>
                        </w:txbxContent>
                      </v:textbox>
                    </v:shape>
                  </w:pict>
                </mc:Fallback>
              </mc:AlternateContent>
            </w:r>
          </w:p>
          <w:p w:rsidR="00A125CD" w:rsidRDefault="00A125CD" w:rsidP="00A125CD">
            <w:pPr>
              <w:autoSpaceDE w:val="0"/>
              <w:autoSpaceDN w:val="0"/>
              <w:rPr>
                <w:rFonts w:ascii="ＭＳ 明朝" w:hAnsi="ＭＳ 明朝"/>
              </w:rPr>
            </w:pPr>
          </w:p>
          <w:p w:rsidR="005C2978" w:rsidRDefault="00A125CD" w:rsidP="00A125CD">
            <w:pPr>
              <w:autoSpaceDE w:val="0"/>
              <w:autoSpaceDN w:val="0"/>
              <w:rPr>
                <w:rFonts w:ascii="ＭＳ 明朝" w:hAnsi="ＭＳ 明朝"/>
              </w:rPr>
            </w:pPr>
            <w:r>
              <w:rPr>
                <w:rFonts w:ascii="ＭＳ 明朝" w:hAnsi="ＭＳ 明朝" w:hint="eastAsia"/>
              </w:rPr>
              <w:t>○</w:t>
            </w:r>
            <w:r w:rsidR="00193A79">
              <w:rPr>
                <w:rFonts w:ascii="ＭＳ 明朝" w:hAnsi="ＭＳ 明朝" w:hint="eastAsia"/>
              </w:rPr>
              <w:t>これまで学習してきたことを振り返る</w:t>
            </w:r>
            <w:r>
              <w:rPr>
                <w:rFonts w:ascii="ＭＳ 明朝" w:hAnsi="ＭＳ 明朝" w:hint="eastAsia"/>
              </w:rPr>
              <w:t>。</w:t>
            </w:r>
          </w:p>
          <w:p w:rsidR="005C2978" w:rsidRDefault="00193A79" w:rsidP="000B175D">
            <w:pPr>
              <w:autoSpaceDE w:val="0"/>
              <w:autoSpaceDN w:val="0"/>
              <w:ind w:leftChars="100" w:left="420" w:hangingChars="100" w:hanging="210"/>
              <w:rPr>
                <w:rFonts w:ascii="ＭＳ 明朝" w:hAnsi="ＭＳ 明朝"/>
              </w:rPr>
            </w:pPr>
            <w:r>
              <w:rPr>
                <w:rFonts w:ascii="ＭＳ 明朝" w:hAnsi="ＭＳ 明朝" w:hint="eastAsia"/>
              </w:rPr>
              <w:t>・落ちや重なりなく集計する方法には正の字を使ったよ。</w:t>
            </w:r>
          </w:p>
          <w:p w:rsidR="005C2978" w:rsidRDefault="00193A79" w:rsidP="000B175D">
            <w:pPr>
              <w:autoSpaceDE w:val="0"/>
              <w:autoSpaceDN w:val="0"/>
              <w:ind w:leftChars="100" w:left="420" w:hangingChars="100" w:hanging="210"/>
              <w:rPr>
                <w:rFonts w:ascii="ＭＳ 明朝" w:hAnsi="ＭＳ 明朝"/>
              </w:rPr>
            </w:pPr>
            <w:r>
              <w:rPr>
                <w:rFonts w:ascii="ＭＳ 明朝" w:hAnsi="ＭＳ 明朝" w:hint="eastAsia"/>
              </w:rPr>
              <w:t>・表やグラフの工夫は</w:t>
            </w:r>
            <w:r w:rsidR="001C0AE8">
              <w:rPr>
                <w:rFonts w:ascii="ＭＳ 明朝" w:hAnsi="ＭＳ 明朝" w:hint="eastAsia"/>
              </w:rPr>
              <w:t>，</w:t>
            </w:r>
            <w:r>
              <w:rPr>
                <w:rFonts w:ascii="ＭＳ 明朝" w:hAnsi="ＭＳ 明朝" w:hint="eastAsia"/>
              </w:rPr>
              <w:t>二次元表</w:t>
            </w:r>
            <w:r w:rsidR="001C0AE8">
              <w:rPr>
                <w:rFonts w:ascii="ＭＳ 明朝" w:hAnsi="ＭＳ 明朝" w:hint="eastAsia"/>
              </w:rPr>
              <w:t>，</w:t>
            </w:r>
            <w:r>
              <w:rPr>
                <w:rFonts w:ascii="ＭＳ 明朝" w:hAnsi="ＭＳ 明朝" w:hint="eastAsia"/>
              </w:rPr>
              <w:t>つながったグラフ</w:t>
            </w:r>
            <w:r w:rsidR="001C0AE8">
              <w:rPr>
                <w:rFonts w:ascii="ＭＳ 明朝" w:hAnsi="ＭＳ 明朝" w:hint="eastAsia"/>
              </w:rPr>
              <w:t>，</w:t>
            </w:r>
            <w:r w:rsidR="000B175D">
              <w:rPr>
                <w:rFonts w:ascii="ＭＳ 明朝" w:hAnsi="ＭＳ 明朝" w:hint="eastAsia"/>
              </w:rPr>
              <w:t xml:space="preserve">　　　　　　　　　　　　横に並んだグラフなど</w:t>
            </w:r>
            <w:r>
              <w:rPr>
                <w:rFonts w:ascii="ＭＳ 明朝" w:hAnsi="ＭＳ 明朝" w:hint="eastAsia"/>
              </w:rPr>
              <w:t>があった。</w:t>
            </w:r>
          </w:p>
          <w:p w:rsidR="00196993" w:rsidRDefault="00196993" w:rsidP="000B175D">
            <w:pPr>
              <w:autoSpaceDE w:val="0"/>
              <w:autoSpaceDN w:val="0"/>
              <w:ind w:leftChars="100" w:left="420" w:hangingChars="100" w:hanging="210"/>
              <w:rPr>
                <w:rFonts w:ascii="ＭＳ 明朝" w:hAnsi="ＭＳ 明朝"/>
              </w:rPr>
            </w:pPr>
          </w:p>
          <w:p w:rsidR="00196993" w:rsidRDefault="00196993" w:rsidP="000B175D">
            <w:pPr>
              <w:autoSpaceDE w:val="0"/>
              <w:autoSpaceDN w:val="0"/>
              <w:ind w:leftChars="100" w:left="420" w:hangingChars="100" w:hanging="210"/>
              <w:rPr>
                <w:rFonts w:ascii="ＭＳ 明朝" w:hAnsi="ＭＳ 明朝"/>
              </w:rPr>
            </w:pPr>
          </w:p>
        </w:tc>
        <w:tc>
          <w:tcPr>
            <w:tcW w:w="3513" w:type="dxa"/>
          </w:tcPr>
          <w:p w:rsidR="005C2978" w:rsidRDefault="00193A79" w:rsidP="00A125CD">
            <w:pPr>
              <w:autoSpaceDE w:val="0"/>
              <w:autoSpaceDN w:val="0"/>
              <w:ind w:left="210" w:hangingChars="100" w:hanging="210"/>
              <w:rPr>
                <w:rFonts w:ascii="ＭＳ 明朝" w:hAnsi="ＭＳ 明朝"/>
              </w:rPr>
            </w:pPr>
            <w:r>
              <w:rPr>
                <w:rFonts w:ascii="ＭＳ 明朝" w:hAnsi="ＭＳ 明朝" w:hint="eastAsia"/>
              </w:rPr>
              <w:t>◇前時に作成したアンケート結果を用意しておく。</w:t>
            </w:r>
          </w:p>
          <w:p w:rsidR="00A125CD" w:rsidRDefault="00A125CD" w:rsidP="00A125CD">
            <w:pPr>
              <w:autoSpaceDE w:val="0"/>
              <w:autoSpaceDN w:val="0"/>
              <w:rPr>
                <w:rFonts w:ascii="ＭＳ 明朝" w:hAnsi="ＭＳ 明朝"/>
              </w:rPr>
            </w:pPr>
          </w:p>
          <w:p w:rsidR="005C2978" w:rsidRDefault="00193A79" w:rsidP="00A125CD">
            <w:pPr>
              <w:autoSpaceDE w:val="0"/>
              <w:autoSpaceDN w:val="0"/>
              <w:ind w:left="210" w:hangingChars="100" w:hanging="210"/>
              <w:rPr>
                <w:rFonts w:ascii="ＭＳ 明朝" w:hAnsi="ＭＳ 明朝"/>
              </w:rPr>
            </w:pPr>
            <w:r>
              <w:rPr>
                <w:rFonts w:ascii="ＭＳ 明朝" w:hAnsi="ＭＳ 明朝" w:hint="eastAsia"/>
              </w:rPr>
              <w:t>◇「落ちや重なりが出ないような集計の仕方」「これまで学習してきた表やグラフの工夫」を振り返ることで本時の見通しとする。</w:t>
            </w:r>
          </w:p>
        </w:tc>
      </w:tr>
      <w:tr w:rsidR="005C2978">
        <w:tc>
          <w:tcPr>
            <w:tcW w:w="436" w:type="dxa"/>
          </w:tcPr>
          <w:p w:rsidR="005C2978" w:rsidRDefault="00193A79" w:rsidP="00A125CD">
            <w:pPr>
              <w:autoSpaceDE w:val="0"/>
              <w:autoSpaceDN w:val="0"/>
              <w:rPr>
                <w:rFonts w:ascii="ＭＳ 明朝" w:hAnsi="ＭＳ 明朝"/>
              </w:rPr>
            </w:pPr>
            <w:r>
              <w:rPr>
                <w:rFonts w:ascii="ＭＳ 明朝" w:hAnsi="ＭＳ 明朝" w:hint="eastAsia"/>
              </w:rPr>
              <w:lastRenderedPageBreak/>
              <w:t>展開</w:t>
            </w:r>
          </w:p>
        </w:tc>
        <w:tc>
          <w:tcPr>
            <w:tcW w:w="5679" w:type="dxa"/>
          </w:tcPr>
          <w:p w:rsidR="005C2978" w:rsidRDefault="00193A79" w:rsidP="00A125CD">
            <w:pPr>
              <w:tabs>
                <w:tab w:val="left" w:pos="1140"/>
              </w:tabs>
              <w:autoSpaceDE w:val="0"/>
              <w:autoSpaceDN w:val="0"/>
              <w:rPr>
                <w:rFonts w:ascii="ＭＳ 明朝" w:hAnsi="ＭＳ 明朝"/>
              </w:rPr>
            </w:pPr>
            <w:r>
              <w:rPr>
                <w:rFonts w:ascii="ＭＳ 明朝" w:hAnsi="ＭＳ 明朝" w:hint="eastAsia"/>
              </w:rPr>
              <w:t>○自力解決</w:t>
            </w:r>
            <w:r w:rsidR="00095252">
              <w:rPr>
                <w:rFonts w:ascii="ＭＳ 明朝" w:hAnsi="ＭＳ 明朝" w:hint="eastAsia"/>
              </w:rPr>
              <w:t>する。</w:t>
            </w:r>
          </w:p>
          <w:p w:rsidR="005C2978" w:rsidRDefault="00193A79" w:rsidP="00A125CD">
            <w:pPr>
              <w:tabs>
                <w:tab w:val="left" w:pos="1140"/>
              </w:tabs>
              <w:autoSpaceDE w:val="0"/>
              <w:autoSpaceDN w:val="0"/>
              <w:ind w:leftChars="100" w:left="420" w:hangingChars="100" w:hanging="210"/>
              <w:rPr>
                <w:rFonts w:ascii="ＭＳ 明朝" w:hAnsi="ＭＳ 明朝"/>
              </w:rPr>
            </w:pPr>
            <w:r>
              <w:rPr>
                <w:rFonts w:ascii="ＭＳ 明朝" w:hAnsi="ＭＳ 明朝" w:hint="eastAsia"/>
              </w:rPr>
              <w:t>・男女の違いも分かるように</w:t>
            </w:r>
            <w:r w:rsidR="001C0AE8">
              <w:rPr>
                <w:rFonts w:ascii="ＭＳ 明朝" w:hAnsi="ＭＳ 明朝" w:hint="eastAsia"/>
              </w:rPr>
              <w:t>，</w:t>
            </w:r>
            <w:r>
              <w:rPr>
                <w:rFonts w:ascii="ＭＳ 明朝" w:hAnsi="ＭＳ 明朝" w:hint="eastAsia"/>
              </w:rPr>
              <w:t>色分けしてグラフにしよう。</w:t>
            </w:r>
          </w:p>
          <w:p w:rsidR="005C2978" w:rsidRDefault="00193A79" w:rsidP="00A125CD">
            <w:pPr>
              <w:tabs>
                <w:tab w:val="left" w:pos="1140"/>
              </w:tabs>
              <w:autoSpaceDE w:val="0"/>
              <w:autoSpaceDN w:val="0"/>
              <w:ind w:leftChars="100" w:left="420" w:hangingChars="100" w:hanging="210"/>
              <w:rPr>
                <w:rFonts w:ascii="ＭＳ 明朝" w:hAnsi="ＭＳ 明朝"/>
              </w:rPr>
            </w:pPr>
            <w:r>
              <w:rPr>
                <w:rFonts w:ascii="ＭＳ 明朝" w:hAnsi="ＭＳ 明朝" w:hint="eastAsia"/>
              </w:rPr>
              <w:t>・１組と２組の差が分かりやすいように</w:t>
            </w:r>
            <w:r w:rsidR="001C0AE8">
              <w:rPr>
                <w:rFonts w:ascii="ＭＳ 明朝" w:hAnsi="ＭＳ 明朝" w:hint="eastAsia"/>
              </w:rPr>
              <w:t>，</w:t>
            </w:r>
            <w:r>
              <w:rPr>
                <w:rFonts w:ascii="ＭＳ 明朝" w:hAnsi="ＭＳ 明朝" w:hint="eastAsia"/>
              </w:rPr>
              <w:t>横に並べたグラフにしよう。</w:t>
            </w:r>
          </w:p>
          <w:p w:rsidR="005C2978" w:rsidRDefault="00193A79" w:rsidP="00A125CD">
            <w:pPr>
              <w:tabs>
                <w:tab w:val="left" w:pos="1140"/>
              </w:tabs>
              <w:autoSpaceDE w:val="0"/>
              <w:autoSpaceDN w:val="0"/>
              <w:ind w:leftChars="100" w:left="420" w:hangingChars="100" w:hanging="210"/>
              <w:rPr>
                <w:rFonts w:ascii="ＭＳ 明朝" w:hAnsi="ＭＳ 明朝"/>
              </w:rPr>
            </w:pPr>
            <w:r>
              <w:rPr>
                <w:rFonts w:ascii="ＭＳ 明朝" w:hAnsi="ＭＳ 明朝" w:hint="eastAsia"/>
              </w:rPr>
              <w:t>・差が見やすいように</w:t>
            </w:r>
            <w:r w:rsidR="001C0AE8">
              <w:rPr>
                <w:rFonts w:ascii="ＭＳ 明朝" w:hAnsi="ＭＳ 明朝" w:hint="eastAsia"/>
              </w:rPr>
              <w:t>，</w:t>
            </w:r>
            <w:r>
              <w:rPr>
                <w:rFonts w:ascii="ＭＳ 明朝" w:hAnsi="ＭＳ 明朝" w:hint="eastAsia"/>
              </w:rPr>
              <w:t>一目盛りの大きさを１にしよう。</w:t>
            </w:r>
          </w:p>
          <w:p w:rsidR="005C2978" w:rsidRDefault="00193A79" w:rsidP="00A125CD">
            <w:pPr>
              <w:tabs>
                <w:tab w:val="left" w:pos="1140"/>
              </w:tabs>
              <w:autoSpaceDE w:val="0"/>
              <w:autoSpaceDN w:val="0"/>
              <w:ind w:leftChars="100" w:left="420" w:hangingChars="100" w:hanging="210"/>
              <w:rPr>
                <w:rFonts w:ascii="ＭＳ 明朝" w:hAnsi="ＭＳ 明朝"/>
              </w:rPr>
            </w:pPr>
            <w:r>
              <w:rPr>
                <w:rFonts w:ascii="ＭＳ 明朝" w:hAnsi="ＭＳ 明朝" w:hint="eastAsia"/>
              </w:rPr>
              <w:t>・枠（紙）の大きさを考えて</w:t>
            </w:r>
            <w:r w:rsidR="001C0AE8">
              <w:rPr>
                <w:rFonts w:ascii="ＭＳ 明朝" w:hAnsi="ＭＳ 明朝" w:hint="eastAsia"/>
              </w:rPr>
              <w:t>，</w:t>
            </w:r>
            <w:r>
              <w:rPr>
                <w:rFonts w:ascii="ＭＳ 明朝" w:hAnsi="ＭＳ 明朝" w:hint="eastAsia"/>
              </w:rPr>
              <w:t>一目盛りを２にしよう。</w:t>
            </w:r>
          </w:p>
          <w:p w:rsidR="005C2978" w:rsidRDefault="005C2978" w:rsidP="00A125CD">
            <w:pPr>
              <w:tabs>
                <w:tab w:val="left" w:pos="1140"/>
              </w:tabs>
              <w:autoSpaceDE w:val="0"/>
              <w:autoSpaceDN w:val="0"/>
              <w:ind w:leftChars="100" w:left="210"/>
              <w:rPr>
                <w:rFonts w:ascii="ＭＳ 明朝" w:hAnsi="ＭＳ 明朝"/>
              </w:rPr>
            </w:pPr>
          </w:p>
          <w:p w:rsidR="005C2978" w:rsidRDefault="00E37EB9" w:rsidP="00A125CD">
            <w:pPr>
              <w:tabs>
                <w:tab w:val="left" w:pos="1140"/>
              </w:tabs>
              <w:autoSpaceDE w:val="0"/>
              <w:autoSpaceDN w:val="0"/>
              <w:ind w:left="210" w:hangingChars="100" w:hanging="210"/>
              <w:rPr>
                <w:rFonts w:ascii="ＭＳ 明朝" w:hAnsi="ＭＳ 明朝"/>
              </w:rPr>
            </w:pPr>
            <w:r>
              <w:rPr>
                <w:rFonts w:ascii="ＭＳ 明朝" w:hAnsi="ＭＳ 明朝" w:hint="eastAsia"/>
              </w:rPr>
              <w:t>〇アンケート結果を表とグラフに表し，</w:t>
            </w:r>
            <w:r w:rsidR="00193A79">
              <w:rPr>
                <w:rFonts w:ascii="ＭＳ 明朝" w:hAnsi="ＭＳ 明朝" w:hint="eastAsia"/>
              </w:rPr>
              <w:t>分かったことを書きこむ。</w:t>
            </w:r>
          </w:p>
          <w:p w:rsidR="005C2978" w:rsidRDefault="00193A79" w:rsidP="00A125CD">
            <w:pPr>
              <w:tabs>
                <w:tab w:val="left" w:pos="1140"/>
              </w:tabs>
              <w:autoSpaceDE w:val="0"/>
              <w:autoSpaceDN w:val="0"/>
              <w:ind w:leftChars="100" w:left="420" w:hangingChars="100" w:hanging="210"/>
              <w:rPr>
                <w:rFonts w:ascii="ＭＳ 明朝" w:hAnsi="ＭＳ 明朝"/>
              </w:rPr>
            </w:pPr>
            <w:r>
              <w:rPr>
                <w:rFonts w:ascii="ＭＳ 明朝" w:hAnsi="ＭＳ 明朝" w:hint="eastAsia"/>
              </w:rPr>
              <w:t>・予想ではカレーライスが一番人気があると思っていたけれど</w:t>
            </w:r>
            <w:r w:rsidR="001C0AE8">
              <w:rPr>
                <w:rFonts w:ascii="ＭＳ 明朝" w:hAnsi="ＭＳ 明朝" w:hint="eastAsia"/>
              </w:rPr>
              <w:t>，</w:t>
            </w:r>
            <w:r>
              <w:rPr>
                <w:rFonts w:ascii="ＭＳ 明朝" w:hAnsi="ＭＳ 明朝" w:hint="eastAsia"/>
              </w:rPr>
              <w:t>ラーメンが人気だということが分かった。また</w:t>
            </w:r>
            <w:r w:rsidR="001C0AE8">
              <w:rPr>
                <w:rFonts w:ascii="ＭＳ 明朝" w:hAnsi="ＭＳ 明朝" w:hint="eastAsia"/>
              </w:rPr>
              <w:t>，</w:t>
            </w:r>
            <w:r>
              <w:rPr>
                <w:rFonts w:ascii="ＭＳ 明朝" w:hAnsi="ＭＳ 明朝" w:hint="eastAsia"/>
              </w:rPr>
              <w:t>カレーライスは好きな人に男女差があることが分かった。</w:t>
            </w:r>
          </w:p>
          <w:p w:rsidR="005C2978" w:rsidRDefault="005C2978" w:rsidP="00A125CD">
            <w:pPr>
              <w:tabs>
                <w:tab w:val="left" w:pos="1140"/>
              </w:tabs>
              <w:autoSpaceDE w:val="0"/>
              <w:autoSpaceDN w:val="0"/>
              <w:ind w:leftChars="100" w:left="420" w:hangingChars="100" w:hanging="210"/>
              <w:rPr>
                <w:rFonts w:ascii="ＭＳ 明朝" w:hAnsi="ＭＳ 明朝"/>
              </w:rPr>
            </w:pPr>
          </w:p>
          <w:p w:rsidR="005C2978" w:rsidRDefault="00193A79" w:rsidP="00A125CD">
            <w:pPr>
              <w:tabs>
                <w:tab w:val="left" w:pos="1140"/>
              </w:tabs>
              <w:autoSpaceDE w:val="0"/>
              <w:autoSpaceDN w:val="0"/>
              <w:rPr>
                <w:rFonts w:ascii="ＭＳ 明朝" w:hAnsi="ＭＳ 明朝"/>
              </w:rPr>
            </w:pPr>
            <w:r>
              <w:rPr>
                <w:rFonts w:ascii="ＭＳ 明朝" w:hAnsi="ＭＳ 明朝" w:hint="eastAsia"/>
              </w:rPr>
              <w:t>〇発表・交流する</w:t>
            </w:r>
            <w:r w:rsidR="00A125CD">
              <w:rPr>
                <w:rFonts w:ascii="ＭＳ 明朝" w:hAnsi="ＭＳ 明朝" w:hint="eastAsia"/>
              </w:rPr>
              <w:t>。</w:t>
            </w:r>
          </w:p>
          <w:p w:rsidR="005C2978" w:rsidRDefault="00193A79" w:rsidP="00A125CD">
            <w:pPr>
              <w:tabs>
                <w:tab w:val="left" w:pos="1140"/>
              </w:tabs>
              <w:autoSpaceDE w:val="0"/>
              <w:autoSpaceDN w:val="0"/>
              <w:ind w:leftChars="100" w:left="420" w:hangingChars="100" w:hanging="210"/>
              <w:rPr>
                <w:rFonts w:ascii="ＭＳ 明朝" w:hAnsi="ＭＳ 明朝"/>
              </w:rPr>
            </w:pPr>
            <w:r>
              <w:rPr>
                <w:rFonts w:ascii="ＭＳ 明朝" w:hAnsi="ＭＳ 明朝" w:hint="eastAsia"/>
              </w:rPr>
              <w:t>・男女を色分けしていることで</w:t>
            </w:r>
            <w:r w:rsidR="001C0AE8">
              <w:rPr>
                <w:rFonts w:ascii="ＭＳ 明朝" w:hAnsi="ＭＳ 明朝" w:hint="eastAsia"/>
              </w:rPr>
              <w:t>，</w:t>
            </w:r>
            <w:r w:rsidR="00A125CD">
              <w:rPr>
                <w:rFonts w:ascii="ＭＳ 明朝" w:hAnsi="ＭＳ 明朝" w:hint="eastAsia"/>
              </w:rPr>
              <w:t>クラスの合計と男女の差も見ることができて分かり</w:t>
            </w:r>
            <w:r>
              <w:rPr>
                <w:rFonts w:ascii="ＭＳ 明朝" w:hAnsi="ＭＳ 明朝" w:hint="eastAsia"/>
              </w:rPr>
              <w:t>やすい。</w:t>
            </w:r>
          </w:p>
          <w:p w:rsidR="005C2978" w:rsidRDefault="00193A79" w:rsidP="00A125CD">
            <w:pPr>
              <w:tabs>
                <w:tab w:val="left" w:pos="1140"/>
              </w:tabs>
              <w:autoSpaceDE w:val="0"/>
              <w:autoSpaceDN w:val="0"/>
              <w:ind w:leftChars="100" w:left="420" w:hangingChars="100" w:hanging="210"/>
              <w:rPr>
                <w:rFonts w:ascii="ＭＳ 明朝" w:hAnsi="ＭＳ 明朝"/>
              </w:rPr>
            </w:pPr>
            <w:r>
              <w:rPr>
                <w:rFonts w:ascii="ＭＳ 明朝" w:hAnsi="ＭＳ 明朝" w:hint="eastAsia"/>
              </w:rPr>
              <w:t>・メモリの大きさを１にしていることで</w:t>
            </w:r>
            <w:r w:rsidR="001C0AE8">
              <w:rPr>
                <w:rFonts w:ascii="ＭＳ 明朝" w:hAnsi="ＭＳ 明朝" w:hint="eastAsia"/>
              </w:rPr>
              <w:t>，</w:t>
            </w:r>
            <w:r w:rsidR="00A125CD">
              <w:rPr>
                <w:rFonts w:ascii="ＭＳ 明朝" w:hAnsi="ＭＳ 明朝" w:hint="eastAsia"/>
              </w:rPr>
              <w:t>項目同士の差が見やすく分かり</w:t>
            </w:r>
            <w:r>
              <w:rPr>
                <w:rFonts w:ascii="ＭＳ 明朝" w:hAnsi="ＭＳ 明朝" w:hint="eastAsia"/>
              </w:rPr>
              <w:t>やすい。</w:t>
            </w:r>
          </w:p>
        </w:tc>
        <w:tc>
          <w:tcPr>
            <w:tcW w:w="3513" w:type="dxa"/>
          </w:tcPr>
          <w:p w:rsidR="005C2978" w:rsidRDefault="00196993" w:rsidP="00A125CD">
            <w:pPr>
              <w:autoSpaceDE w:val="0"/>
              <w:autoSpaceDN w:val="0"/>
              <w:ind w:left="210" w:hangingChars="100" w:hanging="210"/>
              <w:rPr>
                <w:rFonts w:ascii="ＭＳ 明朝" w:hAnsi="ＭＳ 明朝"/>
              </w:rPr>
            </w:pPr>
            <w:r>
              <w:rPr>
                <w:rFonts w:hint="eastAsia"/>
                <w:noProof/>
              </w:rPr>
              <mc:AlternateContent>
                <mc:Choice Requires="wps">
                  <w:drawing>
                    <wp:anchor distT="0" distB="0" distL="203200" distR="203200" simplePos="0" relativeHeight="8" behindDoc="0" locked="0" layoutInCell="1" hidden="0" allowOverlap="1">
                      <wp:simplePos x="0" y="0"/>
                      <wp:positionH relativeFrom="column">
                        <wp:posOffset>33793</wp:posOffset>
                      </wp:positionH>
                      <wp:positionV relativeFrom="paragraph">
                        <wp:posOffset>898304</wp:posOffset>
                      </wp:positionV>
                      <wp:extent cx="2019300" cy="864000"/>
                      <wp:effectExtent l="0" t="190500" r="19050" b="12700"/>
                      <wp:wrapNone/>
                      <wp:docPr id="1031" name="オブジェクト 0"/>
                      <wp:cNvGraphicFramePr/>
                      <a:graphic xmlns:a="http://schemas.openxmlformats.org/drawingml/2006/main">
                        <a:graphicData uri="http://schemas.microsoft.com/office/word/2010/wordprocessingShape">
                          <wps:wsp>
                            <wps:cNvSpPr/>
                            <wps:spPr>
                              <a:xfrm>
                                <a:off x="0" y="0"/>
                                <a:ext cx="2019300" cy="864000"/>
                              </a:xfrm>
                              <a:prstGeom prst="wedgeRoundRectCallout">
                                <a:avLst>
                                  <a:gd name="adj1" fmla="val -3346"/>
                                  <a:gd name="adj2" fmla="val -70667"/>
                                  <a:gd name="adj3" fmla="val 16667"/>
                                </a:avLst>
                              </a:prstGeom>
                              <a:solidFill>
                                <a:schemeClr val="accent5">
                                  <a:lumMod val="20000"/>
                                  <a:lumOff val="80000"/>
                                </a:schemeClr>
                              </a:solidFill>
                            </wps:spPr>
                            <wps:style>
                              <a:lnRef idx="2">
                                <a:schemeClr val="dk1"/>
                              </a:lnRef>
                              <a:fillRef idx="1">
                                <a:schemeClr val="lt1"/>
                              </a:fillRef>
                              <a:effectRef idx="0">
                                <a:schemeClr val="accent1"/>
                              </a:effectRef>
                              <a:fontRef idx="none">
                                <a:schemeClr val="dk1"/>
                              </a:fontRef>
                            </wps:style>
                            <wps:txbx>
                              <w:txbxContent>
                                <w:p w:rsidR="005C2978" w:rsidRDefault="00193A79" w:rsidP="000B175D">
                                  <w:pPr>
                                    <w:snapToGrid w:val="0"/>
                                    <w:spacing w:line="260" w:lineRule="atLeast"/>
                                  </w:pPr>
                                  <w:r>
                                    <w:rPr>
                                      <w:rFonts w:hint="eastAsia"/>
                                    </w:rPr>
                                    <w:t>これまで学習してきたことを使い</w:t>
                                  </w:r>
                                  <w:r w:rsidR="001C0AE8">
                                    <w:rPr>
                                      <w:rFonts w:hint="eastAsia"/>
                                    </w:rPr>
                                    <w:t>，</w:t>
                                  </w:r>
                                  <w:r>
                                    <w:rPr>
                                      <w:rFonts w:hint="eastAsia"/>
                                    </w:rPr>
                                    <w:t>表したいことに合わせて方法を選択しているかを見取る。</w:t>
                                  </w:r>
                                </w:p>
                              </w:txbxContent>
                            </wps:txbx>
                            <wps:bodyPr vertOverflow="overflow" horzOverflow="overflow" wrap="square" anchor="t">
                              <a:noAutofit/>
                            </wps:bodyPr>
                          </wps:wsp>
                        </a:graphicData>
                      </a:graphic>
                      <wp14:sizeRelV relativeFrom="margin">
                        <wp14:pctHeight>0</wp14:pctHeight>
                      </wp14:sizeRelV>
                    </wp:anchor>
                  </w:drawing>
                </mc:Choice>
                <mc:Fallback>
                  <w:pict>
                    <v:shape id="_x0000_s1031" type="#_x0000_t62" style="position:absolute;left:0;text-align:left;margin-left:2.65pt;margin-top:70.75pt;width:159pt;height:68.05pt;z-index:8;visibility:visible;mso-wrap-style:square;mso-height-percent:0;mso-wrap-distance-left:16pt;mso-wrap-distance-top:0;mso-wrap-distance-right:16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" adj="10077,-4464" fillcolor="#deeaf6 [664]" strokecolor="black [3200]" strokeweight="1pt">
                      <v:textbox>
                        <w:txbxContent>
                          <w:p w:rsidR="005C2978" w:rsidRDefault="00193A79" w:rsidP="000B175D">
                            <w:pPr>
                              <w:snapToGrid w:val="0"/>
                              <w:spacing w:line="260" w:lineRule="atLeast"/>
                            </w:pPr>
                            <w:r>
                              <w:rPr>
                                <w:rFonts w:hint="eastAsia"/>
                              </w:rPr>
                              <w:t>これまで学習してきたことを使い</w:t>
                            </w:r>
                            <w:r w:rsidR="001C0AE8">
                              <w:rPr>
                                <w:rFonts w:hint="eastAsia"/>
                              </w:rPr>
                              <w:t>，</w:t>
                            </w:r>
                            <w:r>
                              <w:rPr>
                                <w:rFonts w:hint="eastAsia"/>
                              </w:rPr>
                              <w:t>表したいことに合わせて方法を選択しているかを見取る。</w:t>
                            </w:r>
                          </w:p>
                        </w:txbxContent>
                      </v:textbox>
                    </v:shape>
                  </w:pict>
                </mc:Fallback>
              </mc:AlternateContent>
            </w:r>
            <w:r w:rsidR="00193A79">
              <w:rPr>
                <w:rFonts w:ascii="ＭＳ 明朝" w:hAnsi="ＭＳ 明朝" w:hint="eastAsia"/>
              </w:rPr>
              <w:t>☆態②表したいことに合わせて表やグラフの形式や目盛りの大きさを考えている</w:t>
            </w:r>
            <w:r w:rsidR="00A125CD">
              <w:rPr>
                <w:rFonts w:ascii="ＭＳ 明朝" w:hAnsi="ＭＳ 明朝" w:hint="eastAsia"/>
              </w:rPr>
              <w:t>。</w:t>
            </w:r>
            <w:r w:rsidR="00193A79">
              <w:rPr>
                <w:rFonts w:ascii="ＭＳ 明朝" w:hAnsi="ＭＳ 明朝" w:hint="eastAsia"/>
              </w:rPr>
              <w:t>（行動観察</w:t>
            </w:r>
            <w:r w:rsidR="001C0AE8">
              <w:rPr>
                <w:rFonts w:ascii="ＭＳ 明朝" w:hAnsi="ＭＳ 明朝" w:hint="eastAsia"/>
              </w:rPr>
              <w:t>，</w:t>
            </w:r>
            <w:r w:rsidR="00A125CD">
              <w:rPr>
                <w:rFonts w:ascii="ＭＳ 明朝" w:hAnsi="ＭＳ 明朝" w:hint="eastAsia"/>
              </w:rPr>
              <w:t>作成物）</w:t>
            </w:r>
          </w:p>
          <w:p w:rsidR="005C2978" w:rsidRDefault="005C2978" w:rsidP="00A125CD">
            <w:pPr>
              <w:autoSpaceDE w:val="0"/>
              <w:autoSpaceDN w:val="0"/>
              <w:ind w:left="210" w:hangingChars="100" w:hanging="210"/>
              <w:rPr>
                <w:rFonts w:ascii="ＭＳ 明朝" w:hAnsi="ＭＳ 明朝"/>
              </w:rPr>
            </w:pPr>
          </w:p>
          <w:p w:rsidR="005C2978" w:rsidRDefault="005C2978" w:rsidP="00A125CD">
            <w:pPr>
              <w:autoSpaceDE w:val="0"/>
              <w:autoSpaceDN w:val="0"/>
              <w:ind w:left="210" w:hangingChars="100" w:hanging="210"/>
              <w:rPr>
                <w:rFonts w:ascii="ＭＳ 明朝" w:hAnsi="ＭＳ 明朝"/>
              </w:rPr>
            </w:pPr>
          </w:p>
          <w:p w:rsidR="005C2978" w:rsidRDefault="005C2978" w:rsidP="00A125CD">
            <w:pPr>
              <w:autoSpaceDE w:val="0"/>
              <w:autoSpaceDN w:val="0"/>
              <w:ind w:left="210" w:hangingChars="100" w:hanging="210"/>
              <w:rPr>
                <w:rFonts w:ascii="ＭＳ 明朝" w:hAnsi="ＭＳ 明朝"/>
              </w:rPr>
            </w:pPr>
          </w:p>
          <w:p w:rsidR="005C2978" w:rsidRDefault="005C2978" w:rsidP="00A125CD">
            <w:pPr>
              <w:autoSpaceDE w:val="0"/>
              <w:autoSpaceDN w:val="0"/>
              <w:ind w:left="210" w:hangingChars="100" w:hanging="210"/>
              <w:rPr>
                <w:rFonts w:ascii="ＭＳ 明朝" w:hAnsi="ＭＳ 明朝"/>
              </w:rPr>
            </w:pPr>
          </w:p>
          <w:p w:rsidR="005C2978" w:rsidRDefault="00A125CD" w:rsidP="000B175D">
            <w:pPr>
              <w:autoSpaceDE w:val="0"/>
              <w:autoSpaceDN w:val="0"/>
              <w:ind w:left="210" w:hangingChars="100" w:hanging="210"/>
              <w:rPr>
                <w:rFonts w:ascii="ＭＳ 明朝" w:hAnsi="ＭＳ 明朝"/>
              </w:rPr>
            </w:pPr>
            <w:r>
              <w:rPr>
                <w:rFonts w:ascii="ＭＳ 明朝" w:hAnsi="ＭＳ 明朝" w:hint="eastAsia"/>
              </w:rPr>
              <w:t>☆知①②これまで学習してきたグラフの読み方や書き方を生かして作成している。（作成物）</w:t>
            </w:r>
          </w:p>
          <w:p w:rsidR="005C2978" w:rsidRDefault="00193A79" w:rsidP="00A125CD">
            <w:pPr>
              <w:autoSpaceDE w:val="0"/>
              <w:autoSpaceDN w:val="0"/>
              <w:ind w:left="210" w:hangingChars="100" w:hanging="210"/>
              <w:rPr>
                <w:rFonts w:ascii="ＭＳ 明朝" w:hAnsi="ＭＳ 明朝"/>
              </w:rPr>
            </w:pPr>
            <w:r>
              <w:rPr>
                <w:rFonts w:ascii="ＭＳ 明朝" w:hAnsi="ＭＳ 明朝" w:hint="eastAsia"/>
              </w:rPr>
              <w:t>◇発言がない児童やノートに記述がない児童には「なぜ</w:t>
            </w:r>
            <w:r w:rsidR="001C0AE8">
              <w:rPr>
                <w:rFonts w:ascii="ＭＳ 明朝" w:hAnsi="ＭＳ 明朝" w:hint="eastAsia"/>
              </w:rPr>
              <w:t>，</w:t>
            </w:r>
            <w:r>
              <w:rPr>
                <w:rFonts w:ascii="ＭＳ 明朝" w:hAnsi="ＭＳ 明朝" w:hint="eastAsia"/>
              </w:rPr>
              <w:t>このグラフにしたの」等</w:t>
            </w:r>
            <w:r w:rsidR="001C0AE8">
              <w:rPr>
                <w:rFonts w:ascii="ＭＳ 明朝" w:hAnsi="ＭＳ 明朝" w:hint="eastAsia"/>
              </w:rPr>
              <w:t>，</w:t>
            </w:r>
            <w:r>
              <w:rPr>
                <w:rFonts w:ascii="ＭＳ 明朝" w:hAnsi="ＭＳ 明朝" w:hint="eastAsia"/>
              </w:rPr>
              <w:t>表現の意図を問いかける。</w:t>
            </w:r>
          </w:p>
          <w:p w:rsidR="005C2978" w:rsidRDefault="00A125CD" w:rsidP="00A125CD">
            <w:pPr>
              <w:autoSpaceDE w:val="0"/>
              <w:autoSpaceDN w:val="0"/>
              <w:ind w:left="210" w:hangingChars="100" w:hanging="210"/>
              <w:rPr>
                <w:rFonts w:ascii="ＭＳ 明朝" w:hAnsi="ＭＳ 明朝"/>
              </w:rPr>
            </w:pPr>
            <w:r>
              <w:rPr>
                <w:rFonts w:ascii="ＭＳ 明朝" w:hAnsi="ＭＳ 明朝" w:hint="eastAsia"/>
              </w:rPr>
              <w:t>◇それぞれの表やグラフの表現のよさや工夫を見付け</w:t>
            </w:r>
            <w:r w:rsidR="00193A79">
              <w:rPr>
                <w:rFonts w:ascii="ＭＳ 明朝" w:hAnsi="ＭＳ 明朝" w:hint="eastAsia"/>
              </w:rPr>
              <w:t>させ</w:t>
            </w:r>
            <w:r w:rsidR="001C0AE8">
              <w:rPr>
                <w:rFonts w:ascii="ＭＳ 明朝" w:hAnsi="ＭＳ 明朝" w:hint="eastAsia"/>
              </w:rPr>
              <w:t>，</w:t>
            </w:r>
            <w:r w:rsidR="00193A79">
              <w:rPr>
                <w:rFonts w:ascii="ＭＳ 明朝" w:hAnsi="ＭＳ 明朝" w:hint="eastAsia"/>
              </w:rPr>
              <w:t>発表させる。</w:t>
            </w:r>
          </w:p>
        </w:tc>
      </w:tr>
      <w:tr w:rsidR="005C2978">
        <w:trPr>
          <w:trHeight w:val="3634"/>
        </w:trPr>
        <w:tc>
          <w:tcPr>
            <w:tcW w:w="436" w:type="dxa"/>
          </w:tcPr>
          <w:p w:rsidR="005C2978" w:rsidRDefault="00193A79" w:rsidP="00A125CD">
            <w:pPr>
              <w:autoSpaceDE w:val="0"/>
              <w:autoSpaceDN w:val="0"/>
              <w:rPr>
                <w:rFonts w:ascii="ＭＳ 明朝" w:hAnsi="ＭＳ 明朝"/>
              </w:rPr>
            </w:pPr>
            <w:r>
              <w:rPr>
                <w:rFonts w:ascii="ＭＳ 明朝" w:hAnsi="ＭＳ 明朝" w:hint="eastAsia"/>
              </w:rPr>
              <w:t>終末</w:t>
            </w:r>
          </w:p>
        </w:tc>
        <w:tc>
          <w:tcPr>
            <w:tcW w:w="5679" w:type="dxa"/>
          </w:tcPr>
          <w:p w:rsidR="005C2978" w:rsidRDefault="00193A79" w:rsidP="00A125CD">
            <w:pPr>
              <w:autoSpaceDE w:val="0"/>
              <w:autoSpaceDN w:val="0"/>
              <w:ind w:left="210" w:hangingChars="100" w:hanging="210"/>
              <w:rPr>
                <w:rFonts w:ascii="ＭＳ 明朝" w:hAnsi="ＭＳ 明朝"/>
              </w:rPr>
            </w:pPr>
            <w:r>
              <w:rPr>
                <w:rFonts w:ascii="ＭＳ 明朝" w:hAnsi="ＭＳ 明朝" w:hint="eastAsia"/>
              </w:rPr>
              <w:t>○学習のまとめをし</w:t>
            </w:r>
            <w:r w:rsidR="001C0AE8">
              <w:rPr>
                <w:rFonts w:ascii="ＭＳ 明朝" w:hAnsi="ＭＳ 明朝" w:hint="eastAsia"/>
              </w:rPr>
              <w:t>，</w:t>
            </w:r>
            <w:r>
              <w:rPr>
                <w:rFonts w:ascii="ＭＳ 明朝" w:hAnsi="ＭＳ 明朝" w:hint="eastAsia"/>
              </w:rPr>
              <w:t>今後どのような場面で表やグラフが活用できそうか話し合う。</w:t>
            </w:r>
          </w:p>
          <w:p w:rsidR="005C2978" w:rsidRDefault="00193A79" w:rsidP="000B175D">
            <w:pPr>
              <w:autoSpaceDE w:val="0"/>
              <w:autoSpaceDN w:val="0"/>
              <w:ind w:left="420" w:hangingChars="200" w:hanging="420"/>
              <w:rPr>
                <w:rFonts w:ascii="ＭＳ 明朝" w:hAnsi="ＭＳ 明朝"/>
              </w:rPr>
            </w:pPr>
            <w:r>
              <w:rPr>
                <w:rFonts w:ascii="ＭＳ 明朝" w:hAnsi="ＭＳ 明朝" w:hint="eastAsia"/>
              </w:rPr>
              <w:t xml:space="preserve">　・総合的な学習</w:t>
            </w:r>
            <w:r w:rsidR="000B175D">
              <w:rPr>
                <w:rFonts w:ascii="ＭＳ 明朝" w:hAnsi="ＭＳ 明朝" w:hint="eastAsia"/>
              </w:rPr>
              <w:t>の時間</w:t>
            </w:r>
            <w:r>
              <w:rPr>
                <w:rFonts w:ascii="ＭＳ 明朝" w:hAnsi="ＭＳ 明朝" w:hint="eastAsia"/>
              </w:rPr>
              <w:t>で</w:t>
            </w:r>
            <w:r w:rsidR="001C0AE8">
              <w:rPr>
                <w:rFonts w:ascii="ＭＳ 明朝" w:hAnsi="ＭＳ 明朝" w:hint="eastAsia"/>
              </w:rPr>
              <w:t>，</w:t>
            </w:r>
            <w:r>
              <w:rPr>
                <w:rFonts w:ascii="ＭＳ 明朝" w:hAnsi="ＭＳ 明朝" w:hint="eastAsia"/>
              </w:rPr>
              <w:t>グラフをかいて表すことができそう。</w:t>
            </w:r>
          </w:p>
          <w:p w:rsidR="005C2978" w:rsidRDefault="00193A79" w:rsidP="00A125CD">
            <w:pPr>
              <w:autoSpaceDE w:val="0"/>
              <w:autoSpaceDN w:val="0"/>
              <w:rPr>
                <w:rFonts w:ascii="ＭＳ 明朝" w:hAnsi="ＭＳ 明朝"/>
              </w:rPr>
            </w:pPr>
            <w:r>
              <w:rPr>
                <w:rFonts w:ascii="ＭＳ 明朝" w:hAnsi="ＭＳ 明朝" w:hint="eastAsia"/>
              </w:rPr>
              <w:t xml:space="preserve">　・社会科の〇〇調べで表やグラフが使えそう。</w:t>
            </w:r>
          </w:p>
          <w:p w:rsidR="005C2978" w:rsidRDefault="00A125CD" w:rsidP="00A125CD">
            <w:pPr>
              <w:autoSpaceDE w:val="0"/>
              <w:autoSpaceDN w:val="0"/>
              <w:rPr>
                <w:rFonts w:ascii="ＭＳ 明朝" w:hAnsi="ＭＳ 明朝"/>
              </w:rPr>
            </w:pPr>
            <w:r>
              <w:rPr>
                <w:rFonts w:ascii="ＭＳ 明朝" w:hAnsi="ＭＳ 明朝" w:hint="eastAsia"/>
              </w:rPr>
              <w:t xml:space="preserve">　・理科の植物の成長をグラフで表すと分かり</w:t>
            </w:r>
            <w:r w:rsidR="00193A79">
              <w:rPr>
                <w:rFonts w:ascii="ＭＳ 明朝" w:hAnsi="ＭＳ 明朝" w:hint="eastAsia"/>
              </w:rPr>
              <w:t>やすそう。</w:t>
            </w:r>
          </w:p>
          <w:p w:rsidR="005C2978" w:rsidRDefault="005C2978" w:rsidP="00A125CD">
            <w:pPr>
              <w:autoSpaceDE w:val="0"/>
              <w:autoSpaceDN w:val="0"/>
              <w:rPr>
                <w:rFonts w:ascii="ＭＳ 明朝" w:hAnsi="ＭＳ 明朝"/>
              </w:rPr>
            </w:pPr>
          </w:p>
          <w:p w:rsidR="005C2978" w:rsidRDefault="00A125CD" w:rsidP="00A125CD">
            <w:pPr>
              <w:autoSpaceDE w:val="0"/>
              <w:autoSpaceDN w:val="0"/>
              <w:rPr>
                <w:rFonts w:ascii="ＭＳ 明朝" w:hAnsi="ＭＳ 明朝"/>
              </w:rPr>
            </w:pPr>
            <w:r>
              <w:rPr>
                <w:rFonts w:ascii="ＭＳ 明朝" w:hAnsi="ＭＳ 明朝" w:hint="eastAsia"/>
              </w:rPr>
              <w:t>○振り返り</w:t>
            </w:r>
            <w:r w:rsidR="00193A79">
              <w:rPr>
                <w:rFonts w:ascii="ＭＳ 明朝" w:hAnsi="ＭＳ 明朝" w:hint="eastAsia"/>
              </w:rPr>
              <w:t>を行う（ノートに書く）</w:t>
            </w:r>
            <w:r>
              <w:rPr>
                <w:rFonts w:ascii="ＭＳ 明朝" w:hAnsi="ＭＳ 明朝" w:hint="eastAsia"/>
              </w:rPr>
              <w:t>。</w:t>
            </w:r>
          </w:p>
          <w:p w:rsidR="005C2978" w:rsidRDefault="00193A79" w:rsidP="00A125CD">
            <w:pPr>
              <w:autoSpaceDE w:val="0"/>
              <w:autoSpaceDN w:val="0"/>
              <w:ind w:left="420" w:hangingChars="200" w:hanging="420"/>
              <w:rPr>
                <w:rFonts w:ascii="ＭＳ 明朝" w:hAnsi="ＭＳ 明朝"/>
              </w:rPr>
            </w:pPr>
            <w:r>
              <w:rPr>
                <w:rFonts w:ascii="ＭＳ 明朝" w:hAnsi="ＭＳ 明朝" w:hint="eastAsia"/>
              </w:rPr>
              <w:t xml:space="preserve">　・棒グラフをかくときには一目盛りの大きさに気を付けて見やすく表すとよいことが分かった。</w:t>
            </w:r>
          </w:p>
          <w:p w:rsidR="005C2978" w:rsidRDefault="00E37EB9" w:rsidP="00A125CD">
            <w:pPr>
              <w:autoSpaceDE w:val="0"/>
              <w:autoSpaceDN w:val="0"/>
              <w:ind w:left="420" w:hangingChars="200" w:hanging="420"/>
              <w:rPr>
                <w:rFonts w:ascii="ＭＳ 明朝" w:hAnsi="ＭＳ 明朝"/>
              </w:rPr>
            </w:pPr>
            <w:r>
              <w:rPr>
                <w:rFonts w:ascii="ＭＳ 明朝" w:hAnsi="ＭＳ 明朝" w:hint="eastAsia"/>
              </w:rPr>
              <w:t xml:space="preserve">　・自分でアンケートをとった結果</w:t>
            </w:r>
            <w:r w:rsidR="00193A79">
              <w:rPr>
                <w:rFonts w:ascii="ＭＳ 明朝" w:hAnsi="ＭＳ 明朝" w:hint="eastAsia"/>
              </w:rPr>
              <w:t>を</w:t>
            </w:r>
            <w:r w:rsidR="001C0AE8">
              <w:rPr>
                <w:rFonts w:ascii="ＭＳ 明朝" w:hAnsi="ＭＳ 明朝" w:hint="eastAsia"/>
              </w:rPr>
              <w:t>，</w:t>
            </w:r>
            <w:r w:rsidR="00193A79">
              <w:rPr>
                <w:rFonts w:ascii="ＭＳ 明朝" w:hAnsi="ＭＳ 明朝" w:hint="eastAsia"/>
              </w:rPr>
              <w:t>グラフを使って上手に表すことができてうれしかった。</w:t>
            </w:r>
          </w:p>
          <w:p w:rsidR="005C2978" w:rsidRDefault="00193A79" w:rsidP="00A125CD">
            <w:pPr>
              <w:autoSpaceDE w:val="0"/>
              <w:autoSpaceDN w:val="0"/>
              <w:ind w:left="420" w:hangingChars="200" w:hanging="420"/>
              <w:rPr>
                <w:rFonts w:ascii="ＭＳ 明朝" w:hAnsi="ＭＳ 明朝"/>
              </w:rPr>
            </w:pPr>
            <w:r>
              <w:rPr>
                <w:rFonts w:ascii="ＭＳ 明朝" w:hAnsi="ＭＳ 明朝" w:hint="eastAsia"/>
              </w:rPr>
              <w:t xml:space="preserve">　・総合的な学習</w:t>
            </w:r>
            <w:r w:rsidR="000B175D">
              <w:rPr>
                <w:rFonts w:ascii="ＭＳ 明朝" w:hAnsi="ＭＳ 明朝" w:hint="eastAsia"/>
              </w:rPr>
              <w:t>の時間</w:t>
            </w:r>
            <w:r>
              <w:rPr>
                <w:rFonts w:ascii="ＭＳ 明朝" w:hAnsi="ＭＳ 明朝" w:hint="eastAsia"/>
              </w:rPr>
              <w:t>でも</w:t>
            </w:r>
            <w:r w:rsidR="001C0AE8">
              <w:rPr>
                <w:rFonts w:ascii="ＭＳ 明朝" w:hAnsi="ＭＳ 明朝" w:hint="eastAsia"/>
              </w:rPr>
              <w:t>，</w:t>
            </w:r>
            <w:r>
              <w:rPr>
                <w:rFonts w:ascii="ＭＳ 明朝" w:hAnsi="ＭＳ 明朝" w:hint="eastAsia"/>
              </w:rPr>
              <w:t>好きなじゃがいも料理調べをして</w:t>
            </w:r>
            <w:r w:rsidR="001C0AE8">
              <w:rPr>
                <w:rFonts w:ascii="ＭＳ 明朝" w:hAnsi="ＭＳ 明朝" w:hint="eastAsia"/>
              </w:rPr>
              <w:t>，</w:t>
            </w:r>
            <w:r>
              <w:rPr>
                <w:rFonts w:ascii="ＭＳ 明朝" w:hAnsi="ＭＳ 明朝" w:hint="eastAsia"/>
              </w:rPr>
              <w:t>棒グラフで伝えてみたいな。</w:t>
            </w:r>
          </w:p>
        </w:tc>
        <w:tc>
          <w:tcPr>
            <w:tcW w:w="3513" w:type="dxa"/>
          </w:tcPr>
          <w:p w:rsidR="005C2978" w:rsidRDefault="00A125CD" w:rsidP="00A125CD">
            <w:pPr>
              <w:autoSpaceDE w:val="0"/>
              <w:autoSpaceDN w:val="0"/>
              <w:ind w:left="210" w:hangingChars="100" w:hanging="210"/>
              <w:rPr>
                <w:rFonts w:ascii="ＭＳ 明朝" w:hAnsi="ＭＳ 明朝"/>
              </w:rPr>
            </w:pPr>
            <w:r>
              <w:rPr>
                <w:rFonts w:hint="eastAsia"/>
                <w:noProof/>
              </w:rPr>
              <mc:AlternateContent>
                <mc:Choice Requires="wps">
                  <w:drawing>
                    <wp:anchor distT="0" distB="0" distL="71755" distR="71755" simplePos="0" relativeHeight="6" behindDoc="0" locked="0" layoutInCell="1" hidden="0" allowOverlap="1">
                      <wp:simplePos x="0" y="0"/>
                      <wp:positionH relativeFrom="column">
                        <wp:posOffset>105410</wp:posOffset>
                      </wp:positionH>
                      <wp:positionV relativeFrom="paragraph">
                        <wp:posOffset>1082675</wp:posOffset>
                      </wp:positionV>
                      <wp:extent cx="1943100" cy="828000"/>
                      <wp:effectExtent l="0" t="171450" r="19050" b="10795"/>
                      <wp:wrapNone/>
                      <wp:docPr id="1032" name="オブジェクト 0"/>
                      <wp:cNvGraphicFramePr/>
                      <a:graphic xmlns:a="http://schemas.openxmlformats.org/drawingml/2006/main">
                        <a:graphicData uri="http://schemas.microsoft.com/office/word/2010/wordprocessingShape">
                          <wps:wsp>
                            <wps:cNvSpPr/>
                            <wps:spPr>
                              <a:xfrm>
                                <a:off x="0" y="0"/>
                                <a:ext cx="1943100" cy="828000"/>
                              </a:xfrm>
                              <a:prstGeom prst="wedgeRoundRectCallout">
                                <a:avLst>
                                  <a:gd name="adj1" fmla="val -11745"/>
                                  <a:gd name="adj2" fmla="val -69014"/>
                                  <a:gd name="adj3" fmla="val 16667"/>
                                </a:avLst>
                              </a:prstGeom>
                              <a:solidFill>
                                <a:schemeClr val="accent5">
                                  <a:lumMod val="20000"/>
                                  <a:lumOff val="80000"/>
                                </a:schemeClr>
                              </a:solidFill>
                            </wps:spPr>
                            <wps:style>
                              <a:lnRef idx="2">
                                <a:schemeClr val="dk1"/>
                              </a:lnRef>
                              <a:fillRef idx="1">
                                <a:schemeClr val="lt1"/>
                              </a:fillRef>
                              <a:effectRef idx="0">
                                <a:schemeClr val="accent1"/>
                              </a:effectRef>
                              <a:fontRef idx="none">
                                <a:schemeClr val="dk1"/>
                              </a:fontRef>
                            </wps:style>
                            <wps:txbx>
                              <w:txbxContent>
                                <w:p w:rsidR="005C2978" w:rsidRDefault="00193A79" w:rsidP="000B175D">
                                  <w:pPr>
                                    <w:spacing w:line="260" w:lineRule="exact"/>
                                  </w:pPr>
                                  <w:r>
                                    <w:rPr>
                                      <w:rFonts w:hint="eastAsia"/>
                                    </w:rPr>
                                    <w:t>単元全体の学習を振り返り</w:t>
                                  </w:r>
                                  <w:r w:rsidR="001C0AE8">
                                    <w:rPr>
                                      <w:rFonts w:hint="eastAsia"/>
                                    </w:rPr>
                                    <w:t>，</w:t>
                                  </w:r>
                                  <w:r>
                                    <w:rPr>
                                      <w:rFonts w:hint="eastAsia"/>
                                    </w:rPr>
                                    <w:t>今後の自身の生活や学習で活用していこうという態度を見取る。</w:t>
                                  </w:r>
                                </w:p>
                              </w:txbxContent>
                            </wps:txbx>
                            <wps:bodyPr vertOverflow="overflow" horzOverflow="overflow" wrap="square" anchor="t">
                              <a:noAutofit/>
                            </wps:bodyPr>
                          </wps:wsp>
                        </a:graphicData>
                      </a:graphic>
                      <wp14:sizeRelV relativeFrom="margin">
                        <wp14:pctHeight>0</wp14:pctHeight>
                      </wp14:sizeRelV>
                    </wp:anchor>
                  </w:drawing>
                </mc:Choice>
                <mc:Fallback>
                  <w:pict>
                    <v:shape id="_x0000_s1032" type="#_x0000_t62" style="position:absolute;left:0;text-align:left;margin-left:8.3pt;margin-top:85.25pt;width:153pt;height:65.2pt;z-index:6;visibility:visible;mso-wrap-style:square;mso-height-percent:0;mso-wrap-distance-left:5.65pt;mso-wrap-distance-top:0;mso-wrap-distance-right:5.6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" adj="8263,-4107" fillcolor="#deeaf6 [664]" strokecolor="black [3200]" strokeweight="1pt">
                      <v:textbox>
                        <w:txbxContent>
                          <w:p w:rsidR="005C2978" w:rsidRDefault="00193A79" w:rsidP="000B175D">
                            <w:pPr>
                              <w:spacing w:line="260" w:lineRule="exact"/>
                            </w:pPr>
                            <w:r>
                              <w:rPr>
                                <w:rFonts w:hint="eastAsia"/>
                              </w:rPr>
                              <w:t>単元全体の学習を振り返り</w:t>
                            </w:r>
                            <w:r w:rsidR="001C0AE8">
                              <w:rPr>
                                <w:rFonts w:hint="eastAsia"/>
                              </w:rPr>
                              <w:t>，</w:t>
                            </w:r>
                            <w:r>
                              <w:rPr>
                                <w:rFonts w:hint="eastAsia"/>
                              </w:rPr>
                              <w:t>今後の自身の生活や学習で活用していこうという態度を見取る。</w:t>
                            </w:r>
                          </w:p>
                        </w:txbxContent>
                      </v:textbox>
                    </v:shape>
                  </w:pict>
                </mc:Fallback>
              </mc:AlternateContent>
            </w:r>
            <w:r w:rsidR="00193A79">
              <w:rPr>
                <w:rFonts w:ascii="ＭＳ 明朝" w:hAnsi="ＭＳ 明朝" w:hint="eastAsia"/>
              </w:rPr>
              <w:t>☆態②学習したことを想起し</w:t>
            </w:r>
            <w:r w:rsidR="001C0AE8">
              <w:rPr>
                <w:rFonts w:ascii="ＭＳ 明朝" w:hAnsi="ＭＳ 明朝" w:hint="eastAsia"/>
              </w:rPr>
              <w:t>，</w:t>
            </w:r>
            <w:r w:rsidR="00193A79">
              <w:rPr>
                <w:rFonts w:ascii="ＭＳ 明朝" w:hAnsi="ＭＳ 明朝" w:hint="eastAsia"/>
              </w:rPr>
              <w:t>今後の生活や学習で表やグラフを活用できそうな場面を考えている</w:t>
            </w:r>
            <w:r>
              <w:rPr>
                <w:rFonts w:ascii="ＭＳ 明朝" w:hAnsi="ＭＳ 明朝" w:hint="eastAsia"/>
              </w:rPr>
              <w:t>。</w:t>
            </w:r>
            <w:r w:rsidR="00193A79">
              <w:rPr>
                <w:rFonts w:ascii="ＭＳ 明朝" w:hAnsi="ＭＳ 明朝" w:hint="eastAsia"/>
              </w:rPr>
              <w:t>（行動観察</w:t>
            </w:r>
            <w:r w:rsidR="001C0AE8">
              <w:rPr>
                <w:rFonts w:ascii="ＭＳ 明朝" w:hAnsi="ＭＳ 明朝" w:hint="eastAsia"/>
              </w:rPr>
              <w:t>，</w:t>
            </w:r>
            <w:r w:rsidR="00193A79">
              <w:rPr>
                <w:rFonts w:ascii="ＭＳ 明朝" w:hAnsi="ＭＳ 明朝" w:hint="eastAsia"/>
              </w:rPr>
              <w:t>発言</w:t>
            </w:r>
            <w:r w:rsidR="001C0AE8">
              <w:rPr>
                <w:rFonts w:ascii="ＭＳ 明朝" w:hAnsi="ＭＳ 明朝" w:hint="eastAsia"/>
              </w:rPr>
              <w:t>，</w:t>
            </w:r>
            <w:r>
              <w:rPr>
                <w:rFonts w:ascii="ＭＳ 明朝" w:hAnsi="ＭＳ 明朝" w:hint="eastAsia"/>
              </w:rPr>
              <w:t>ノート分析）</w:t>
            </w:r>
          </w:p>
        </w:tc>
      </w:tr>
    </w:tbl>
    <w:p w:rsidR="005C2978" w:rsidRDefault="005C2978">
      <w:pPr>
        <w:rPr>
          <w:rFonts w:ascii="ＭＳ ゴシック" w:eastAsia="ＭＳ ゴシック" w:hAnsi="ＭＳ ゴシック"/>
        </w:rPr>
      </w:pPr>
    </w:p>
    <w:p w:rsidR="005C2978" w:rsidRDefault="00193A79">
      <w:pPr>
        <w:rPr>
          <w:rFonts w:ascii="ＭＳ ゴシック" w:eastAsia="ＭＳ ゴシック" w:hAnsi="ＭＳ ゴシック"/>
        </w:rPr>
      </w:pPr>
      <w:r>
        <w:rPr>
          <w:rFonts w:ascii="ＭＳ ゴシック" w:eastAsia="ＭＳ ゴシック" w:hAnsi="ＭＳ ゴシック" w:hint="eastAsia"/>
        </w:rPr>
        <w:t>５　「主体的に学習に取り組む態度」の評価の実際</w:t>
      </w:r>
    </w:p>
    <w:p w:rsidR="005C2978" w:rsidRDefault="00193A79">
      <w:pPr>
        <w:ind w:firstLineChars="100" w:firstLine="210"/>
        <w:rPr>
          <w:rFonts w:ascii="ＭＳ ゴシック" w:eastAsia="ＭＳ ゴシック" w:hAnsi="ＭＳ ゴシック"/>
        </w:rPr>
      </w:pPr>
      <w:r>
        <w:rPr>
          <w:rFonts w:ascii="ＭＳ ゴシック" w:eastAsia="ＭＳ ゴシック" w:hAnsi="ＭＳ ゴシック" w:hint="eastAsia"/>
        </w:rPr>
        <w:t>○　第９時における発言</w:t>
      </w:r>
      <w:r w:rsidR="001C0AE8">
        <w:rPr>
          <w:rFonts w:ascii="ＭＳ ゴシック" w:eastAsia="ＭＳ ゴシック" w:hAnsi="ＭＳ ゴシック" w:hint="eastAsia"/>
        </w:rPr>
        <w:t>，</w:t>
      </w:r>
      <w:r w:rsidR="00E37EB9">
        <w:rPr>
          <w:rFonts w:ascii="ＭＳ ゴシック" w:eastAsia="ＭＳ ゴシック" w:hAnsi="ＭＳ ゴシック" w:hint="eastAsia"/>
        </w:rPr>
        <w:t>ノートの記述</w:t>
      </w:r>
      <w:r>
        <w:rPr>
          <w:rFonts w:ascii="ＭＳ ゴシック" w:eastAsia="ＭＳ ゴシック" w:hAnsi="ＭＳ ゴシック" w:hint="eastAsia"/>
        </w:rPr>
        <w:t>内容の評価</w:t>
      </w:r>
    </w:p>
    <w:p w:rsidR="005C2978" w:rsidRPr="000B175D" w:rsidRDefault="00193A79">
      <w:pPr>
        <w:ind w:leftChars="100" w:left="420" w:hangingChars="100" w:hanging="210"/>
        <w:rPr>
          <w:rFonts w:ascii="ＭＳ 明朝" w:hAnsi="ＭＳ 明朝"/>
        </w:rPr>
      </w:pPr>
      <w:r w:rsidRPr="000B175D">
        <w:rPr>
          <w:rFonts w:ascii="ＭＳ 明朝" w:hAnsi="ＭＳ 明朝" w:hint="eastAsia"/>
        </w:rPr>
        <w:t xml:space="preserve">　　行動観察やノートの記述の分析をもとに評価する場合には</w:t>
      </w:r>
      <w:r w:rsidR="001C0AE8" w:rsidRPr="000B175D">
        <w:rPr>
          <w:rFonts w:ascii="ＭＳ 明朝" w:hAnsi="ＭＳ 明朝" w:hint="eastAsia"/>
        </w:rPr>
        <w:t>，</w:t>
      </w:r>
      <w:r w:rsidRPr="000B175D">
        <w:rPr>
          <w:rFonts w:ascii="ＭＳ 明朝" w:hAnsi="ＭＳ 明朝" w:hint="eastAsia"/>
        </w:rPr>
        <w:t>【表】のように</w:t>
      </w:r>
      <w:r w:rsidR="001C0AE8" w:rsidRPr="000B175D">
        <w:rPr>
          <w:rFonts w:ascii="ＭＳ 明朝" w:hAnsi="ＭＳ 明朝" w:hint="eastAsia"/>
        </w:rPr>
        <w:t>，</w:t>
      </w:r>
      <w:r w:rsidRPr="000B175D">
        <w:rPr>
          <w:rFonts w:ascii="ＭＳ 明朝" w:hAnsi="ＭＳ 明朝" w:hint="eastAsia"/>
        </w:rPr>
        <w:t>具体的な学習状況を明確にしておく。ここでは</w:t>
      </w:r>
      <w:r w:rsidR="001C0AE8" w:rsidRPr="000B175D">
        <w:rPr>
          <w:rFonts w:ascii="ＭＳ 明朝" w:hAnsi="ＭＳ 明朝" w:hint="eastAsia"/>
        </w:rPr>
        <w:t>，</w:t>
      </w:r>
      <w:r w:rsidRPr="000B175D">
        <w:rPr>
          <w:rFonts w:ascii="ＭＳ 明朝" w:hAnsi="ＭＳ 明朝" w:hint="eastAsia"/>
        </w:rPr>
        <w:t>「思考・判断・表現」の姿を目標として示すことでそこに向かう「主体的に学習に取り組む態度」を評価することができることから</w:t>
      </w:r>
      <w:r w:rsidR="001C0AE8" w:rsidRPr="000B175D">
        <w:rPr>
          <w:rFonts w:ascii="ＭＳ 明朝" w:hAnsi="ＭＳ 明朝" w:hint="eastAsia"/>
        </w:rPr>
        <w:t>，</w:t>
      </w:r>
      <w:r w:rsidRPr="000B175D">
        <w:rPr>
          <w:rFonts w:ascii="ＭＳ 明朝" w:hAnsi="ＭＳ 明朝" w:hint="eastAsia"/>
        </w:rPr>
        <w:t>「思考・判断・表現」の姿を示してい</w:t>
      </w:r>
      <w:r w:rsidRPr="000B175D">
        <w:rPr>
          <w:rFonts w:ascii="ＭＳ 明朝" w:hAnsi="ＭＳ 明朝" w:hint="eastAsia"/>
        </w:rPr>
        <w:lastRenderedPageBreak/>
        <w:t>る。</w:t>
      </w:r>
    </w:p>
    <w:p w:rsidR="005C2978" w:rsidRPr="000B175D" w:rsidRDefault="00193A79">
      <w:pPr>
        <w:ind w:leftChars="100" w:left="420" w:hangingChars="100" w:hanging="210"/>
        <w:rPr>
          <w:rFonts w:ascii="ＭＳ 明朝" w:hAnsi="ＭＳ 明朝"/>
        </w:rPr>
      </w:pPr>
      <w:r w:rsidRPr="000B175D">
        <w:rPr>
          <w:rFonts w:ascii="ＭＳ 明朝" w:hAnsi="ＭＳ 明朝" w:hint="eastAsia"/>
        </w:rPr>
        <w:t xml:space="preserve">　　具体的には</w:t>
      </w:r>
      <w:r w:rsidR="001C0AE8" w:rsidRPr="000B175D">
        <w:rPr>
          <w:rFonts w:ascii="ＭＳ 明朝" w:hAnsi="ＭＳ 明朝" w:hint="eastAsia"/>
        </w:rPr>
        <w:t>，</w:t>
      </w:r>
      <w:r w:rsidRPr="000B175D">
        <w:rPr>
          <w:rFonts w:ascii="ＭＳ 明朝" w:hAnsi="ＭＳ 明朝" w:hint="eastAsia"/>
        </w:rPr>
        <w:t>「（表現したいこと</w:t>
      </w:r>
      <w:r w:rsidR="001C0AE8" w:rsidRPr="000B175D">
        <w:rPr>
          <w:rFonts w:ascii="ＭＳ 明朝" w:hAnsi="ＭＳ 明朝" w:hint="eastAsia"/>
        </w:rPr>
        <w:t>，</w:t>
      </w:r>
      <w:r w:rsidRPr="000B175D">
        <w:rPr>
          <w:rFonts w:ascii="ＭＳ 明朝" w:hAnsi="ＭＳ 明朝" w:hint="eastAsia"/>
        </w:rPr>
        <w:t>表したいこと）のために</w:t>
      </w:r>
      <w:r w:rsidR="001C0AE8" w:rsidRPr="000B175D">
        <w:rPr>
          <w:rFonts w:ascii="ＭＳ 明朝" w:hAnsi="ＭＳ 明朝" w:hint="eastAsia"/>
        </w:rPr>
        <w:t>，</w:t>
      </w:r>
      <w:r w:rsidRPr="000B175D">
        <w:rPr>
          <w:rFonts w:ascii="ＭＳ 明朝" w:hAnsi="ＭＳ 明朝" w:hint="eastAsia"/>
        </w:rPr>
        <w:t>（目盛りの大きさやグラフの選択）を使って表そう」という発言を見取って記録しておいたり</w:t>
      </w:r>
      <w:r w:rsidR="001C0AE8" w:rsidRPr="000B175D">
        <w:rPr>
          <w:rFonts w:ascii="ＭＳ 明朝" w:hAnsi="ＭＳ 明朝" w:hint="eastAsia"/>
        </w:rPr>
        <w:t>，</w:t>
      </w:r>
      <w:r w:rsidRPr="000B175D">
        <w:rPr>
          <w:rFonts w:ascii="ＭＳ 明朝" w:hAnsi="ＭＳ 明朝" w:hint="eastAsia"/>
        </w:rPr>
        <w:t>ノートの記述で同様な表現を見取ったりした。また</w:t>
      </w:r>
      <w:r w:rsidR="001C0AE8" w:rsidRPr="000B175D">
        <w:rPr>
          <w:rFonts w:ascii="ＭＳ 明朝" w:hAnsi="ＭＳ 明朝" w:hint="eastAsia"/>
        </w:rPr>
        <w:t>，</w:t>
      </w:r>
      <w:r w:rsidRPr="000B175D">
        <w:rPr>
          <w:rFonts w:ascii="ＭＳ 明朝" w:hAnsi="ＭＳ 明朝" w:hint="eastAsia"/>
        </w:rPr>
        <w:t>作成物から「なぜ</w:t>
      </w:r>
      <w:r w:rsidR="001C0AE8" w:rsidRPr="000B175D">
        <w:rPr>
          <w:rFonts w:ascii="ＭＳ 明朝" w:hAnsi="ＭＳ 明朝" w:hint="eastAsia"/>
        </w:rPr>
        <w:t>，</w:t>
      </w:r>
      <w:r w:rsidRPr="000B175D">
        <w:rPr>
          <w:rFonts w:ascii="ＭＳ 明朝" w:hAnsi="ＭＳ 明朝" w:hint="eastAsia"/>
        </w:rPr>
        <w:t>男女をくっつけた棒グラフにしたの」等と問いかけることで</w:t>
      </w:r>
      <w:r w:rsidR="001C0AE8" w:rsidRPr="000B175D">
        <w:rPr>
          <w:rFonts w:ascii="ＭＳ 明朝" w:hAnsi="ＭＳ 明朝" w:hint="eastAsia"/>
        </w:rPr>
        <w:t>，</w:t>
      </w:r>
      <w:r w:rsidRPr="000B175D">
        <w:rPr>
          <w:rFonts w:ascii="ＭＳ 明朝" w:hAnsi="ＭＳ 明朝" w:hint="eastAsia"/>
        </w:rPr>
        <w:t>表したかったことを表出させ記録に残しておくようにもした。</w:t>
      </w:r>
    </w:p>
    <w:p w:rsidR="005C2978" w:rsidRDefault="00193A79">
      <w:pPr>
        <w:ind w:leftChars="100" w:left="420" w:hangingChars="100" w:hanging="210"/>
        <w:jc w:val="center"/>
        <w:rPr>
          <w:rFonts w:ascii="ＭＳ ゴシック" w:eastAsia="ＭＳ ゴシック" w:hAnsi="ＭＳ ゴシック"/>
        </w:rPr>
      </w:pPr>
      <w:r>
        <w:rPr>
          <w:rFonts w:ascii="ＭＳ ゴシック" w:eastAsia="ＭＳ ゴシック" w:hAnsi="ＭＳ ゴシック" w:hint="eastAsia"/>
        </w:rPr>
        <w:t>【表】発言</w:t>
      </w:r>
      <w:r w:rsidR="001C0AE8">
        <w:rPr>
          <w:rFonts w:ascii="ＭＳ ゴシック" w:eastAsia="ＭＳ ゴシック" w:hAnsi="ＭＳ ゴシック" w:hint="eastAsia"/>
        </w:rPr>
        <w:t>，</w:t>
      </w:r>
      <w:r>
        <w:rPr>
          <w:rFonts w:ascii="ＭＳ ゴシック" w:eastAsia="ＭＳ ゴシック" w:hAnsi="ＭＳ ゴシック" w:hint="eastAsia"/>
        </w:rPr>
        <w:t>ノートの記述内容を評価する際の児童の学習状況（第９時）</w:t>
      </w:r>
    </w:p>
    <w:tbl>
      <w:tblPr>
        <w:tblStyle w:val="1"/>
        <w:tblW w:w="0" w:type="auto"/>
        <w:tblLayout w:type="fixed"/>
        <w:tblLook w:val="04A0" w:firstRow="1" w:lastRow="0" w:firstColumn="1" w:lastColumn="0" w:noHBand="0" w:noVBand="1"/>
      </w:tblPr>
      <w:tblGrid>
        <w:gridCol w:w="1435"/>
        <w:gridCol w:w="3060"/>
        <w:gridCol w:w="5141"/>
      </w:tblGrid>
      <w:tr w:rsidR="005C2978" w:rsidTr="00E37EB9">
        <w:tc>
          <w:tcPr>
            <w:tcW w:w="1435" w:type="dxa"/>
            <w:tcBorders>
              <w:top w:val="single" w:sz="12" w:space="0" w:color="auto"/>
              <w:left w:val="single" w:sz="12" w:space="0" w:color="auto"/>
              <w:right w:val="single" w:sz="12" w:space="0" w:color="auto"/>
            </w:tcBorders>
          </w:tcPr>
          <w:p w:rsidR="005C2978" w:rsidRDefault="005C2978"/>
        </w:tc>
        <w:tc>
          <w:tcPr>
            <w:tcW w:w="3060" w:type="dxa"/>
            <w:tcBorders>
              <w:top w:val="single" w:sz="12" w:space="0" w:color="auto"/>
              <w:left w:val="single" w:sz="12" w:space="0" w:color="auto"/>
              <w:right w:val="single" w:sz="12" w:space="0" w:color="auto"/>
            </w:tcBorders>
          </w:tcPr>
          <w:p w:rsidR="005C2978" w:rsidRDefault="00193A79">
            <w:pPr>
              <w:jc w:val="center"/>
            </w:pPr>
            <w:r>
              <w:rPr>
                <w:rFonts w:hint="eastAsia"/>
              </w:rPr>
              <w:t>児童の学習状況</w:t>
            </w:r>
          </w:p>
        </w:tc>
        <w:tc>
          <w:tcPr>
            <w:tcW w:w="5141" w:type="dxa"/>
            <w:tcBorders>
              <w:top w:val="single" w:sz="12" w:space="0" w:color="auto"/>
              <w:left w:val="single" w:sz="12" w:space="0" w:color="auto"/>
              <w:right w:val="single" w:sz="12" w:space="0" w:color="auto"/>
            </w:tcBorders>
          </w:tcPr>
          <w:p w:rsidR="005C2978" w:rsidRDefault="00193A79">
            <w:pPr>
              <w:jc w:val="center"/>
            </w:pPr>
            <w:r>
              <w:rPr>
                <w:rFonts w:hint="eastAsia"/>
              </w:rPr>
              <w:t>具体的な記述例</w:t>
            </w:r>
          </w:p>
        </w:tc>
      </w:tr>
      <w:tr w:rsidR="005C2978" w:rsidTr="00E37EB9">
        <w:tc>
          <w:tcPr>
            <w:tcW w:w="1435" w:type="dxa"/>
            <w:tcBorders>
              <w:left w:val="single" w:sz="12" w:space="0" w:color="auto"/>
              <w:right w:val="single" w:sz="12" w:space="0" w:color="auto"/>
            </w:tcBorders>
          </w:tcPr>
          <w:p w:rsidR="005C2978" w:rsidRDefault="00193A79">
            <w:pPr>
              <w:jc w:val="center"/>
            </w:pPr>
            <w:r>
              <w:rPr>
                <w:rFonts w:hint="eastAsia"/>
              </w:rPr>
              <w:t>評価規準</w:t>
            </w:r>
          </w:p>
        </w:tc>
        <w:tc>
          <w:tcPr>
            <w:tcW w:w="8201" w:type="dxa"/>
            <w:gridSpan w:val="2"/>
            <w:tcBorders>
              <w:left w:val="single" w:sz="12" w:space="0" w:color="auto"/>
              <w:right w:val="single" w:sz="12" w:space="0" w:color="auto"/>
            </w:tcBorders>
          </w:tcPr>
          <w:p w:rsidR="005C2978" w:rsidRDefault="00193A79">
            <w:r>
              <w:rPr>
                <w:rFonts w:ascii="ＭＳ 明朝" w:hAnsi="ＭＳ 明朝" w:hint="eastAsia"/>
              </w:rPr>
              <w:t>表したいことに合わせて</w:t>
            </w:r>
            <w:r w:rsidR="001C0AE8">
              <w:rPr>
                <w:rFonts w:ascii="ＭＳ 明朝" w:hAnsi="ＭＳ 明朝" w:hint="eastAsia"/>
              </w:rPr>
              <w:t>，</w:t>
            </w:r>
            <w:r>
              <w:rPr>
                <w:rFonts w:ascii="ＭＳ 明朝" w:hAnsi="ＭＳ 明朝" w:hint="eastAsia"/>
              </w:rPr>
              <w:t>表やグラフを選択しようとしている。</w:t>
            </w:r>
          </w:p>
        </w:tc>
      </w:tr>
      <w:tr w:rsidR="005C2978" w:rsidTr="00E37EB9">
        <w:tc>
          <w:tcPr>
            <w:tcW w:w="1435" w:type="dxa"/>
            <w:tcBorders>
              <w:left w:val="single" w:sz="12" w:space="0" w:color="auto"/>
              <w:right w:val="single" w:sz="12" w:space="0" w:color="auto"/>
            </w:tcBorders>
          </w:tcPr>
          <w:p w:rsidR="005C2978" w:rsidRDefault="00193A79">
            <w:r>
              <w:rPr>
                <w:rFonts w:hint="eastAsia"/>
              </w:rPr>
              <w:t>「おおむね満足できる」状況</w:t>
            </w:r>
          </w:p>
        </w:tc>
        <w:tc>
          <w:tcPr>
            <w:tcW w:w="3060" w:type="dxa"/>
            <w:tcBorders>
              <w:left w:val="single" w:sz="12" w:space="0" w:color="auto"/>
              <w:right w:val="single" w:sz="12" w:space="0" w:color="auto"/>
            </w:tcBorders>
          </w:tcPr>
          <w:p w:rsidR="005C2978" w:rsidRPr="000B175D" w:rsidRDefault="00193A79">
            <w:pPr>
              <w:rPr>
                <w:rFonts w:ascii="ＭＳ 明朝" w:hAnsi="ＭＳ 明朝"/>
              </w:rPr>
            </w:pPr>
            <w:r w:rsidRPr="000B175D">
              <w:rPr>
                <w:rFonts w:ascii="ＭＳ 明朝" w:hAnsi="ＭＳ 明朝" w:hint="eastAsia"/>
                <w:u w:val="double"/>
              </w:rPr>
              <w:t>目的</w:t>
            </w:r>
            <w:r w:rsidRPr="000B175D">
              <w:rPr>
                <w:rFonts w:ascii="ＭＳ 明朝" w:hAnsi="ＭＳ 明朝" w:hint="eastAsia"/>
              </w:rPr>
              <w:t>のために</w:t>
            </w:r>
            <w:r w:rsidRPr="000B175D">
              <w:rPr>
                <w:rFonts w:ascii="ＭＳ 明朝" w:hAnsi="ＭＳ 明朝" w:hint="eastAsia"/>
                <w:u w:val="wave"/>
              </w:rPr>
              <w:t>方法</w:t>
            </w:r>
            <w:r w:rsidRPr="000B175D">
              <w:rPr>
                <w:rFonts w:ascii="ＭＳ 明朝" w:hAnsi="ＭＳ 明朝" w:hint="eastAsia"/>
              </w:rPr>
              <w:t>を選択した発言</w:t>
            </w:r>
            <w:r w:rsidR="001C0AE8" w:rsidRPr="000B175D">
              <w:rPr>
                <w:rFonts w:ascii="ＭＳ 明朝" w:hAnsi="ＭＳ 明朝" w:hint="eastAsia"/>
              </w:rPr>
              <w:t>，</w:t>
            </w:r>
            <w:r w:rsidRPr="000B175D">
              <w:rPr>
                <w:rFonts w:ascii="ＭＳ 明朝" w:hAnsi="ＭＳ 明朝" w:hint="eastAsia"/>
              </w:rPr>
              <w:t>記述をしている。</w:t>
            </w:r>
          </w:p>
        </w:tc>
        <w:tc>
          <w:tcPr>
            <w:tcW w:w="5141" w:type="dxa"/>
            <w:tcBorders>
              <w:left w:val="single" w:sz="12" w:space="0" w:color="auto"/>
              <w:right w:val="single" w:sz="12" w:space="0" w:color="auto"/>
            </w:tcBorders>
          </w:tcPr>
          <w:p w:rsidR="005C2978" w:rsidRPr="000B175D" w:rsidRDefault="00193A79" w:rsidP="00D76F60">
            <w:pPr>
              <w:ind w:left="399" w:hangingChars="190" w:hanging="399"/>
              <w:rPr>
                <w:rFonts w:ascii="ＭＳ 明朝" w:hAnsi="ＭＳ 明朝"/>
              </w:rPr>
            </w:pPr>
            <w:r w:rsidRPr="000B175D">
              <w:rPr>
                <w:rFonts w:ascii="ＭＳ 明朝" w:hAnsi="ＭＳ 明朝" w:hint="eastAsia"/>
              </w:rPr>
              <w:t>例：</w:t>
            </w:r>
            <w:r w:rsidR="000B175D">
              <w:rPr>
                <w:rFonts w:ascii="ＭＳ 明朝" w:hAnsi="ＭＳ 明朝" w:hint="eastAsia"/>
              </w:rPr>
              <w:t>１</w:t>
            </w:r>
            <w:r w:rsidRPr="000B175D">
              <w:rPr>
                <w:rFonts w:ascii="ＭＳ 明朝" w:hAnsi="ＭＳ 明朝" w:hint="eastAsia"/>
              </w:rPr>
              <w:t>組と</w:t>
            </w:r>
            <w:r w:rsidR="000B175D">
              <w:rPr>
                <w:rFonts w:ascii="ＭＳ 明朝" w:hAnsi="ＭＳ 明朝" w:hint="eastAsia"/>
              </w:rPr>
              <w:t>２</w:t>
            </w:r>
            <w:r w:rsidRPr="000B175D">
              <w:rPr>
                <w:rFonts w:ascii="ＭＳ 明朝" w:hAnsi="ＭＳ 明朝" w:hint="eastAsia"/>
              </w:rPr>
              <w:t>組の好きな給食を調べて</w:t>
            </w:r>
            <w:r w:rsidR="001C0AE8" w:rsidRPr="000B175D">
              <w:rPr>
                <w:rFonts w:ascii="ＭＳ 明朝" w:hAnsi="ＭＳ 明朝" w:hint="eastAsia"/>
              </w:rPr>
              <w:t>，</w:t>
            </w:r>
            <w:r w:rsidRPr="000B175D">
              <w:rPr>
                <w:rFonts w:ascii="ＭＳ 明朝" w:hAnsi="ＭＳ 明朝" w:hint="eastAsia"/>
              </w:rPr>
              <w:t>棒グラフにしました。</w:t>
            </w:r>
            <w:r w:rsidR="000B175D">
              <w:rPr>
                <w:rFonts w:ascii="ＭＳ 明朝" w:hAnsi="ＭＳ 明朝" w:hint="eastAsia"/>
              </w:rPr>
              <w:t>１</w:t>
            </w:r>
            <w:r w:rsidRPr="000B175D">
              <w:rPr>
                <w:rFonts w:ascii="ＭＳ 明朝" w:hAnsi="ＭＳ 明朝" w:hint="eastAsia"/>
              </w:rPr>
              <w:t>組と</w:t>
            </w:r>
            <w:r w:rsidR="000B175D">
              <w:rPr>
                <w:rFonts w:ascii="ＭＳ 明朝" w:hAnsi="ＭＳ 明朝" w:hint="eastAsia"/>
              </w:rPr>
              <w:t>２</w:t>
            </w:r>
            <w:r w:rsidRPr="000B175D">
              <w:rPr>
                <w:rFonts w:ascii="ＭＳ 明朝" w:hAnsi="ＭＳ 明朝" w:hint="eastAsia"/>
              </w:rPr>
              <w:t>組の違いだけではなく</w:t>
            </w:r>
            <w:r w:rsidR="001C0AE8" w:rsidRPr="000B175D">
              <w:rPr>
                <w:rFonts w:ascii="ＭＳ 明朝" w:hAnsi="ＭＳ 明朝" w:hint="eastAsia"/>
              </w:rPr>
              <w:t>，</w:t>
            </w:r>
            <w:r w:rsidRPr="000B175D">
              <w:rPr>
                <w:rFonts w:ascii="ＭＳ 明朝" w:hAnsi="ＭＳ 明朝" w:hint="eastAsia"/>
                <w:u w:val="double"/>
              </w:rPr>
              <w:t>男女の違いも分かるようにしたかった</w:t>
            </w:r>
            <w:r w:rsidRPr="000B175D">
              <w:rPr>
                <w:rFonts w:ascii="ＭＳ 明朝" w:hAnsi="ＭＳ 明朝" w:hint="eastAsia"/>
              </w:rPr>
              <w:t>ので</w:t>
            </w:r>
            <w:r w:rsidR="001C0AE8" w:rsidRPr="000B175D">
              <w:rPr>
                <w:rFonts w:ascii="ＭＳ 明朝" w:hAnsi="ＭＳ 明朝" w:hint="eastAsia"/>
              </w:rPr>
              <w:t>，</w:t>
            </w:r>
            <w:r w:rsidRPr="000B175D">
              <w:rPr>
                <w:rFonts w:ascii="ＭＳ 明朝" w:hAnsi="ＭＳ 明朝" w:hint="eastAsia"/>
                <w:u w:val="wave"/>
              </w:rPr>
              <w:t>男女を黒と赤で色分け</w:t>
            </w:r>
            <w:r w:rsidRPr="000B175D">
              <w:rPr>
                <w:rFonts w:ascii="ＭＳ 明朝" w:hAnsi="ＭＳ 明朝" w:hint="eastAsia"/>
              </w:rPr>
              <w:t>してグラフに表しました。</w:t>
            </w:r>
          </w:p>
        </w:tc>
      </w:tr>
      <w:tr w:rsidR="005C2978" w:rsidTr="00E37EB9">
        <w:tc>
          <w:tcPr>
            <w:tcW w:w="1435" w:type="dxa"/>
            <w:tcBorders>
              <w:left w:val="single" w:sz="12" w:space="0" w:color="auto"/>
              <w:bottom w:val="single" w:sz="12" w:space="0" w:color="auto"/>
              <w:right w:val="single" w:sz="12" w:space="0" w:color="auto"/>
            </w:tcBorders>
          </w:tcPr>
          <w:p w:rsidR="005C2978" w:rsidRDefault="00193A79">
            <w:r>
              <w:rPr>
                <w:rFonts w:hint="eastAsia"/>
              </w:rPr>
              <w:t>「十分満足できる」状況</w:t>
            </w:r>
          </w:p>
        </w:tc>
        <w:tc>
          <w:tcPr>
            <w:tcW w:w="3060" w:type="dxa"/>
            <w:tcBorders>
              <w:left w:val="single" w:sz="12" w:space="0" w:color="auto"/>
              <w:bottom w:val="single" w:sz="12" w:space="0" w:color="auto"/>
              <w:right w:val="single" w:sz="12" w:space="0" w:color="auto"/>
            </w:tcBorders>
          </w:tcPr>
          <w:p w:rsidR="005C2978" w:rsidRPr="000B175D" w:rsidRDefault="00193A79">
            <w:pPr>
              <w:rPr>
                <w:rFonts w:ascii="ＭＳ 明朝" w:hAnsi="ＭＳ 明朝"/>
              </w:rPr>
            </w:pPr>
            <w:r w:rsidRPr="000B175D">
              <w:rPr>
                <w:rFonts w:ascii="ＭＳ 明朝" w:hAnsi="ＭＳ 明朝" w:hint="eastAsia"/>
                <w:u w:val="double"/>
              </w:rPr>
              <w:t>目的</w:t>
            </w:r>
            <w:r w:rsidRPr="000B175D">
              <w:rPr>
                <w:rFonts w:ascii="ＭＳ 明朝" w:hAnsi="ＭＳ 明朝" w:hint="eastAsia"/>
              </w:rPr>
              <w:t>のために</w:t>
            </w:r>
            <w:r w:rsidRPr="000B175D">
              <w:rPr>
                <w:rFonts w:ascii="ＭＳ 明朝" w:hAnsi="ＭＳ 明朝" w:hint="eastAsia"/>
                <w:u w:val="wave"/>
              </w:rPr>
              <w:t>方法</w:t>
            </w:r>
            <w:r w:rsidRPr="000B175D">
              <w:rPr>
                <w:rFonts w:ascii="ＭＳ 明朝" w:hAnsi="ＭＳ 明朝" w:hint="eastAsia"/>
              </w:rPr>
              <w:t>を選択した発言</w:t>
            </w:r>
            <w:r w:rsidR="001C0AE8" w:rsidRPr="000B175D">
              <w:rPr>
                <w:rFonts w:ascii="ＭＳ 明朝" w:hAnsi="ＭＳ 明朝" w:hint="eastAsia"/>
              </w:rPr>
              <w:t>，</w:t>
            </w:r>
            <w:r w:rsidRPr="000B175D">
              <w:rPr>
                <w:rFonts w:ascii="ＭＳ 明朝" w:hAnsi="ＭＳ 明朝" w:hint="eastAsia"/>
              </w:rPr>
              <w:t>記述をしている。かつ</w:t>
            </w:r>
            <w:r w:rsidR="001C0AE8" w:rsidRPr="000B175D">
              <w:rPr>
                <w:rFonts w:ascii="ＭＳ 明朝" w:hAnsi="ＭＳ 明朝" w:hint="eastAsia"/>
              </w:rPr>
              <w:t>，</w:t>
            </w:r>
            <w:r w:rsidR="000B175D">
              <w:rPr>
                <w:rFonts w:ascii="ＭＳ 明朝" w:hAnsi="ＭＳ 明朝" w:hint="eastAsia"/>
                <w:u w:val="single"/>
              </w:rPr>
              <w:t>他の児童</w:t>
            </w:r>
            <w:r w:rsidRPr="000B175D">
              <w:rPr>
                <w:rFonts w:ascii="ＭＳ 明朝" w:hAnsi="ＭＳ 明朝" w:hint="eastAsia"/>
                <w:u w:val="single"/>
              </w:rPr>
              <w:t>の発表を参考にし</w:t>
            </w:r>
            <w:r w:rsidR="001C0AE8" w:rsidRPr="000B175D">
              <w:rPr>
                <w:rFonts w:ascii="ＭＳ 明朝" w:hAnsi="ＭＳ 明朝" w:hint="eastAsia"/>
                <w:u w:val="single"/>
              </w:rPr>
              <w:t>，</w:t>
            </w:r>
            <w:r w:rsidRPr="000B175D">
              <w:rPr>
                <w:rFonts w:ascii="ＭＳ 明朝" w:hAnsi="ＭＳ 明朝" w:hint="eastAsia"/>
                <w:u w:val="single"/>
              </w:rPr>
              <w:t>今後の自分の表現に生かそう</w:t>
            </w:r>
            <w:r w:rsidRPr="000B175D">
              <w:rPr>
                <w:rFonts w:ascii="ＭＳ 明朝" w:hAnsi="ＭＳ 明朝" w:hint="eastAsia"/>
              </w:rPr>
              <w:t>としている。</w:t>
            </w:r>
          </w:p>
        </w:tc>
        <w:tc>
          <w:tcPr>
            <w:tcW w:w="5141" w:type="dxa"/>
            <w:tcBorders>
              <w:left w:val="single" w:sz="12" w:space="0" w:color="auto"/>
              <w:bottom w:val="single" w:sz="12" w:space="0" w:color="auto"/>
              <w:right w:val="single" w:sz="12" w:space="0" w:color="auto"/>
            </w:tcBorders>
          </w:tcPr>
          <w:p w:rsidR="005C2978" w:rsidRPr="000B175D" w:rsidRDefault="00193A79" w:rsidP="00D76F60">
            <w:pPr>
              <w:ind w:left="441" w:hangingChars="210" w:hanging="441"/>
              <w:rPr>
                <w:rFonts w:ascii="ＭＳ 明朝" w:hAnsi="ＭＳ 明朝"/>
              </w:rPr>
            </w:pPr>
            <w:r w:rsidRPr="000B175D">
              <w:rPr>
                <w:rFonts w:ascii="ＭＳ 明朝" w:hAnsi="ＭＳ 明朝" w:hint="eastAsia"/>
              </w:rPr>
              <w:t>例：犬と猫のどちらが好きかをアンケート調査しました。各</w:t>
            </w:r>
            <w:r w:rsidRPr="000B175D">
              <w:rPr>
                <w:rFonts w:ascii="ＭＳ 明朝" w:hAnsi="ＭＳ 明朝" w:hint="eastAsia"/>
                <w:u w:val="double"/>
              </w:rPr>
              <w:t>クラスの違いが分かるように</w:t>
            </w:r>
            <w:r w:rsidRPr="000B175D">
              <w:rPr>
                <w:rFonts w:ascii="ＭＳ 明朝" w:hAnsi="ＭＳ 明朝" w:hint="eastAsia"/>
              </w:rPr>
              <w:t>各クラスの</w:t>
            </w:r>
            <w:r w:rsidRPr="000B175D">
              <w:rPr>
                <w:rFonts w:ascii="ＭＳ 明朝" w:hAnsi="ＭＳ 明朝" w:hint="eastAsia"/>
                <w:u w:val="wave"/>
              </w:rPr>
              <w:t>棒グラフを並べてかくように</w:t>
            </w:r>
            <w:r w:rsidRPr="000B175D">
              <w:rPr>
                <w:rFonts w:ascii="ＭＳ 明朝" w:hAnsi="ＭＳ 明朝" w:hint="eastAsia"/>
              </w:rPr>
              <w:t>しました。</w:t>
            </w:r>
            <w:r w:rsidRPr="000B175D">
              <w:rPr>
                <w:rFonts w:ascii="ＭＳ 明朝" w:hAnsi="ＭＳ 明朝" w:hint="eastAsia"/>
                <w:u w:val="single"/>
              </w:rPr>
              <w:t>〇〇さんの表を見て</w:t>
            </w:r>
            <w:r w:rsidR="001C0AE8" w:rsidRPr="000B175D">
              <w:rPr>
                <w:rFonts w:ascii="ＭＳ 明朝" w:hAnsi="ＭＳ 明朝" w:hint="eastAsia"/>
              </w:rPr>
              <w:t>，</w:t>
            </w:r>
            <w:r w:rsidRPr="000B175D">
              <w:rPr>
                <w:rFonts w:ascii="ＭＳ 明朝" w:hAnsi="ＭＳ 明朝" w:hint="eastAsia"/>
              </w:rPr>
              <w:t>どちらが好きかだけではなく</w:t>
            </w:r>
            <w:r w:rsidR="001C0AE8" w:rsidRPr="000B175D">
              <w:rPr>
                <w:rFonts w:ascii="ＭＳ 明朝" w:hAnsi="ＭＳ 明朝" w:hint="eastAsia"/>
              </w:rPr>
              <w:t>，</w:t>
            </w:r>
            <w:r w:rsidRPr="000B175D">
              <w:rPr>
                <w:rFonts w:ascii="ＭＳ 明朝" w:hAnsi="ＭＳ 明朝" w:hint="eastAsia"/>
              </w:rPr>
              <w:t>どちらも好きという人も表してみたいと思ったので</w:t>
            </w:r>
            <w:r w:rsidR="001C0AE8" w:rsidRPr="000B175D">
              <w:rPr>
                <w:rFonts w:ascii="ＭＳ 明朝" w:hAnsi="ＭＳ 明朝" w:hint="eastAsia"/>
              </w:rPr>
              <w:t>，</w:t>
            </w:r>
            <w:r w:rsidRPr="000B175D">
              <w:rPr>
                <w:rFonts w:ascii="ＭＳ 明朝" w:hAnsi="ＭＳ 明朝" w:hint="eastAsia"/>
              </w:rPr>
              <w:t>次に調べる機会があれば</w:t>
            </w:r>
            <w:r w:rsidRPr="000B175D">
              <w:rPr>
                <w:rFonts w:ascii="ＭＳ 明朝" w:hAnsi="ＭＳ 明朝" w:hint="eastAsia"/>
                <w:u w:val="single"/>
              </w:rPr>
              <w:t>その表を使ってみたい</w:t>
            </w:r>
            <w:r w:rsidRPr="000B175D">
              <w:rPr>
                <w:rFonts w:ascii="ＭＳ 明朝" w:hAnsi="ＭＳ 明朝" w:hint="eastAsia"/>
              </w:rPr>
              <w:t>です。</w:t>
            </w:r>
          </w:p>
        </w:tc>
      </w:tr>
    </w:tbl>
    <w:p w:rsidR="005C2978" w:rsidRDefault="005C2978">
      <w:pPr>
        <w:rPr>
          <w:rFonts w:ascii="ＭＳ ゴシック" w:eastAsia="ＭＳ ゴシック" w:hAnsi="ＭＳ ゴシック"/>
        </w:rPr>
      </w:pPr>
    </w:p>
    <w:p w:rsidR="005C2978" w:rsidRDefault="00193A79">
      <w:pPr>
        <w:jc w:val="left"/>
        <w:rPr>
          <w:rFonts w:ascii="ＭＳ ゴシック" w:eastAsia="ＭＳ ゴシック" w:hAnsi="ＭＳ ゴシック"/>
        </w:rPr>
      </w:pPr>
      <w:r>
        <w:rPr>
          <w:rFonts w:ascii="ＭＳ ゴシック" w:eastAsia="ＭＳ ゴシック" w:hAnsi="ＭＳ ゴシック" w:hint="eastAsia"/>
        </w:rPr>
        <w:t>参考文献</w:t>
      </w:r>
    </w:p>
    <w:p w:rsidR="005C2978" w:rsidRDefault="00193A79">
      <w:pPr>
        <w:autoSpaceDE w:val="0"/>
        <w:autoSpaceDN w:val="0"/>
        <w:ind w:left="210" w:hangingChars="100" w:hanging="210"/>
        <w:rPr>
          <w:rFonts w:ascii="ＭＳ 明朝" w:hAnsi="ＭＳ 明朝"/>
        </w:rPr>
      </w:pPr>
      <w:r>
        <w:rPr>
          <w:rFonts w:ascii="ＭＳ 明朝" w:hAnsi="ＭＳ 明朝" w:hint="eastAsia"/>
        </w:rPr>
        <w:t>国立教育政策研究所「「指導と評価の一体化」のための</w:t>
      </w:r>
      <w:r>
        <w:rPr>
          <w:rFonts w:ascii="ＭＳ 明朝" w:hAnsi="ＭＳ 明朝"/>
        </w:rPr>
        <w:t>学習評価に関する参考</w:t>
      </w:r>
      <w:r>
        <w:rPr>
          <w:rFonts w:ascii="ＭＳ 明朝" w:hAnsi="ＭＳ 明朝" w:hint="eastAsia"/>
        </w:rPr>
        <w:t>資料小学校算数」，2</w:t>
      </w:r>
      <w:r>
        <w:rPr>
          <w:rFonts w:ascii="ＭＳ 明朝" w:hAnsi="ＭＳ 明朝"/>
        </w:rPr>
        <w:t>020</w:t>
      </w:r>
      <w:r>
        <w:rPr>
          <w:rFonts w:ascii="ＭＳ 明朝" w:hAnsi="ＭＳ 明朝" w:hint="eastAsia"/>
        </w:rPr>
        <w:t>年</w:t>
      </w:r>
    </w:p>
    <w:p w:rsidR="005C2978" w:rsidRDefault="005C2978">
      <w:pPr>
        <w:autoSpaceDE w:val="0"/>
        <w:autoSpaceDN w:val="0"/>
        <w:ind w:left="210" w:hangingChars="100" w:hanging="210"/>
        <w:rPr>
          <w:rFonts w:ascii="ＭＳ 明朝" w:hAnsi="ＭＳ 明朝"/>
        </w:rPr>
      </w:pPr>
    </w:p>
    <w:sectPr w:rsidR="005C2978">
      <w:pgSz w:w="11906" w:h="16838"/>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3A79" w:rsidRDefault="00193A79">
      <w:r>
        <w:separator/>
      </w:r>
    </w:p>
  </w:endnote>
  <w:endnote w:type="continuationSeparator" w:id="0">
    <w:p w:rsidR="00193A79" w:rsidRDefault="0019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3A79" w:rsidRDefault="00193A79">
      <w:r>
        <w:separator/>
      </w:r>
    </w:p>
  </w:footnote>
  <w:footnote w:type="continuationSeparator" w:id="0">
    <w:p w:rsidR="00193A79" w:rsidRDefault="00193A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efaultTableStyle w:val="1"/>
  <w:displayHorizontalDrawingGridEvery w:val="0"/>
  <w:displayVerticalDrawingGridEvery w:val="2"/>
  <w:characterSpacingControl w:val="compressPunctuation"/>
  <w:strictFirstAndLastChar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978"/>
    <w:rsid w:val="00095252"/>
    <w:rsid w:val="000B175D"/>
    <w:rsid w:val="001334AB"/>
    <w:rsid w:val="00193A79"/>
    <w:rsid w:val="00196993"/>
    <w:rsid w:val="001C0AE8"/>
    <w:rsid w:val="004E676B"/>
    <w:rsid w:val="005C2978"/>
    <w:rsid w:val="007D0AA9"/>
    <w:rsid w:val="00A125CD"/>
    <w:rsid w:val="00D26789"/>
    <w:rsid w:val="00D76F60"/>
    <w:rsid w:val="00E37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52FD0D02-4109-4157-9A60-E0FBD5FE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3E9E82-55CB-4F62-900D-9F522CAD1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1089</TotalTime>
  <Pages>4</Pages>
  <Words>472</Words>
  <Characters>2692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asabu kouta</dc:creator>
  <cp:lastModifiedBy>浅部＿航太</cp:lastModifiedBy>
  <cp:revision>56</cp:revision>
  <cp:lastPrinted>2020-07-06T00:23:00Z</cp:lastPrinted>
  <dcterms:created xsi:type="dcterms:W3CDTF">2020-05-10T07:23:00Z</dcterms:created>
  <dcterms:modified xsi:type="dcterms:W3CDTF">2021-01-26T03:00:00Z</dcterms:modified>
</cp:coreProperties>
</file>