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67A78F14" w:rsidR="00010C7C" w:rsidRPr="00512365" w:rsidRDefault="00F20A4E" w:rsidP="00F53169">
      <w:r>
        <w:rPr>
          <w:rFonts w:hint="eastAsia"/>
        </w:rPr>
        <w:t xml:space="preserve">　</w:t>
      </w:r>
      <w:r w:rsidR="00484FFF">
        <w:rPr>
          <w:noProof/>
        </w:rPr>
        <mc:AlternateContent>
          <mc:Choice Requires="wps">
            <w:drawing>
              <wp:anchor distT="45720" distB="45720" distL="114300" distR="114300" simplePos="0" relativeHeight="251661312" behindDoc="0" locked="0" layoutInCell="1" allowOverlap="1" wp14:anchorId="15F14148" wp14:editId="4FE951C3">
                <wp:simplePos x="0" y="0"/>
                <wp:positionH relativeFrom="column">
                  <wp:posOffset>3810</wp:posOffset>
                </wp:positionH>
                <wp:positionV relativeFrom="paragraph">
                  <wp:posOffset>603885</wp:posOffset>
                </wp:positionV>
                <wp:extent cx="2390140" cy="971550"/>
                <wp:effectExtent l="0" t="0" r="1016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971550"/>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070900DA" w14:textId="44A91294" w:rsidR="002E2761" w:rsidRPr="000153BB" w:rsidRDefault="0034135F" w:rsidP="000153BB">
                            <w:pPr>
                              <w:jc w:val="left"/>
                              <w:rPr>
                                <w:rFonts w:ascii="ＭＳ Ｐゴシック" w:eastAsia="ＭＳ Ｐゴシック" w:hAnsi="ＭＳ Ｐゴシック"/>
                                <w:szCs w:val="18"/>
                              </w:rPr>
                            </w:pPr>
                            <w:r>
                              <w:rPr>
                                <w:rFonts w:ascii="ＭＳ ゴシック" w:eastAsia="ＭＳ ゴシック" w:hAnsi="ＭＳ ゴシック" w:hint="eastAsia"/>
                              </w:rPr>
                              <w:t xml:space="preserve">　</w:t>
                            </w:r>
                            <w:r w:rsidR="000153BB">
                              <w:rPr>
                                <w:rFonts w:ascii="ＭＳ Ｐゴシック" w:eastAsia="ＭＳ Ｐゴシック" w:hAnsi="ＭＳ Ｐゴシック" w:hint="eastAsia"/>
                                <w:szCs w:val="18"/>
                              </w:rPr>
                              <w:t xml:space="preserve">結果と結論のつながりを捉えよう　</w:t>
                            </w:r>
                            <w:r w:rsidR="000153BB" w:rsidRPr="00555622">
                              <w:rPr>
                                <w:rFonts w:ascii="ＭＳ Ｐゴシック" w:eastAsia="ＭＳ Ｐゴシック" w:hAnsi="ＭＳ Ｐゴシック" w:hint="eastAsia"/>
                                <w:color w:val="000000" w:themeColor="text1"/>
                                <w:kern w:val="0"/>
                                <w:szCs w:val="18"/>
                              </w:rPr>
                              <w:t>「ぞうの重さを量る」「花を見つける手がかり」</w:t>
                            </w:r>
                            <w:r w:rsidR="000153BB" w:rsidRPr="00555622">
                              <w:rPr>
                                <w:rFonts w:ascii="ＭＳ Ｐゴシック" w:eastAsia="ＭＳ Ｐゴシック" w:hAnsi="ＭＳ Ｐゴシック" w:hint="eastAsia"/>
                                <w:color w:val="000000" w:themeColor="text1"/>
                                <w:szCs w:val="18"/>
                              </w:rPr>
                              <w:t xml:space="preserve">　</w:t>
                            </w:r>
                            <w:r w:rsidR="000153BB" w:rsidRPr="00555622">
                              <w:rPr>
                                <w:rFonts w:ascii="ＭＳ Ｐゴシック" w:eastAsia="ＭＳ Ｐゴシック" w:hAnsi="ＭＳ Ｐゴシック"/>
                                <w:color w:val="000000" w:themeColor="text1"/>
                                <w:szCs w:val="18"/>
                              </w:rPr>
                              <w:t xml:space="preserve">　　　　　</w:t>
                            </w:r>
                            <w:r w:rsidR="00FF375C" w:rsidRPr="00555622">
                              <w:rPr>
                                <w:rFonts w:ascii="ＭＳ ゴシック" w:eastAsia="ＭＳ ゴシック" w:hAnsi="ＭＳ ゴシック" w:hint="eastAsia"/>
                                <w:color w:val="000000" w:themeColor="text1"/>
                              </w:rPr>
                              <w:t>第４</w:t>
                            </w:r>
                            <w:r w:rsidR="00FF375C">
                              <w:rPr>
                                <w:rFonts w:ascii="ＭＳ ゴシック" w:eastAsia="ＭＳ ゴシック" w:hAnsi="ＭＳ ゴシック" w:hint="eastAsia"/>
                              </w:rPr>
                              <w:t>学年　Ｃ読むこと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14148" id="_x0000_t202" coordsize="21600,21600" o:spt="202" path="m,l,21600r21600,l21600,xe">
                <v:stroke joinstyle="miter"/>
                <v:path gradientshapeok="t" o:connecttype="rect"/>
              </v:shapetype>
              <v:shape id="テキスト ボックス 2" o:spid="_x0000_s1026" type="#_x0000_t202" style="position:absolute;left:0;text-align:left;margin-left:.3pt;margin-top:47.55pt;width:188.2pt;height:7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">
                <v:textbo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070900DA" w14:textId="44A91294" w:rsidR="002E2761" w:rsidRPr="000153BB" w:rsidRDefault="0034135F" w:rsidP="000153BB">
                      <w:pPr>
                        <w:jc w:val="left"/>
                        <w:rPr>
                          <w:rFonts w:ascii="ＭＳ Ｐゴシック" w:eastAsia="ＭＳ Ｐゴシック" w:hAnsi="ＭＳ Ｐゴシック"/>
                          <w:szCs w:val="18"/>
                        </w:rPr>
                      </w:pPr>
                      <w:r>
                        <w:rPr>
                          <w:rFonts w:ascii="ＭＳ ゴシック" w:eastAsia="ＭＳ ゴシック" w:hAnsi="ＭＳ ゴシック" w:hint="eastAsia"/>
                        </w:rPr>
                        <w:t xml:space="preserve">　</w:t>
                      </w:r>
                      <w:r w:rsidR="000153BB">
                        <w:rPr>
                          <w:rFonts w:ascii="ＭＳ Ｐゴシック" w:eastAsia="ＭＳ Ｐゴシック" w:hAnsi="ＭＳ Ｐゴシック" w:hint="eastAsia"/>
                          <w:szCs w:val="18"/>
                        </w:rPr>
                        <w:t xml:space="preserve">結果と結論のつながりを捉えよう　</w:t>
                      </w:r>
                      <w:r w:rsidR="000153BB" w:rsidRPr="00555622">
                        <w:rPr>
                          <w:rFonts w:ascii="ＭＳ Ｐゴシック" w:eastAsia="ＭＳ Ｐゴシック" w:hAnsi="ＭＳ Ｐゴシック" w:hint="eastAsia"/>
                          <w:color w:val="000000" w:themeColor="text1"/>
                          <w:kern w:val="0"/>
                          <w:szCs w:val="18"/>
                        </w:rPr>
                        <w:t>「ぞうの重さを量る」「花を見つける手がかり」</w:t>
                      </w:r>
                      <w:r w:rsidR="000153BB" w:rsidRPr="00555622">
                        <w:rPr>
                          <w:rFonts w:ascii="ＭＳ Ｐゴシック" w:eastAsia="ＭＳ Ｐゴシック" w:hAnsi="ＭＳ Ｐゴシック" w:hint="eastAsia"/>
                          <w:color w:val="000000" w:themeColor="text1"/>
                          <w:szCs w:val="18"/>
                        </w:rPr>
                        <w:t xml:space="preserve">　</w:t>
                      </w:r>
                      <w:r w:rsidR="000153BB" w:rsidRPr="00555622">
                        <w:rPr>
                          <w:rFonts w:ascii="ＭＳ Ｐゴシック" w:eastAsia="ＭＳ Ｐゴシック" w:hAnsi="ＭＳ Ｐゴシック"/>
                          <w:color w:val="000000" w:themeColor="text1"/>
                          <w:szCs w:val="18"/>
                        </w:rPr>
                        <w:t xml:space="preserve">　　　　　</w:t>
                      </w:r>
                      <w:r w:rsidR="00FF375C" w:rsidRPr="00555622">
                        <w:rPr>
                          <w:rFonts w:ascii="ＭＳ ゴシック" w:eastAsia="ＭＳ ゴシック" w:hAnsi="ＭＳ ゴシック" w:hint="eastAsia"/>
                          <w:color w:val="000000" w:themeColor="text1"/>
                        </w:rPr>
                        <w:t>第４</w:t>
                      </w:r>
                      <w:r w:rsidR="00FF375C">
                        <w:rPr>
                          <w:rFonts w:ascii="ＭＳ ゴシック" w:eastAsia="ＭＳ ゴシック" w:hAnsi="ＭＳ ゴシック" w:hint="eastAsia"/>
                        </w:rPr>
                        <w:t>学年　Ｃ読むこと</w:t>
                      </w:r>
                    </w:p>
                  </w:txbxContent>
                </v:textbox>
                <w10:wrap type="square"/>
              </v:shape>
            </w:pict>
          </mc:Fallback>
        </mc:AlternateContent>
      </w:r>
      <w:r w:rsidR="00484FFF">
        <w:rPr>
          <w:noProof/>
        </w:rPr>
        <mc:AlternateContent>
          <mc:Choice Requires="wps">
            <w:drawing>
              <wp:anchor distT="45720" distB="45720" distL="114300" distR="114300" simplePos="0" relativeHeight="251659264" behindDoc="0" locked="0" layoutInCell="1" allowOverlap="1" wp14:anchorId="467F00B2" wp14:editId="080ACC75">
                <wp:simplePos x="0" y="0"/>
                <wp:positionH relativeFrom="column">
                  <wp:posOffset>6985</wp:posOffset>
                </wp:positionH>
                <wp:positionV relativeFrom="paragraph">
                  <wp:posOffset>0</wp:posOffset>
                </wp:positionV>
                <wp:extent cx="6120000" cy="53975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39750"/>
                        </a:xfrm>
                        <a:prstGeom prst="rect">
                          <a:avLst/>
                        </a:prstGeom>
                        <a:solidFill>
                          <a:srgbClr val="FFFFFF"/>
                        </a:solidFill>
                        <a:ln w="9525">
                          <a:solidFill>
                            <a:srgbClr val="000000"/>
                          </a:solidFill>
                          <a:miter lim="800000"/>
                          <a:headEnd/>
                          <a:tailEnd/>
                        </a:ln>
                      </wps:spPr>
                      <wps:txbx>
                        <w:txbxContent>
                          <w:p w14:paraId="62DD3030" w14:textId="71188132" w:rsidR="002E2761" w:rsidRPr="00BD4BDA" w:rsidRDefault="00313A37">
                            <w:pPr>
                              <w:rPr>
                                <w:rFonts w:ascii="ＭＳ ゴシック" w:eastAsia="ＭＳ ゴシック" w:hAnsi="ＭＳ ゴシック"/>
                                <w:color w:val="000000" w:themeColor="text1"/>
                              </w:rPr>
                            </w:pPr>
                            <w:bookmarkStart w:id="0" w:name="_GoBack"/>
                            <w:bookmarkEnd w:id="0"/>
                            <w:r w:rsidRPr="00BD4BDA">
                              <w:rPr>
                                <w:rFonts w:ascii="ＭＳ ゴシック" w:eastAsia="ＭＳ ゴシック" w:hAnsi="ＭＳ ゴシック" w:hint="eastAsia"/>
                                <w:color w:val="000000" w:themeColor="text1"/>
                              </w:rPr>
                              <w:t>小</w:t>
                            </w:r>
                            <w:r w:rsidR="0034135F" w:rsidRPr="00BD4BDA">
                              <w:rPr>
                                <w:rFonts w:ascii="ＭＳ ゴシック" w:eastAsia="ＭＳ ゴシック" w:hAnsi="ＭＳ ゴシック" w:hint="eastAsia"/>
                                <w:color w:val="000000" w:themeColor="text1"/>
                              </w:rPr>
                              <w:t>学校</w:t>
                            </w:r>
                            <w:r w:rsidRPr="00BD4BDA">
                              <w:rPr>
                                <w:rFonts w:ascii="ＭＳ ゴシック" w:eastAsia="ＭＳ ゴシック" w:hAnsi="ＭＳ ゴシック" w:hint="eastAsia"/>
                                <w:color w:val="000000" w:themeColor="text1"/>
                              </w:rPr>
                              <w:t>国語</w:t>
                            </w:r>
                            <w:r w:rsidR="0034135F" w:rsidRPr="00BD4BDA">
                              <w:rPr>
                                <w:rFonts w:ascii="ＭＳ ゴシック" w:eastAsia="ＭＳ ゴシック" w:hAnsi="ＭＳ ゴシック" w:hint="eastAsia"/>
                                <w:color w:val="000000" w:themeColor="text1"/>
                              </w:rPr>
                              <w:t xml:space="preserve">科　</w:t>
                            </w:r>
                            <w:r w:rsidRPr="00BD4BDA">
                              <w:rPr>
                                <w:rFonts w:ascii="ＭＳ ゴシック" w:eastAsia="ＭＳ ゴシック" w:hAnsi="ＭＳ ゴシック" w:hint="eastAsia"/>
                                <w:color w:val="000000" w:themeColor="text1"/>
                                <w:kern w:val="0"/>
                              </w:rPr>
                              <w:t>岩見沢市立教育研究所</w:t>
                            </w:r>
                          </w:p>
                          <w:p w14:paraId="5A8E8A43" w14:textId="52E71C06" w:rsidR="002E2761" w:rsidRPr="00512365" w:rsidRDefault="002E2761">
                            <w:pPr>
                              <w:rPr>
                                <w:rFonts w:ascii="ＭＳ ゴシック" w:eastAsia="ＭＳ ゴシック" w:hAnsi="ＭＳ ゴシック"/>
                              </w:rPr>
                            </w:pPr>
                            <w:r w:rsidRPr="00BD4BDA">
                              <w:rPr>
                                <w:rFonts w:ascii="ＭＳ ゴシック" w:eastAsia="ＭＳ ゴシック" w:hAnsi="ＭＳ ゴシック" w:hint="eastAsia"/>
                                <w:color w:val="000000" w:themeColor="text1"/>
                              </w:rPr>
                              <w:t xml:space="preserve">キーワード　</w:t>
                            </w:r>
                            <w:r w:rsidR="00922EA4" w:rsidRPr="00BD4BDA">
                              <w:rPr>
                                <w:rFonts w:ascii="ＭＳ ゴシック" w:eastAsia="ＭＳ ゴシック" w:hAnsi="ＭＳ ゴシック" w:hint="eastAsia"/>
                                <w:color w:val="000000" w:themeColor="text1"/>
                              </w:rPr>
                              <w:t>振り返り</w:t>
                            </w:r>
                            <w:r w:rsidR="00636B41" w:rsidRPr="00BD4BDA">
                              <w:rPr>
                                <w:rFonts w:ascii="ＭＳ ゴシック" w:eastAsia="ＭＳ ゴシック" w:hAnsi="ＭＳ ゴシック" w:hint="eastAsia"/>
                                <w:color w:val="000000" w:themeColor="text1"/>
                              </w:rPr>
                              <w:t>を生かした</w:t>
                            </w:r>
                            <w:r w:rsidR="00707C97" w:rsidRPr="00BD4BDA">
                              <w:rPr>
                                <w:rFonts w:ascii="ＭＳ ゴシック" w:eastAsia="ＭＳ ゴシック" w:hAnsi="ＭＳ ゴシック" w:hint="eastAsia"/>
                                <w:color w:val="000000" w:themeColor="text1"/>
                                <w:kern w:val="0"/>
                              </w:rPr>
                              <w:t>「主体的に学習</w:t>
                            </w:r>
                            <w:r w:rsidR="00707C97">
                              <w:rPr>
                                <w:rFonts w:ascii="ＭＳ ゴシック" w:eastAsia="ＭＳ ゴシック" w:hAnsi="ＭＳ ゴシック" w:hint="eastAsia"/>
                                <w:kern w:val="0"/>
                              </w:rPr>
                              <w:t xml:space="preserve">に取り組む態度」の評価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7F00B2" id="_x0000_s1027" type="#_x0000_t202" style="position:absolute;left:0;text-align:left;margin-left:.55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">
                <v:textbox>
                  <w:txbxContent>
                    <w:p w14:paraId="62DD3030" w14:textId="71188132" w:rsidR="002E2761" w:rsidRPr="00BD4BDA" w:rsidRDefault="00313A37">
                      <w:pPr>
                        <w:rPr>
                          <w:rFonts w:ascii="ＭＳ ゴシック" w:eastAsia="ＭＳ ゴシック" w:hAnsi="ＭＳ ゴシック"/>
                          <w:color w:val="000000" w:themeColor="text1"/>
                        </w:rPr>
                      </w:pPr>
                      <w:r w:rsidRPr="00BD4BDA">
                        <w:rPr>
                          <w:rFonts w:ascii="ＭＳ ゴシック" w:eastAsia="ＭＳ ゴシック" w:hAnsi="ＭＳ ゴシック" w:hint="eastAsia"/>
                          <w:color w:val="000000" w:themeColor="text1"/>
                        </w:rPr>
                        <w:t>小</w:t>
                      </w:r>
                      <w:r w:rsidR="0034135F" w:rsidRPr="00BD4BDA">
                        <w:rPr>
                          <w:rFonts w:ascii="ＭＳ ゴシック" w:eastAsia="ＭＳ ゴシック" w:hAnsi="ＭＳ ゴシック" w:hint="eastAsia"/>
                          <w:color w:val="000000" w:themeColor="text1"/>
                        </w:rPr>
                        <w:t>学校</w:t>
                      </w:r>
                      <w:r w:rsidRPr="00BD4BDA">
                        <w:rPr>
                          <w:rFonts w:ascii="ＭＳ ゴシック" w:eastAsia="ＭＳ ゴシック" w:hAnsi="ＭＳ ゴシック" w:hint="eastAsia"/>
                          <w:color w:val="000000" w:themeColor="text1"/>
                        </w:rPr>
                        <w:t>国語</w:t>
                      </w:r>
                      <w:r w:rsidR="0034135F" w:rsidRPr="00BD4BDA">
                        <w:rPr>
                          <w:rFonts w:ascii="ＭＳ ゴシック" w:eastAsia="ＭＳ ゴシック" w:hAnsi="ＭＳ ゴシック" w:hint="eastAsia"/>
                          <w:color w:val="000000" w:themeColor="text1"/>
                        </w:rPr>
                        <w:t xml:space="preserve">科　</w:t>
                      </w:r>
                      <w:r w:rsidRPr="00BD4BDA">
                        <w:rPr>
                          <w:rFonts w:ascii="ＭＳ ゴシック" w:eastAsia="ＭＳ ゴシック" w:hAnsi="ＭＳ ゴシック" w:hint="eastAsia"/>
                          <w:color w:val="000000" w:themeColor="text1"/>
                          <w:kern w:val="0"/>
                        </w:rPr>
                        <w:t>岩見沢市立教育研究所</w:t>
                      </w:r>
                    </w:p>
                    <w:p w14:paraId="5A8E8A43" w14:textId="52E71C06" w:rsidR="002E2761" w:rsidRPr="00512365" w:rsidRDefault="002E2761">
                      <w:pPr>
                        <w:rPr>
                          <w:rFonts w:ascii="ＭＳ ゴシック" w:eastAsia="ＭＳ ゴシック" w:hAnsi="ＭＳ ゴシック"/>
                        </w:rPr>
                      </w:pPr>
                      <w:r w:rsidRPr="00BD4BDA">
                        <w:rPr>
                          <w:rFonts w:ascii="ＭＳ ゴシック" w:eastAsia="ＭＳ ゴシック" w:hAnsi="ＭＳ ゴシック" w:hint="eastAsia"/>
                          <w:color w:val="000000" w:themeColor="text1"/>
                        </w:rPr>
                        <w:t xml:space="preserve">キーワード　</w:t>
                      </w:r>
                      <w:r w:rsidR="00922EA4" w:rsidRPr="00BD4BDA">
                        <w:rPr>
                          <w:rFonts w:ascii="ＭＳ ゴシック" w:eastAsia="ＭＳ ゴシック" w:hAnsi="ＭＳ ゴシック" w:hint="eastAsia"/>
                          <w:color w:val="000000" w:themeColor="text1"/>
                        </w:rPr>
                        <w:t>振り返り</w:t>
                      </w:r>
                      <w:r w:rsidR="00636B41" w:rsidRPr="00BD4BDA">
                        <w:rPr>
                          <w:rFonts w:ascii="ＭＳ ゴシック" w:eastAsia="ＭＳ ゴシック" w:hAnsi="ＭＳ ゴシック" w:hint="eastAsia"/>
                          <w:color w:val="000000" w:themeColor="text1"/>
                        </w:rPr>
                        <w:t>を生かした</w:t>
                      </w:r>
                      <w:r w:rsidR="00707C97" w:rsidRPr="00BD4BDA">
                        <w:rPr>
                          <w:rFonts w:ascii="ＭＳ ゴシック" w:eastAsia="ＭＳ ゴシック" w:hAnsi="ＭＳ ゴシック" w:hint="eastAsia"/>
                          <w:color w:val="000000" w:themeColor="text1"/>
                          <w:kern w:val="0"/>
                        </w:rPr>
                        <w:t>「主体的に学習</w:t>
                      </w:r>
                      <w:r w:rsidR="00707C97">
                        <w:rPr>
                          <w:rFonts w:ascii="ＭＳ ゴシック" w:eastAsia="ＭＳ ゴシック" w:hAnsi="ＭＳ ゴシック" w:hint="eastAsia"/>
                          <w:kern w:val="0"/>
                        </w:rPr>
                        <w:t xml:space="preserve">に取り組む態度」の評価　</w:t>
                      </w:r>
                    </w:p>
                  </w:txbxContent>
                </v:textbox>
                <w10:wrap type="square"/>
              </v:shape>
            </w:pict>
          </mc:Fallback>
        </mc:AlternateContent>
      </w:r>
      <w:r w:rsidR="00FF375C">
        <w:rPr>
          <w:noProof/>
        </w:rPr>
        <mc:AlternateContent>
          <mc:Choice Requires="wps">
            <w:drawing>
              <wp:anchor distT="45720" distB="45720" distL="114300" distR="114300" simplePos="0" relativeHeight="251663360" behindDoc="0" locked="0" layoutInCell="1" allowOverlap="1" wp14:anchorId="292ADE60" wp14:editId="3E89B334">
                <wp:simplePos x="0" y="0"/>
                <wp:positionH relativeFrom="column">
                  <wp:posOffset>2518410</wp:posOffset>
                </wp:positionH>
                <wp:positionV relativeFrom="paragraph">
                  <wp:posOffset>603885</wp:posOffset>
                </wp:positionV>
                <wp:extent cx="3598545" cy="972000"/>
                <wp:effectExtent l="0" t="0" r="2095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972000"/>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0153BB">
                            <w:pPr>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6F085262" w:rsidR="002E2761" w:rsidRDefault="002E2761" w:rsidP="000153BB">
                            <w:pPr>
                              <w:rPr>
                                <w:rFonts w:ascii="ＭＳ ゴシック" w:eastAsia="ＭＳ ゴシック" w:hAnsi="ＭＳ ゴシック"/>
                              </w:rPr>
                            </w:pPr>
                            <w:r w:rsidRPr="00A319D3">
                              <w:rPr>
                                <w:rFonts w:ascii="ＭＳ ゴシック" w:eastAsia="ＭＳ ゴシック" w:hAnsi="ＭＳ ゴシック" w:hint="eastAsia"/>
                              </w:rPr>
                              <w:t xml:space="preserve">　</w:t>
                            </w:r>
                            <w:r w:rsidR="001825BC">
                              <w:rPr>
                                <w:rFonts w:ascii="ＭＳ ゴシック" w:eastAsia="ＭＳ ゴシック" w:hAnsi="ＭＳ ゴシック" w:hint="eastAsia"/>
                              </w:rPr>
                              <w:t>第３学年及び第４学年</w:t>
                            </w:r>
                          </w:p>
                          <w:p w14:paraId="3F87B2EC" w14:textId="53BAEEEB" w:rsidR="004B70D0" w:rsidRPr="005F72F6" w:rsidRDefault="004B70D0" w:rsidP="000153BB">
                            <w:pPr>
                              <w:rPr>
                                <w:rFonts w:ascii="ＭＳ ゴシック" w:eastAsia="ＭＳ ゴシック" w:hAnsi="ＭＳ ゴシック"/>
                              </w:rPr>
                            </w:pPr>
                            <w:r>
                              <w:rPr>
                                <w:rFonts w:ascii="ＭＳ ゴシック" w:eastAsia="ＭＳ ゴシック" w:hAnsi="ＭＳ ゴシック" w:hint="eastAsia"/>
                              </w:rPr>
                              <w:t>〔知識</w:t>
                            </w:r>
                            <w:r>
                              <w:rPr>
                                <w:rFonts w:ascii="ＭＳ ゴシック" w:eastAsia="ＭＳ ゴシック" w:hAnsi="ＭＳ ゴシック"/>
                              </w:rPr>
                              <w:t>及び技能</w:t>
                            </w:r>
                            <w:r>
                              <w:rPr>
                                <w:rFonts w:ascii="ＭＳ ゴシック" w:eastAsia="ＭＳ ゴシック" w:hAnsi="ＭＳ ゴシック" w:hint="eastAsia"/>
                              </w:rPr>
                              <w:t>〕</w:t>
                            </w:r>
                            <w:r w:rsidRPr="005F72F6">
                              <w:rPr>
                                <w:rFonts w:ascii="ＭＳ ゴシック" w:eastAsia="ＭＳ ゴシック" w:hAnsi="ＭＳ ゴシック" w:hint="eastAsia"/>
                              </w:rPr>
                              <w:t>(</w:t>
                            </w:r>
                            <w:r>
                              <w:rPr>
                                <w:rFonts w:ascii="ＭＳ ゴシック" w:eastAsia="ＭＳ ゴシック" w:hAnsi="ＭＳ ゴシック" w:hint="eastAsia"/>
                              </w:rPr>
                              <w:t>2</w:t>
                            </w:r>
                            <w:r w:rsidRPr="005F72F6">
                              <w:rPr>
                                <w:rFonts w:ascii="ＭＳ ゴシック" w:eastAsia="ＭＳ ゴシック" w:hAnsi="ＭＳ ゴシック"/>
                              </w:rPr>
                              <w:t xml:space="preserve">) </w:t>
                            </w:r>
                            <w:r>
                              <w:rPr>
                                <w:rFonts w:ascii="ＭＳ ゴシック" w:eastAsia="ＭＳ ゴシック" w:hAnsi="ＭＳ ゴシック" w:hint="eastAsia"/>
                              </w:rPr>
                              <w:t>情報</w:t>
                            </w:r>
                            <w:r w:rsidR="000153BB" w:rsidRPr="000E70C7">
                              <w:rPr>
                                <w:rFonts w:ascii="ＭＳ ゴシック" w:eastAsia="ＭＳ ゴシック" w:hAnsi="ＭＳ ゴシック" w:hint="eastAsia"/>
                                <w:color w:val="000000" w:themeColor="text1"/>
                              </w:rPr>
                              <w:t>の</w:t>
                            </w:r>
                            <w:r w:rsidR="000153BB" w:rsidRPr="000E70C7">
                              <w:rPr>
                                <w:rFonts w:ascii="ＭＳ ゴシック" w:eastAsia="ＭＳ ゴシック" w:hAnsi="ＭＳ ゴシック"/>
                                <w:color w:val="000000" w:themeColor="text1"/>
                              </w:rPr>
                              <w:t>扱い方に関する</w:t>
                            </w:r>
                            <w:r w:rsidR="000153BB" w:rsidRPr="000E70C7">
                              <w:rPr>
                                <w:rFonts w:ascii="ＭＳ ゴシック" w:eastAsia="ＭＳ ゴシック" w:hAnsi="ＭＳ ゴシック" w:hint="eastAsia"/>
                                <w:color w:val="000000" w:themeColor="text1"/>
                              </w:rPr>
                              <w:t>事項</w:t>
                            </w:r>
                          </w:p>
                          <w:p w14:paraId="2D4D61AE" w14:textId="23A052F7" w:rsidR="004B70D0" w:rsidRPr="004B70D0" w:rsidRDefault="004B70D0" w:rsidP="000153BB">
                            <w:pPr>
                              <w:rPr>
                                <w:rFonts w:ascii="ＭＳ ゴシック" w:eastAsia="ＭＳ ゴシック" w:hAnsi="ＭＳ ゴシック"/>
                              </w:rPr>
                            </w:pPr>
                            <w:r>
                              <w:rPr>
                                <w:rFonts w:ascii="ＭＳ ゴシック" w:eastAsia="ＭＳ ゴシック" w:hAnsi="ＭＳ ゴシック" w:hint="eastAsia"/>
                              </w:rPr>
                              <w:t>〔思考力</w:t>
                            </w:r>
                            <w:r>
                              <w:rPr>
                                <w:rFonts w:ascii="ＭＳ ゴシック" w:eastAsia="ＭＳ ゴシック" w:hAnsi="ＭＳ ゴシック"/>
                              </w:rPr>
                              <w:t>，判断</w:t>
                            </w:r>
                            <w:r>
                              <w:rPr>
                                <w:rFonts w:ascii="ＭＳ ゴシック" w:eastAsia="ＭＳ ゴシック" w:hAnsi="ＭＳ ゴシック" w:hint="eastAsia"/>
                              </w:rPr>
                              <w:t>力</w:t>
                            </w:r>
                            <w:r>
                              <w:rPr>
                                <w:rFonts w:ascii="ＭＳ ゴシック" w:eastAsia="ＭＳ ゴシック" w:hAnsi="ＭＳ ゴシック"/>
                              </w:rPr>
                              <w:t>，表現</w:t>
                            </w:r>
                            <w:r>
                              <w:rPr>
                                <w:rFonts w:ascii="ＭＳ ゴシック" w:eastAsia="ＭＳ ゴシック" w:hAnsi="ＭＳ ゴシック" w:hint="eastAsia"/>
                              </w:rPr>
                              <w:t>力</w:t>
                            </w:r>
                            <w:r>
                              <w:rPr>
                                <w:rFonts w:ascii="ＭＳ ゴシック" w:eastAsia="ＭＳ ゴシック" w:hAnsi="ＭＳ ゴシック"/>
                              </w:rPr>
                              <w:t>等</w:t>
                            </w:r>
                            <w:r>
                              <w:rPr>
                                <w:rFonts w:ascii="ＭＳ ゴシック" w:eastAsia="ＭＳ ゴシック" w:hAnsi="ＭＳ ゴシック" w:hint="eastAsia"/>
                              </w:rPr>
                              <w:t>〕「</w:t>
                            </w:r>
                            <w:r>
                              <w:rPr>
                                <w:rFonts w:ascii="ＭＳ ゴシック" w:eastAsia="ＭＳ ゴシック" w:hAnsi="ＭＳ ゴシック"/>
                              </w:rPr>
                              <w:t>Ｃ読むこと」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ADE60" id="_x0000_s1028" type="#_x0000_t202" style="position:absolute;left:0;text-align:left;margin-left:198.3pt;margin-top:47.55pt;width:283.35pt;height:76.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">
                <v:textbox>
                  <w:txbxContent>
                    <w:p w14:paraId="487B4B1E" w14:textId="77777777" w:rsidR="002E2761" w:rsidRDefault="002E2761" w:rsidP="000153BB">
                      <w:pPr>
                        <w:rPr>
                          <w:rFonts w:ascii="ＭＳ ゴシック" w:eastAsia="ＭＳ ゴシック" w:hAnsi="ＭＳ ゴシック"/>
                        </w:rPr>
                      </w:pPr>
                      <w:r>
                        <w:rPr>
                          <w:rFonts w:ascii="ＭＳ ゴシック" w:eastAsia="ＭＳ ゴシック" w:hAnsi="ＭＳ ゴシック" w:hint="eastAsia"/>
                        </w:rPr>
                        <w:t>内容のまとまり</w:t>
                      </w:r>
                    </w:p>
                    <w:p w14:paraId="3CFD963D" w14:textId="6F085262" w:rsidR="002E2761" w:rsidRDefault="002E2761" w:rsidP="000153BB">
                      <w:pPr>
                        <w:rPr>
                          <w:rFonts w:ascii="ＭＳ ゴシック" w:eastAsia="ＭＳ ゴシック" w:hAnsi="ＭＳ ゴシック"/>
                        </w:rPr>
                      </w:pPr>
                      <w:r w:rsidRPr="00A319D3">
                        <w:rPr>
                          <w:rFonts w:ascii="ＭＳ ゴシック" w:eastAsia="ＭＳ ゴシック" w:hAnsi="ＭＳ ゴシック" w:hint="eastAsia"/>
                        </w:rPr>
                        <w:t xml:space="preserve">　</w:t>
                      </w:r>
                      <w:r w:rsidR="001825BC">
                        <w:rPr>
                          <w:rFonts w:ascii="ＭＳ ゴシック" w:eastAsia="ＭＳ ゴシック" w:hAnsi="ＭＳ ゴシック" w:hint="eastAsia"/>
                        </w:rPr>
                        <w:t>第３学年及び第４学年</w:t>
                      </w:r>
                    </w:p>
                    <w:p w14:paraId="3F87B2EC" w14:textId="53BAEEEB" w:rsidR="004B70D0" w:rsidRPr="005F72F6" w:rsidRDefault="004B70D0" w:rsidP="000153BB">
                      <w:pPr>
                        <w:rPr>
                          <w:rFonts w:ascii="ＭＳ ゴシック" w:eastAsia="ＭＳ ゴシック" w:hAnsi="ＭＳ ゴシック"/>
                        </w:rPr>
                      </w:pPr>
                      <w:r>
                        <w:rPr>
                          <w:rFonts w:ascii="ＭＳ ゴシック" w:eastAsia="ＭＳ ゴシック" w:hAnsi="ＭＳ ゴシック" w:hint="eastAsia"/>
                        </w:rPr>
                        <w:t>〔知識</w:t>
                      </w:r>
                      <w:r>
                        <w:rPr>
                          <w:rFonts w:ascii="ＭＳ ゴシック" w:eastAsia="ＭＳ ゴシック" w:hAnsi="ＭＳ ゴシック"/>
                        </w:rPr>
                        <w:t>及び技能</w:t>
                      </w:r>
                      <w:r>
                        <w:rPr>
                          <w:rFonts w:ascii="ＭＳ ゴシック" w:eastAsia="ＭＳ ゴシック" w:hAnsi="ＭＳ ゴシック" w:hint="eastAsia"/>
                        </w:rPr>
                        <w:t>〕</w:t>
                      </w:r>
                      <w:r w:rsidRPr="005F72F6">
                        <w:rPr>
                          <w:rFonts w:ascii="ＭＳ ゴシック" w:eastAsia="ＭＳ ゴシック" w:hAnsi="ＭＳ ゴシック" w:hint="eastAsia"/>
                        </w:rPr>
                        <w:t>(</w:t>
                      </w:r>
                      <w:r>
                        <w:rPr>
                          <w:rFonts w:ascii="ＭＳ ゴシック" w:eastAsia="ＭＳ ゴシック" w:hAnsi="ＭＳ ゴシック" w:hint="eastAsia"/>
                        </w:rPr>
                        <w:t>2</w:t>
                      </w:r>
                      <w:r w:rsidRPr="005F72F6">
                        <w:rPr>
                          <w:rFonts w:ascii="ＭＳ ゴシック" w:eastAsia="ＭＳ ゴシック" w:hAnsi="ＭＳ ゴシック"/>
                        </w:rPr>
                        <w:t xml:space="preserve">) </w:t>
                      </w:r>
                      <w:r>
                        <w:rPr>
                          <w:rFonts w:ascii="ＭＳ ゴシック" w:eastAsia="ＭＳ ゴシック" w:hAnsi="ＭＳ ゴシック" w:hint="eastAsia"/>
                        </w:rPr>
                        <w:t>情報</w:t>
                      </w:r>
                      <w:r w:rsidR="000153BB" w:rsidRPr="000E70C7">
                        <w:rPr>
                          <w:rFonts w:ascii="ＭＳ ゴシック" w:eastAsia="ＭＳ ゴシック" w:hAnsi="ＭＳ ゴシック" w:hint="eastAsia"/>
                          <w:color w:val="000000" w:themeColor="text1"/>
                        </w:rPr>
                        <w:t>の</w:t>
                      </w:r>
                      <w:r w:rsidR="000153BB" w:rsidRPr="000E70C7">
                        <w:rPr>
                          <w:rFonts w:ascii="ＭＳ ゴシック" w:eastAsia="ＭＳ ゴシック" w:hAnsi="ＭＳ ゴシック"/>
                          <w:color w:val="000000" w:themeColor="text1"/>
                        </w:rPr>
                        <w:t>扱い方に関する</w:t>
                      </w:r>
                      <w:r w:rsidR="000153BB" w:rsidRPr="000E70C7">
                        <w:rPr>
                          <w:rFonts w:ascii="ＭＳ ゴシック" w:eastAsia="ＭＳ ゴシック" w:hAnsi="ＭＳ ゴシック" w:hint="eastAsia"/>
                          <w:color w:val="000000" w:themeColor="text1"/>
                        </w:rPr>
                        <w:t>事項</w:t>
                      </w:r>
                    </w:p>
                    <w:p w14:paraId="2D4D61AE" w14:textId="23A052F7" w:rsidR="004B70D0" w:rsidRPr="004B70D0" w:rsidRDefault="004B70D0" w:rsidP="000153BB">
                      <w:pPr>
                        <w:rPr>
                          <w:rFonts w:ascii="ＭＳ ゴシック" w:eastAsia="ＭＳ ゴシック" w:hAnsi="ＭＳ ゴシック"/>
                        </w:rPr>
                      </w:pPr>
                      <w:r>
                        <w:rPr>
                          <w:rFonts w:ascii="ＭＳ ゴシック" w:eastAsia="ＭＳ ゴシック" w:hAnsi="ＭＳ ゴシック" w:hint="eastAsia"/>
                        </w:rPr>
                        <w:t>〔思考力</w:t>
                      </w:r>
                      <w:r>
                        <w:rPr>
                          <w:rFonts w:ascii="ＭＳ ゴシック" w:eastAsia="ＭＳ ゴシック" w:hAnsi="ＭＳ ゴシック"/>
                        </w:rPr>
                        <w:t>，判断</w:t>
                      </w:r>
                      <w:r>
                        <w:rPr>
                          <w:rFonts w:ascii="ＭＳ ゴシック" w:eastAsia="ＭＳ ゴシック" w:hAnsi="ＭＳ ゴシック" w:hint="eastAsia"/>
                        </w:rPr>
                        <w:t>力</w:t>
                      </w:r>
                      <w:r>
                        <w:rPr>
                          <w:rFonts w:ascii="ＭＳ ゴシック" w:eastAsia="ＭＳ ゴシック" w:hAnsi="ＭＳ ゴシック"/>
                        </w:rPr>
                        <w:t>，表現</w:t>
                      </w:r>
                      <w:r>
                        <w:rPr>
                          <w:rFonts w:ascii="ＭＳ ゴシック" w:eastAsia="ＭＳ ゴシック" w:hAnsi="ＭＳ ゴシック" w:hint="eastAsia"/>
                        </w:rPr>
                        <w:t>力</w:t>
                      </w:r>
                      <w:r>
                        <w:rPr>
                          <w:rFonts w:ascii="ＭＳ ゴシック" w:eastAsia="ＭＳ ゴシック" w:hAnsi="ＭＳ ゴシック"/>
                        </w:rPr>
                        <w:t>等</w:t>
                      </w:r>
                      <w:r>
                        <w:rPr>
                          <w:rFonts w:ascii="ＭＳ ゴシック" w:eastAsia="ＭＳ ゴシック" w:hAnsi="ＭＳ ゴシック" w:hint="eastAsia"/>
                        </w:rPr>
                        <w:t>〕「</w:t>
                      </w:r>
                      <w:r>
                        <w:rPr>
                          <w:rFonts w:ascii="ＭＳ ゴシック" w:eastAsia="ＭＳ ゴシック" w:hAnsi="ＭＳ ゴシック"/>
                        </w:rPr>
                        <w:t>Ｃ読むこと」</w:t>
                      </w:r>
                    </w:p>
                  </w:txbxContent>
                </v:textbox>
                <w10:wrap type="square"/>
              </v:shape>
            </w:pict>
          </mc:Fallback>
        </mc:AlternateContent>
      </w:r>
    </w:p>
    <w:p w14:paraId="25FC8D40" w14:textId="77777777" w:rsidR="00010C7C" w:rsidRPr="00BD4BDA" w:rsidRDefault="00010C7C" w:rsidP="00F53169">
      <w:pPr>
        <w:rPr>
          <w:rFonts w:ascii="ＭＳ ゴシック" w:eastAsia="ＭＳ ゴシック" w:hAnsi="ＭＳ ゴシック"/>
          <w:color w:val="000000" w:themeColor="text1"/>
        </w:rPr>
      </w:pPr>
      <w:r w:rsidRPr="00BD4BDA">
        <w:rPr>
          <w:rFonts w:ascii="ＭＳ ゴシック" w:eastAsia="ＭＳ ゴシック" w:hAnsi="ＭＳ ゴシック" w:hint="eastAsia"/>
          <w:color w:val="000000" w:themeColor="text1"/>
        </w:rPr>
        <w:t xml:space="preserve">１　</w:t>
      </w:r>
      <w:r w:rsidRPr="00BD4BDA">
        <w:rPr>
          <w:rFonts w:ascii="ＭＳ ゴシック" w:eastAsia="ＭＳ ゴシック" w:hAnsi="ＭＳ ゴシック"/>
          <w:color w:val="000000" w:themeColor="text1"/>
        </w:rPr>
        <w:t>単元の目標</w:t>
      </w:r>
    </w:p>
    <w:p w14:paraId="3823BE2B" w14:textId="1B1A2916" w:rsidR="00397E3F" w:rsidRPr="00BD4BDA" w:rsidRDefault="002269BC" w:rsidP="002269BC">
      <w:pPr>
        <w:ind w:leftChars="100" w:left="420" w:hangingChars="100" w:hanging="210"/>
        <w:rPr>
          <w:rFonts w:ascii="ＭＳ 明朝" w:hAnsi="ＭＳ 明朝"/>
          <w:color w:val="000000" w:themeColor="text1"/>
        </w:rPr>
      </w:pPr>
      <w:r w:rsidRPr="00BD4BDA">
        <w:rPr>
          <w:rFonts w:ascii="ＭＳ 明朝" w:hAnsi="ＭＳ 明朝" w:hint="eastAsia"/>
          <w:color w:val="000000" w:themeColor="text1"/>
        </w:rPr>
        <w:t xml:space="preserve">(1) </w:t>
      </w:r>
      <w:r w:rsidR="00922EA4" w:rsidRPr="00BD4BDA">
        <w:rPr>
          <w:rFonts w:ascii="ＭＳ 明朝" w:hAnsi="ＭＳ 明朝" w:hint="eastAsia"/>
          <w:color w:val="000000" w:themeColor="text1"/>
        </w:rPr>
        <w:t>考えとそれを支える理由や事例</w:t>
      </w:r>
      <w:r w:rsidR="00273FF4" w:rsidRPr="00BD4BDA">
        <w:rPr>
          <w:rFonts w:ascii="ＭＳ 明朝" w:hAnsi="ＭＳ 明朝" w:hint="eastAsia"/>
          <w:color w:val="000000" w:themeColor="text1"/>
        </w:rPr>
        <w:t>，</w:t>
      </w:r>
      <w:r w:rsidR="00922EA4" w:rsidRPr="00BD4BDA">
        <w:rPr>
          <w:rFonts w:ascii="ＭＳ 明朝" w:hAnsi="ＭＳ 明朝" w:hint="eastAsia"/>
          <w:color w:val="000000" w:themeColor="text1"/>
        </w:rPr>
        <w:t>全体と中心など情報と情報との関係について理解</w:t>
      </w:r>
      <w:r w:rsidR="008969E9" w:rsidRPr="00BD4BDA">
        <w:rPr>
          <w:rFonts w:ascii="ＭＳ 明朝" w:hAnsi="ＭＳ 明朝" w:hint="eastAsia"/>
          <w:color w:val="000000" w:themeColor="text1"/>
        </w:rPr>
        <w:t>することが</w:t>
      </w:r>
      <w:r w:rsidR="00922EA4" w:rsidRPr="00BD4BDA">
        <w:rPr>
          <w:rFonts w:ascii="ＭＳ 明朝" w:hAnsi="ＭＳ 明朝" w:hint="eastAsia"/>
          <w:color w:val="000000" w:themeColor="text1"/>
        </w:rPr>
        <w:t>できる</w:t>
      </w:r>
      <w:r w:rsidR="00F00601" w:rsidRPr="00BD4BDA">
        <w:rPr>
          <w:rFonts w:ascii="ＭＳ 明朝" w:hAnsi="ＭＳ 明朝" w:hint="eastAsia"/>
          <w:color w:val="000000" w:themeColor="text1"/>
        </w:rPr>
        <w:t>。</w:t>
      </w:r>
    </w:p>
    <w:p w14:paraId="17E7D336" w14:textId="0065926E" w:rsidR="00F63FB6" w:rsidRPr="00BD4BDA" w:rsidRDefault="00707C97" w:rsidP="001E4055">
      <w:pPr>
        <w:ind w:leftChars="100" w:left="420" w:hangingChars="100" w:hanging="210"/>
        <w:rPr>
          <w:rFonts w:ascii="ＭＳ 明朝" w:hAnsi="ＭＳ 明朝"/>
          <w:color w:val="000000" w:themeColor="text1"/>
        </w:rPr>
      </w:pPr>
      <w:r w:rsidRPr="00BD4BDA">
        <w:rPr>
          <w:rFonts w:ascii="ＭＳ 明朝" w:hAnsi="ＭＳ 明朝" w:hint="eastAsia"/>
          <w:color w:val="000000" w:themeColor="text1"/>
        </w:rPr>
        <w:t>(2)</w:t>
      </w:r>
      <w:r w:rsidRPr="00BD4BDA">
        <w:rPr>
          <w:rFonts w:ascii="ＭＳ 明朝" w:hAnsi="ＭＳ 明朝"/>
          <w:color w:val="000000" w:themeColor="text1"/>
        </w:rPr>
        <w:t xml:space="preserve"> </w:t>
      </w:r>
      <w:r w:rsidR="00F63FB6" w:rsidRPr="00BD4BDA">
        <w:rPr>
          <w:rFonts w:ascii="ＭＳ 明朝" w:hAnsi="ＭＳ 明朝" w:hint="eastAsia"/>
          <w:color w:val="000000" w:themeColor="text1"/>
        </w:rPr>
        <w:t>段落相互の関係に着目しながら</w:t>
      </w:r>
      <w:r w:rsidR="00273FF4" w:rsidRPr="00BD4BDA">
        <w:rPr>
          <w:rFonts w:ascii="ＭＳ 明朝" w:hAnsi="ＭＳ 明朝" w:hint="eastAsia"/>
          <w:color w:val="000000" w:themeColor="text1"/>
        </w:rPr>
        <w:t>，</w:t>
      </w:r>
      <w:r w:rsidR="00922EA4" w:rsidRPr="00BD4BDA">
        <w:rPr>
          <w:rFonts w:ascii="ＭＳ 明朝" w:hAnsi="ＭＳ 明朝" w:hint="eastAsia"/>
          <w:color w:val="000000" w:themeColor="text1"/>
        </w:rPr>
        <w:t>考えとそれを支える理由や事例</w:t>
      </w:r>
      <w:r w:rsidR="000900A2" w:rsidRPr="00BD4BDA">
        <w:rPr>
          <w:rFonts w:ascii="ＭＳ 明朝" w:hAnsi="ＭＳ 明朝" w:hint="eastAsia"/>
          <w:color w:val="000000" w:themeColor="text1"/>
        </w:rPr>
        <w:t>と</w:t>
      </w:r>
      <w:r w:rsidR="00922EA4" w:rsidRPr="00BD4BDA">
        <w:rPr>
          <w:rFonts w:ascii="ＭＳ 明朝" w:hAnsi="ＭＳ 明朝" w:hint="eastAsia"/>
          <w:color w:val="000000" w:themeColor="text1"/>
        </w:rPr>
        <w:t>の関係などについて</w:t>
      </w:r>
      <w:r w:rsidR="00273FF4" w:rsidRPr="00BD4BDA">
        <w:rPr>
          <w:rFonts w:ascii="ＭＳ 明朝" w:hAnsi="ＭＳ 明朝" w:hint="eastAsia"/>
          <w:color w:val="000000" w:themeColor="text1"/>
        </w:rPr>
        <w:t>，</w:t>
      </w:r>
      <w:r w:rsidR="00F63FB6" w:rsidRPr="00BD4BDA">
        <w:rPr>
          <w:rFonts w:ascii="ＭＳ 明朝" w:hAnsi="ＭＳ 明朝" w:hint="eastAsia"/>
          <w:color w:val="000000" w:themeColor="text1"/>
        </w:rPr>
        <w:t>叙述</w:t>
      </w:r>
      <w:r w:rsidR="00922EA4" w:rsidRPr="00BD4BDA">
        <w:rPr>
          <w:rFonts w:ascii="ＭＳ 明朝" w:hAnsi="ＭＳ 明朝" w:hint="eastAsia"/>
          <w:color w:val="000000" w:themeColor="text1"/>
        </w:rPr>
        <w:t>を基に捉えることができる</w:t>
      </w:r>
      <w:r w:rsidR="00F2657B">
        <w:rPr>
          <w:rFonts w:ascii="ＭＳ 明朝" w:hAnsi="ＭＳ 明朝" w:hint="eastAsia"/>
          <w:color w:val="000000" w:themeColor="text1"/>
        </w:rPr>
        <w:t>。</w:t>
      </w:r>
    </w:p>
    <w:p w14:paraId="20840F4E" w14:textId="7A964C7F" w:rsidR="00137B73" w:rsidRPr="00BD4BDA" w:rsidRDefault="00707C97" w:rsidP="001E4055">
      <w:pPr>
        <w:ind w:leftChars="100" w:left="420" w:hangingChars="100" w:hanging="210"/>
        <w:rPr>
          <w:rFonts w:ascii="ＭＳ 明朝" w:hAnsi="ＭＳ 明朝"/>
          <w:color w:val="000000" w:themeColor="text1"/>
        </w:rPr>
      </w:pPr>
      <w:r w:rsidRPr="00BD4BDA">
        <w:rPr>
          <w:rFonts w:ascii="ＭＳ 明朝" w:hAnsi="ＭＳ 明朝" w:hint="eastAsia"/>
          <w:color w:val="000000" w:themeColor="text1"/>
        </w:rPr>
        <w:t>(3)</w:t>
      </w:r>
      <w:r w:rsidR="002D4FEC" w:rsidRPr="00BD4BDA">
        <w:rPr>
          <w:rFonts w:ascii="ＭＳ 明朝" w:hAnsi="ＭＳ 明朝"/>
          <w:color w:val="000000" w:themeColor="text1"/>
        </w:rPr>
        <w:t xml:space="preserve"> </w:t>
      </w:r>
      <w:r w:rsidR="00922EA4" w:rsidRPr="00BD4BDA">
        <w:rPr>
          <w:rFonts w:ascii="ＭＳ 明朝" w:hAnsi="ＭＳ 明朝" w:hint="eastAsia"/>
          <w:color w:val="000000" w:themeColor="text1"/>
        </w:rPr>
        <w:t>言葉がもつよさに気付くとともに</w:t>
      </w:r>
      <w:r w:rsidR="00273FF4" w:rsidRPr="00BD4BDA">
        <w:rPr>
          <w:rFonts w:ascii="ＭＳ 明朝" w:hAnsi="ＭＳ 明朝" w:hint="eastAsia"/>
          <w:color w:val="000000" w:themeColor="text1"/>
        </w:rPr>
        <w:t>，</w:t>
      </w:r>
      <w:r w:rsidR="00922EA4" w:rsidRPr="00BD4BDA">
        <w:rPr>
          <w:rFonts w:ascii="ＭＳ 明朝" w:hAnsi="ＭＳ 明朝" w:hint="eastAsia"/>
          <w:color w:val="000000" w:themeColor="text1"/>
        </w:rPr>
        <w:t>幅広く読書をし</w:t>
      </w:r>
      <w:r w:rsidR="00273FF4" w:rsidRPr="00BD4BDA">
        <w:rPr>
          <w:rFonts w:ascii="ＭＳ 明朝" w:hAnsi="ＭＳ 明朝" w:hint="eastAsia"/>
          <w:color w:val="000000" w:themeColor="text1"/>
        </w:rPr>
        <w:t>，</w:t>
      </w:r>
      <w:r w:rsidR="00922EA4" w:rsidRPr="00BD4BDA">
        <w:rPr>
          <w:rFonts w:ascii="ＭＳ 明朝" w:hAnsi="ＭＳ 明朝" w:hint="eastAsia"/>
          <w:color w:val="000000" w:themeColor="text1"/>
        </w:rPr>
        <w:t>国語を大切にして</w:t>
      </w:r>
      <w:r w:rsidR="00273FF4" w:rsidRPr="00BD4BDA">
        <w:rPr>
          <w:rFonts w:ascii="ＭＳ 明朝" w:hAnsi="ＭＳ 明朝" w:hint="eastAsia"/>
          <w:color w:val="000000" w:themeColor="text1"/>
        </w:rPr>
        <w:t>，</w:t>
      </w:r>
      <w:r w:rsidR="001E4055" w:rsidRPr="00BD4BDA">
        <w:rPr>
          <w:rFonts w:ascii="ＭＳ 明朝" w:hAnsi="ＭＳ 明朝" w:hint="eastAsia"/>
          <w:color w:val="000000" w:themeColor="text1"/>
        </w:rPr>
        <w:t>思いや考えを伝え合おうとする</w:t>
      </w:r>
      <w:r w:rsidR="00922EA4" w:rsidRPr="00BD4BDA">
        <w:rPr>
          <w:rFonts w:ascii="ＭＳ 明朝" w:hAnsi="ＭＳ 明朝" w:hint="eastAsia"/>
          <w:color w:val="000000" w:themeColor="text1"/>
        </w:rPr>
        <w:t>。</w:t>
      </w:r>
    </w:p>
    <w:p w14:paraId="57FCA4AE" w14:textId="5EED6C5D" w:rsidR="001C4FA2" w:rsidRPr="00BD4BDA" w:rsidRDefault="001C4FA2" w:rsidP="001E4055">
      <w:pPr>
        <w:rPr>
          <w:rFonts w:ascii="ＭＳ 明朝" w:hAnsi="ＭＳ 明朝"/>
          <w:color w:val="000000" w:themeColor="text1"/>
        </w:rPr>
      </w:pPr>
    </w:p>
    <w:p w14:paraId="55631399" w14:textId="307992E1" w:rsidR="00922EA4" w:rsidRPr="00BD4BDA" w:rsidRDefault="00922EA4" w:rsidP="001E4055">
      <w:pPr>
        <w:rPr>
          <w:rFonts w:ascii="ＭＳ ゴシック" w:eastAsia="ＭＳ ゴシック" w:hAnsi="ＭＳ ゴシック"/>
          <w:color w:val="000000" w:themeColor="text1"/>
        </w:rPr>
      </w:pPr>
      <w:r w:rsidRPr="00BD4BDA">
        <w:rPr>
          <w:rFonts w:ascii="ＭＳ ゴシック" w:eastAsia="ＭＳ ゴシック" w:hAnsi="ＭＳ ゴシック" w:hint="eastAsia"/>
          <w:color w:val="000000" w:themeColor="text1"/>
        </w:rPr>
        <w:t>２　単元で取り上げる言語活動</w:t>
      </w:r>
    </w:p>
    <w:p w14:paraId="2465CC2D" w14:textId="23F65B00" w:rsidR="00922EA4" w:rsidRPr="00BD4BDA" w:rsidRDefault="00E56D07" w:rsidP="00555622">
      <w:pPr>
        <w:ind w:leftChars="100" w:left="210" w:firstLineChars="100" w:firstLine="210"/>
        <w:rPr>
          <w:color w:val="000000" w:themeColor="text1"/>
        </w:rPr>
      </w:pPr>
      <w:r w:rsidRPr="00BD4BDA">
        <w:rPr>
          <w:rFonts w:hint="eastAsia"/>
          <w:color w:val="000000" w:themeColor="text1"/>
        </w:rPr>
        <w:t>筆者の主張や述べ方を基に</w:t>
      </w:r>
      <w:r w:rsidR="00063175">
        <w:rPr>
          <w:rFonts w:hint="eastAsia"/>
          <w:color w:val="000000" w:themeColor="text1"/>
        </w:rPr>
        <w:t>，</w:t>
      </w:r>
      <w:r w:rsidR="000900A2" w:rsidRPr="00BD4BDA">
        <w:rPr>
          <w:rFonts w:hint="eastAsia"/>
          <w:color w:val="000000" w:themeColor="text1"/>
        </w:rPr>
        <w:t>説明文の構成（始め－</w:t>
      </w:r>
      <w:r w:rsidR="00CC1696" w:rsidRPr="00BD4BDA">
        <w:rPr>
          <w:rFonts w:hint="eastAsia"/>
          <w:color w:val="000000" w:themeColor="text1"/>
        </w:rPr>
        <w:t>中</w:t>
      </w:r>
      <w:r w:rsidR="000900A2" w:rsidRPr="00BD4BDA">
        <w:rPr>
          <w:rFonts w:hint="eastAsia"/>
          <w:color w:val="000000" w:themeColor="text1"/>
        </w:rPr>
        <w:t>－</w:t>
      </w:r>
      <w:r w:rsidR="00CC1696" w:rsidRPr="00BD4BDA">
        <w:rPr>
          <w:rFonts w:hint="eastAsia"/>
          <w:color w:val="000000" w:themeColor="text1"/>
        </w:rPr>
        <w:t>終わり）</w:t>
      </w:r>
      <w:r w:rsidR="002D4FEC" w:rsidRPr="00BD4BDA">
        <w:rPr>
          <w:rFonts w:hint="eastAsia"/>
          <w:color w:val="000000" w:themeColor="text1"/>
        </w:rPr>
        <w:t>と</w:t>
      </w:r>
      <w:r w:rsidR="00CC1696" w:rsidRPr="00BD4BDA">
        <w:rPr>
          <w:rFonts w:hint="eastAsia"/>
          <w:color w:val="000000" w:themeColor="text1"/>
        </w:rPr>
        <w:t>結果（事実）と結論（意見）のつながりを捉え</w:t>
      </w:r>
      <w:r w:rsidR="001E4055" w:rsidRPr="00BD4BDA">
        <w:rPr>
          <w:rFonts w:hint="eastAsia"/>
          <w:color w:val="000000" w:themeColor="text1"/>
        </w:rPr>
        <w:t>る。</w:t>
      </w:r>
    </w:p>
    <w:p w14:paraId="31F5D8C3" w14:textId="77777777" w:rsidR="00CC1696" w:rsidRPr="00CC1696" w:rsidRDefault="00CC1696" w:rsidP="00CC1696">
      <w:pPr>
        <w:ind w:firstLineChars="100" w:firstLine="210"/>
        <w:jc w:val="left"/>
        <w:rPr>
          <w:color w:val="000000" w:themeColor="text1"/>
        </w:rPr>
      </w:pPr>
    </w:p>
    <w:p w14:paraId="1B3FE5A1" w14:textId="26294CAB" w:rsidR="00010C7C" w:rsidRPr="00367B41" w:rsidRDefault="00CC1696" w:rsidP="001C4FA2">
      <w:pPr>
        <w:rPr>
          <w:rFonts w:ascii="ＭＳ 明朝" w:hAnsi="ＭＳ 明朝"/>
        </w:rPr>
      </w:pPr>
      <w:r>
        <w:rPr>
          <w:rFonts w:ascii="ＭＳ ゴシック" w:eastAsia="ＭＳ ゴシック" w:hAnsi="ＭＳ ゴシック" w:hint="eastAsia"/>
        </w:rPr>
        <w:t>３</w:t>
      </w:r>
      <w:r w:rsidR="00946EAA" w:rsidRPr="00B946DA">
        <w:rPr>
          <w:rFonts w:ascii="ＭＳ ゴシック" w:eastAsia="ＭＳ ゴシック" w:hAnsi="ＭＳ ゴシック" w:hint="eastAsia"/>
        </w:rPr>
        <w:t xml:space="preserve">　</w:t>
      </w:r>
      <w:r w:rsidR="00010C7C" w:rsidRPr="00B946DA">
        <w:rPr>
          <w:rFonts w:ascii="ＭＳ ゴシック" w:eastAsia="ＭＳ ゴシック" w:hAnsi="ＭＳ ゴシック"/>
        </w:rPr>
        <w:t>単元の</w:t>
      </w:r>
      <w:r w:rsidR="00010C7C" w:rsidRPr="00B946DA">
        <w:rPr>
          <w:rFonts w:ascii="ＭＳ ゴシック" w:eastAsia="ＭＳ ゴシック" w:hAnsi="ＭＳ ゴシック" w:hint="eastAsia"/>
        </w:rPr>
        <w:t>評価規準</w:t>
      </w:r>
    </w:p>
    <w:tbl>
      <w:tblPr>
        <w:tblStyle w:val="a3"/>
        <w:tblW w:w="0" w:type="auto"/>
        <w:tblLook w:val="04A0" w:firstRow="1" w:lastRow="0" w:firstColumn="1" w:lastColumn="0" w:noHBand="0" w:noVBand="1"/>
      </w:tblPr>
      <w:tblGrid>
        <w:gridCol w:w="3209"/>
        <w:gridCol w:w="3209"/>
        <w:gridCol w:w="3210"/>
      </w:tblGrid>
      <w:tr w:rsidR="00010C7C" w:rsidRPr="00B946DA" w14:paraId="0D40DBA7" w14:textId="77777777" w:rsidTr="00561CBA">
        <w:tc>
          <w:tcPr>
            <w:tcW w:w="3209" w:type="dxa"/>
            <w:shd w:val="clear" w:color="auto" w:fill="F2F2F2" w:themeFill="background1" w:themeFillShade="F2"/>
          </w:tcPr>
          <w:p w14:paraId="7D592255" w14:textId="77777777" w:rsidR="00010C7C" w:rsidRPr="00B946DA" w:rsidRDefault="00010C7C" w:rsidP="00F53169">
            <w:pPr>
              <w:jc w:val="center"/>
              <w:rPr>
                <w:rFonts w:ascii="ＭＳ 明朝" w:hAnsi="ＭＳ 明朝"/>
              </w:rPr>
            </w:pPr>
            <w:r w:rsidRPr="00B946DA">
              <w:rPr>
                <w:rFonts w:ascii="ＭＳ 明朝" w:hAnsi="ＭＳ 明朝" w:hint="eastAsia"/>
              </w:rPr>
              <w:t>知識・技能</w:t>
            </w:r>
          </w:p>
        </w:tc>
        <w:tc>
          <w:tcPr>
            <w:tcW w:w="3209" w:type="dxa"/>
            <w:shd w:val="clear" w:color="auto" w:fill="F2F2F2" w:themeFill="background1" w:themeFillShade="F2"/>
          </w:tcPr>
          <w:p w14:paraId="5F8716B4" w14:textId="77777777" w:rsidR="00010C7C" w:rsidRPr="00B946DA" w:rsidRDefault="00010C7C" w:rsidP="00F53169">
            <w:pPr>
              <w:jc w:val="center"/>
              <w:rPr>
                <w:rFonts w:ascii="ＭＳ 明朝" w:hAnsi="ＭＳ 明朝"/>
              </w:rPr>
            </w:pPr>
            <w:r w:rsidRPr="00B946DA">
              <w:rPr>
                <w:rFonts w:ascii="ＭＳ 明朝" w:hAnsi="ＭＳ 明朝" w:hint="eastAsia"/>
              </w:rPr>
              <w:t>思考・判断・表現</w:t>
            </w:r>
          </w:p>
        </w:tc>
        <w:tc>
          <w:tcPr>
            <w:tcW w:w="3210" w:type="dxa"/>
            <w:shd w:val="clear" w:color="auto" w:fill="F2F2F2" w:themeFill="background1" w:themeFillShade="F2"/>
          </w:tcPr>
          <w:p w14:paraId="5C7EF319" w14:textId="77777777" w:rsidR="00010C7C" w:rsidRPr="00B946DA" w:rsidRDefault="00010C7C" w:rsidP="00F53169">
            <w:pPr>
              <w:jc w:val="center"/>
              <w:rPr>
                <w:rFonts w:ascii="ＭＳ 明朝" w:hAnsi="ＭＳ 明朝"/>
              </w:rPr>
            </w:pPr>
            <w:r w:rsidRPr="00B946DA">
              <w:rPr>
                <w:rFonts w:ascii="ＭＳ 明朝" w:hAnsi="ＭＳ 明朝" w:hint="eastAsia"/>
              </w:rPr>
              <w:t>主体的に学習に取り組む態度</w:t>
            </w:r>
          </w:p>
        </w:tc>
      </w:tr>
      <w:tr w:rsidR="00010C7C" w:rsidRPr="00B946DA" w14:paraId="01238D60" w14:textId="77777777" w:rsidTr="00922EA4">
        <w:trPr>
          <w:trHeight w:val="1557"/>
        </w:trPr>
        <w:tc>
          <w:tcPr>
            <w:tcW w:w="3209" w:type="dxa"/>
          </w:tcPr>
          <w:p w14:paraId="2AE81FA7" w14:textId="414533B6" w:rsidR="0017273A" w:rsidRPr="000E70C7" w:rsidRDefault="001E4055" w:rsidP="001E4055">
            <w:pPr>
              <w:ind w:left="210" w:hangingChars="100" w:hanging="210"/>
              <w:rPr>
                <w:rFonts w:ascii="ＭＳ 明朝" w:hAnsi="ＭＳ 明朝"/>
                <w:color w:val="000000" w:themeColor="text1"/>
              </w:rPr>
            </w:pPr>
            <w:r w:rsidRPr="000E70C7">
              <w:rPr>
                <w:rFonts w:ascii="ＭＳ 明朝" w:hAnsi="ＭＳ 明朝" w:hint="eastAsia"/>
                <w:color w:val="000000" w:themeColor="text1"/>
              </w:rPr>
              <w:t>①</w:t>
            </w:r>
            <w:r w:rsidR="004B70D0" w:rsidRPr="000E70C7">
              <w:rPr>
                <w:rFonts w:ascii="ＭＳ 明朝" w:hAnsi="ＭＳ 明朝" w:hint="eastAsia"/>
                <w:color w:val="000000" w:themeColor="text1"/>
              </w:rPr>
              <w:t>考えとそれを支える理由や事例</w:t>
            </w:r>
            <w:r w:rsidR="00273FF4" w:rsidRPr="000E70C7">
              <w:rPr>
                <w:rFonts w:ascii="ＭＳ 明朝" w:hAnsi="ＭＳ 明朝" w:hint="eastAsia"/>
                <w:color w:val="000000" w:themeColor="text1"/>
              </w:rPr>
              <w:t>，</w:t>
            </w:r>
            <w:r w:rsidR="004B70D0" w:rsidRPr="000E70C7">
              <w:rPr>
                <w:rFonts w:ascii="ＭＳ 明朝" w:hAnsi="ＭＳ 明朝" w:hint="eastAsia"/>
                <w:color w:val="000000" w:themeColor="text1"/>
              </w:rPr>
              <w:t>全体と中心など情報と情報との関係について理解</w:t>
            </w:r>
            <w:r w:rsidR="00196DB2" w:rsidRPr="000E70C7">
              <w:rPr>
                <w:rFonts w:ascii="ＭＳ 明朝" w:hAnsi="ＭＳ 明朝" w:hint="eastAsia"/>
                <w:color w:val="000000" w:themeColor="text1"/>
              </w:rPr>
              <w:t>している</w:t>
            </w:r>
            <w:r w:rsidRPr="000E70C7">
              <w:rPr>
                <w:rFonts w:ascii="ＭＳ 明朝" w:hAnsi="ＭＳ 明朝" w:hint="eastAsia"/>
                <w:color w:val="000000" w:themeColor="text1"/>
              </w:rPr>
              <w:t>。（(2)</w:t>
            </w:r>
            <w:r w:rsidR="004B70D0" w:rsidRPr="000E70C7">
              <w:rPr>
                <w:rFonts w:ascii="ＭＳ 明朝" w:hAnsi="ＭＳ 明朝" w:hint="eastAsia"/>
                <w:color w:val="000000" w:themeColor="text1"/>
              </w:rPr>
              <w:t>ア</w:t>
            </w:r>
            <w:r w:rsidR="00707C97" w:rsidRPr="000E70C7">
              <w:rPr>
                <w:rFonts w:ascii="ＭＳ 明朝" w:hAnsi="ＭＳ 明朝"/>
                <w:color w:val="000000" w:themeColor="text1"/>
              </w:rPr>
              <w:t>）</w:t>
            </w:r>
          </w:p>
        </w:tc>
        <w:tc>
          <w:tcPr>
            <w:tcW w:w="3209" w:type="dxa"/>
          </w:tcPr>
          <w:p w14:paraId="467FACD2" w14:textId="7599DCA4" w:rsidR="0017273A" w:rsidRPr="000E70C7" w:rsidRDefault="001E4055" w:rsidP="00C831AE">
            <w:pPr>
              <w:ind w:left="210" w:hangingChars="100" w:hanging="210"/>
              <w:rPr>
                <w:rFonts w:ascii="ＭＳ 明朝" w:hAnsi="ＭＳ 明朝"/>
                <w:color w:val="000000" w:themeColor="text1"/>
              </w:rPr>
            </w:pPr>
            <w:r w:rsidRPr="000E70C7">
              <w:rPr>
                <w:rFonts w:ascii="ＭＳ 明朝" w:hAnsi="ＭＳ 明朝" w:hint="eastAsia"/>
                <w:color w:val="000000" w:themeColor="text1"/>
              </w:rPr>
              <w:t>①</w:t>
            </w:r>
            <w:r w:rsidR="00567067" w:rsidRPr="000E70C7">
              <w:rPr>
                <w:rFonts w:ascii="ＭＳ 明朝" w:hAnsi="ＭＳ 明朝" w:hint="eastAsia"/>
                <w:color w:val="000000" w:themeColor="text1"/>
              </w:rPr>
              <w:t>「読むこと」において，</w:t>
            </w:r>
            <w:r w:rsidR="004B70D0" w:rsidRPr="000E70C7">
              <w:rPr>
                <w:rFonts w:ascii="ＭＳ 明朝" w:hAnsi="ＭＳ 明朝" w:hint="eastAsia"/>
                <w:color w:val="000000" w:themeColor="text1"/>
              </w:rPr>
              <w:t>段落相互の関係に着目しながら</w:t>
            </w:r>
            <w:r w:rsidR="00273FF4" w:rsidRPr="000E70C7">
              <w:rPr>
                <w:rFonts w:ascii="ＭＳ 明朝" w:hAnsi="ＭＳ 明朝" w:hint="eastAsia"/>
                <w:color w:val="000000" w:themeColor="text1"/>
              </w:rPr>
              <w:t>，</w:t>
            </w:r>
            <w:r w:rsidR="004B70D0" w:rsidRPr="000E70C7">
              <w:rPr>
                <w:rFonts w:ascii="ＭＳ 明朝" w:hAnsi="ＭＳ 明朝" w:hint="eastAsia"/>
                <w:color w:val="000000" w:themeColor="text1"/>
              </w:rPr>
              <w:t>考えとそれを支える理由や事例</w:t>
            </w:r>
            <w:r w:rsidRPr="000E70C7">
              <w:rPr>
                <w:rFonts w:ascii="ＭＳ 明朝" w:hAnsi="ＭＳ 明朝" w:hint="eastAsia"/>
                <w:color w:val="000000" w:themeColor="text1"/>
              </w:rPr>
              <w:t>と</w:t>
            </w:r>
            <w:r w:rsidR="004B70D0" w:rsidRPr="000E70C7">
              <w:rPr>
                <w:rFonts w:ascii="ＭＳ 明朝" w:hAnsi="ＭＳ 明朝" w:hint="eastAsia"/>
                <w:color w:val="000000" w:themeColor="text1"/>
              </w:rPr>
              <w:t>の関係などについて</w:t>
            </w:r>
            <w:r w:rsidR="00273FF4" w:rsidRPr="000E70C7">
              <w:rPr>
                <w:rFonts w:ascii="ＭＳ 明朝" w:hAnsi="ＭＳ 明朝" w:hint="eastAsia"/>
                <w:color w:val="000000" w:themeColor="text1"/>
              </w:rPr>
              <w:t>，</w:t>
            </w:r>
            <w:r w:rsidR="004B70D0" w:rsidRPr="000E70C7">
              <w:rPr>
                <w:rFonts w:ascii="ＭＳ 明朝" w:hAnsi="ＭＳ 明朝" w:hint="eastAsia"/>
                <w:color w:val="000000" w:themeColor="text1"/>
              </w:rPr>
              <w:t>叙述を</w:t>
            </w:r>
            <w:r w:rsidR="00BD5982" w:rsidRPr="000E70C7">
              <w:rPr>
                <w:rFonts w:ascii="ＭＳ 明朝" w:hAnsi="ＭＳ 明朝" w:hint="eastAsia"/>
                <w:color w:val="000000" w:themeColor="text1"/>
              </w:rPr>
              <w:t>基に</w:t>
            </w:r>
            <w:r w:rsidR="004B70D0" w:rsidRPr="000E70C7">
              <w:rPr>
                <w:rFonts w:ascii="ＭＳ 明朝" w:hAnsi="ＭＳ 明朝" w:hint="eastAsia"/>
                <w:color w:val="000000" w:themeColor="text1"/>
              </w:rPr>
              <w:t>捉え</w:t>
            </w:r>
            <w:r w:rsidR="00196DB2" w:rsidRPr="000E70C7">
              <w:rPr>
                <w:rFonts w:ascii="ＭＳ 明朝" w:hAnsi="ＭＳ 明朝" w:hint="eastAsia"/>
                <w:color w:val="000000" w:themeColor="text1"/>
              </w:rPr>
              <w:t>ている</w:t>
            </w:r>
            <w:r w:rsidR="004B70D0" w:rsidRPr="000E70C7">
              <w:rPr>
                <w:rFonts w:ascii="ＭＳ 明朝" w:hAnsi="ＭＳ 明朝" w:hint="eastAsia"/>
                <w:color w:val="000000" w:themeColor="text1"/>
              </w:rPr>
              <w:t>。（</w:t>
            </w:r>
            <w:r w:rsidR="00707C97" w:rsidRPr="000E70C7">
              <w:rPr>
                <w:rFonts w:ascii="ＭＳ 明朝" w:hAnsi="ＭＳ 明朝" w:hint="eastAsia"/>
                <w:color w:val="000000" w:themeColor="text1"/>
              </w:rPr>
              <w:t>Ｃ</w:t>
            </w:r>
            <w:r w:rsidRPr="000E70C7">
              <w:rPr>
                <w:rFonts w:ascii="ＭＳ 明朝" w:hAnsi="ＭＳ 明朝" w:hint="eastAsia"/>
                <w:color w:val="000000" w:themeColor="text1"/>
              </w:rPr>
              <w:t>(1)</w:t>
            </w:r>
            <w:r w:rsidR="004B70D0" w:rsidRPr="000E70C7">
              <w:rPr>
                <w:rFonts w:ascii="ＭＳ 明朝" w:hAnsi="ＭＳ 明朝" w:hint="eastAsia"/>
                <w:color w:val="000000" w:themeColor="text1"/>
              </w:rPr>
              <w:t>ア</w:t>
            </w:r>
            <w:r w:rsidR="00707C97" w:rsidRPr="000E70C7">
              <w:rPr>
                <w:rFonts w:ascii="ＭＳ 明朝" w:hAnsi="ＭＳ 明朝"/>
                <w:color w:val="000000" w:themeColor="text1"/>
              </w:rPr>
              <w:t>）</w:t>
            </w:r>
          </w:p>
        </w:tc>
        <w:tc>
          <w:tcPr>
            <w:tcW w:w="3210" w:type="dxa"/>
          </w:tcPr>
          <w:p w14:paraId="00DEDF27" w14:textId="50B758F7" w:rsidR="00196DB2" w:rsidRPr="000E70C7" w:rsidRDefault="001E4055" w:rsidP="001E4055">
            <w:pPr>
              <w:ind w:left="210" w:hangingChars="100" w:hanging="210"/>
              <w:rPr>
                <w:rFonts w:ascii="ＭＳ 明朝" w:hAnsi="ＭＳ 明朝"/>
                <w:color w:val="000000" w:themeColor="text1"/>
              </w:rPr>
            </w:pPr>
            <w:bookmarkStart w:id="1" w:name="_Hlk85125419"/>
            <w:r w:rsidRPr="000E70C7">
              <w:rPr>
                <w:rFonts w:ascii="ＭＳ 明朝" w:hAnsi="ＭＳ 明朝" w:hint="eastAsia"/>
                <w:color w:val="000000" w:themeColor="text1"/>
              </w:rPr>
              <w:t>①</w:t>
            </w:r>
            <w:r w:rsidR="00196DB2" w:rsidRPr="00BD4BDA">
              <w:rPr>
                <w:rFonts w:ascii="ＭＳ 明朝" w:hAnsi="ＭＳ 明朝" w:hint="eastAsia"/>
                <w:color w:val="000000" w:themeColor="text1"/>
              </w:rPr>
              <w:t>学習の見通しを</w:t>
            </w:r>
            <w:r w:rsidR="00707C97" w:rsidRPr="00BD4BDA">
              <w:rPr>
                <w:rFonts w:ascii="ＭＳ 明朝" w:hAnsi="ＭＳ 明朝" w:hint="eastAsia"/>
                <w:color w:val="000000" w:themeColor="text1"/>
              </w:rPr>
              <w:t>も</w:t>
            </w:r>
            <w:r w:rsidR="00196DB2" w:rsidRPr="00BD4BDA">
              <w:rPr>
                <w:rFonts w:ascii="ＭＳ 明朝" w:hAnsi="ＭＳ 明朝" w:hint="eastAsia"/>
                <w:color w:val="000000" w:themeColor="text1"/>
              </w:rPr>
              <w:t>って</w:t>
            </w:r>
            <w:r w:rsidR="00273FF4" w:rsidRPr="00BD4BDA">
              <w:rPr>
                <w:rFonts w:ascii="ＭＳ 明朝" w:hAnsi="ＭＳ 明朝" w:hint="eastAsia"/>
                <w:color w:val="000000" w:themeColor="text1"/>
              </w:rPr>
              <w:t>，</w:t>
            </w:r>
            <w:bookmarkEnd w:id="1"/>
            <w:r w:rsidR="00C831AE" w:rsidRPr="00BD4BDA">
              <w:rPr>
                <w:rFonts w:ascii="ＭＳ 明朝" w:hAnsi="ＭＳ 明朝" w:hint="eastAsia"/>
                <w:color w:val="000000" w:themeColor="text1"/>
              </w:rPr>
              <w:t>粘り強く取り組み，考えとそれを支える理由や事例との関係などについて，叙述を基に捉えようとしている。</w:t>
            </w:r>
          </w:p>
        </w:tc>
      </w:tr>
    </w:tbl>
    <w:p w14:paraId="35DE1C95" w14:textId="77777777" w:rsidR="001C4FA2" w:rsidRPr="00010C7C" w:rsidRDefault="001C4FA2" w:rsidP="00F53169">
      <w:pPr>
        <w:rPr>
          <w:rFonts w:ascii="ＭＳ ゴシック" w:eastAsia="ＭＳ ゴシック" w:hAnsi="ＭＳ ゴシック"/>
          <w:sz w:val="22"/>
          <w:szCs w:val="24"/>
        </w:rPr>
      </w:pPr>
    </w:p>
    <w:p w14:paraId="7B984A4F" w14:textId="7F675957" w:rsidR="00381AE2" w:rsidRDefault="00CC1696" w:rsidP="00381AE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001A0613" w:rsidRPr="00B946DA">
        <w:rPr>
          <w:rFonts w:ascii="ＭＳ ゴシック" w:eastAsia="ＭＳ ゴシック" w:hAnsi="ＭＳ ゴシック" w:hint="eastAsia"/>
          <w:szCs w:val="21"/>
        </w:rPr>
        <w:t xml:space="preserve">　</w:t>
      </w:r>
      <w:r w:rsidR="00512365" w:rsidRPr="00B946DA">
        <w:rPr>
          <w:rFonts w:ascii="ＭＳ ゴシック" w:eastAsia="ＭＳ ゴシック" w:hAnsi="ＭＳ ゴシック"/>
          <w:szCs w:val="21"/>
        </w:rPr>
        <w:t>指導と評価の計画（</w:t>
      </w:r>
      <w:r w:rsidR="0094543A" w:rsidRPr="00B946DA">
        <w:rPr>
          <w:rFonts w:ascii="ＭＳ ゴシック" w:eastAsia="ＭＳ ゴシック" w:hAnsi="ＭＳ ゴシック" w:hint="eastAsia"/>
          <w:szCs w:val="21"/>
        </w:rPr>
        <w:t>全</w:t>
      </w:r>
      <w:r w:rsidR="003B3C61">
        <w:rPr>
          <w:rFonts w:ascii="ＭＳ ゴシック" w:eastAsia="ＭＳ ゴシック" w:hAnsi="ＭＳ ゴシック" w:hint="eastAsia"/>
          <w:color w:val="000000" w:themeColor="text1"/>
          <w:szCs w:val="21"/>
        </w:rPr>
        <w:t>８</w:t>
      </w:r>
      <w:r w:rsidR="00512365" w:rsidRPr="00B946DA">
        <w:rPr>
          <w:rFonts w:ascii="ＭＳ ゴシック" w:eastAsia="ＭＳ ゴシック" w:hAnsi="ＭＳ ゴシック"/>
          <w:szCs w:val="21"/>
        </w:rPr>
        <w:t>時間）</w:t>
      </w:r>
    </w:p>
    <w:p w14:paraId="4E7D60C8" w14:textId="709154ED" w:rsidR="00512365" w:rsidRPr="00381AE2" w:rsidRDefault="00381AE2" w:rsidP="00381AE2">
      <w:pPr>
        <w:ind w:left="210" w:hangingChars="100" w:hanging="210"/>
        <w:jc w:val="center"/>
        <w:rPr>
          <w:rFonts w:ascii="ＭＳ 明朝" w:hAnsi="ＭＳ 明朝"/>
          <w:szCs w:val="24"/>
        </w:rPr>
      </w:pPr>
      <w:r>
        <w:rPr>
          <w:rFonts w:ascii="ＭＳ 明朝" w:hAnsi="ＭＳ 明朝" w:hint="eastAsia"/>
          <w:szCs w:val="24"/>
        </w:rPr>
        <w:t>「・：指導に生かす評価を行う代表的な場面」，「○：全員の学習状況を記録に残す評価を行う場面」</w:t>
      </w:r>
    </w:p>
    <w:tbl>
      <w:tblPr>
        <w:tblStyle w:val="a3"/>
        <w:tblW w:w="5000" w:type="pct"/>
        <w:tblLook w:val="04A0" w:firstRow="1" w:lastRow="0" w:firstColumn="1" w:lastColumn="0" w:noHBand="0" w:noVBand="1"/>
      </w:tblPr>
      <w:tblGrid>
        <w:gridCol w:w="426"/>
        <w:gridCol w:w="4250"/>
        <w:gridCol w:w="1650"/>
        <w:gridCol w:w="1650"/>
        <w:gridCol w:w="1652"/>
      </w:tblGrid>
      <w:tr w:rsidR="00EA3DD5" w:rsidRPr="00B946D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B946DA" w:rsidRDefault="00EA3DD5" w:rsidP="00F53169">
            <w:pPr>
              <w:rPr>
                <w:rFonts w:ascii="ＭＳ 明朝" w:hAnsi="ＭＳ 明朝"/>
                <w:szCs w:val="21"/>
              </w:rPr>
            </w:pPr>
            <w:r w:rsidRPr="00B946D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B946DA" w:rsidRDefault="00EA3DD5" w:rsidP="00F53169">
            <w:pPr>
              <w:jc w:val="center"/>
              <w:rPr>
                <w:rFonts w:ascii="ＭＳ 明朝" w:hAnsi="ＭＳ 明朝"/>
                <w:szCs w:val="21"/>
              </w:rPr>
            </w:pPr>
            <w:r w:rsidRPr="00B946DA">
              <w:rPr>
                <w:rFonts w:ascii="ＭＳ 明朝" w:hAnsi="ＭＳ 明朝" w:hint="eastAsia"/>
                <w:szCs w:val="21"/>
              </w:rPr>
              <w:t>学習活動</w:t>
            </w:r>
          </w:p>
        </w:tc>
        <w:tc>
          <w:tcPr>
            <w:tcW w:w="2572" w:type="pct"/>
            <w:gridSpan w:val="3"/>
            <w:shd w:val="clear" w:color="auto" w:fill="F2F2F2" w:themeFill="background1" w:themeFillShade="F2"/>
          </w:tcPr>
          <w:p w14:paraId="45580DFC" w14:textId="1609D518" w:rsidR="00EA3DD5" w:rsidRPr="00B946DA" w:rsidRDefault="00EA3DD5" w:rsidP="00F53169">
            <w:pPr>
              <w:jc w:val="center"/>
              <w:rPr>
                <w:rFonts w:ascii="ＭＳ 明朝" w:hAnsi="ＭＳ 明朝"/>
                <w:szCs w:val="21"/>
              </w:rPr>
            </w:pPr>
            <w:r w:rsidRPr="00B946DA">
              <w:rPr>
                <w:rFonts w:ascii="ＭＳ 明朝" w:hAnsi="ＭＳ 明朝" w:hint="eastAsia"/>
                <w:szCs w:val="21"/>
              </w:rPr>
              <w:t>評価規準（評価方法）</w:t>
            </w:r>
          </w:p>
        </w:tc>
      </w:tr>
      <w:tr w:rsidR="000226A1" w:rsidRPr="00D674FF" w14:paraId="22F407FE" w14:textId="77777777" w:rsidTr="003C0F7A">
        <w:trPr>
          <w:trHeight w:val="410"/>
        </w:trPr>
        <w:tc>
          <w:tcPr>
            <w:tcW w:w="221" w:type="pct"/>
            <w:vMerge/>
            <w:shd w:val="clear" w:color="auto" w:fill="F2F2F2" w:themeFill="background1" w:themeFillShade="F2"/>
          </w:tcPr>
          <w:p w14:paraId="281493CB" w14:textId="77777777" w:rsidR="00EA3DD5" w:rsidRPr="00B946D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B946D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B946DA" w:rsidRDefault="00EA3DD5" w:rsidP="00F53169">
            <w:pPr>
              <w:jc w:val="center"/>
              <w:rPr>
                <w:rFonts w:ascii="ＭＳ 明朝" w:hAnsi="ＭＳ 明朝"/>
                <w:szCs w:val="21"/>
              </w:rPr>
            </w:pPr>
            <w:r w:rsidRPr="00B946DA">
              <w:rPr>
                <w:rFonts w:ascii="ＭＳ 明朝" w:hAnsi="ＭＳ 明朝" w:hint="eastAsia"/>
                <w:szCs w:val="21"/>
              </w:rPr>
              <w:t>知識・技能</w:t>
            </w:r>
          </w:p>
        </w:tc>
        <w:tc>
          <w:tcPr>
            <w:tcW w:w="857" w:type="pct"/>
            <w:shd w:val="clear" w:color="auto" w:fill="F2F2F2" w:themeFill="background1" w:themeFillShade="F2"/>
          </w:tcPr>
          <w:p w14:paraId="1C9DC372" w14:textId="0CD4A4DA" w:rsidR="00F53169" w:rsidRPr="00B946DA" w:rsidRDefault="00EA3DD5" w:rsidP="00F53169">
            <w:pPr>
              <w:jc w:val="center"/>
              <w:rPr>
                <w:rFonts w:ascii="ＭＳ 明朝" w:hAnsi="ＭＳ 明朝"/>
                <w:szCs w:val="21"/>
              </w:rPr>
            </w:pPr>
            <w:r w:rsidRPr="00B946DA">
              <w:rPr>
                <w:rFonts w:ascii="ＭＳ 明朝" w:hAnsi="ＭＳ 明朝" w:hint="eastAsia"/>
                <w:szCs w:val="21"/>
              </w:rPr>
              <w:t>思考・判断・</w:t>
            </w:r>
          </w:p>
          <w:p w14:paraId="6B5FB3BE" w14:textId="459CDB18" w:rsidR="00EA3DD5" w:rsidRPr="00B946DA" w:rsidRDefault="00EA3DD5" w:rsidP="00F53169">
            <w:pPr>
              <w:jc w:val="center"/>
              <w:rPr>
                <w:rFonts w:ascii="ＭＳ 明朝" w:hAnsi="ＭＳ 明朝"/>
                <w:szCs w:val="21"/>
              </w:rPr>
            </w:pPr>
            <w:r w:rsidRPr="00B946DA">
              <w:rPr>
                <w:rFonts w:ascii="ＭＳ 明朝" w:hAnsi="ＭＳ 明朝" w:hint="eastAsia"/>
                <w:szCs w:val="21"/>
              </w:rPr>
              <w:t>表現</w:t>
            </w:r>
          </w:p>
        </w:tc>
        <w:tc>
          <w:tcPr>
            <w:tcW w:w="858" w:type="pct"/>
            <w:shd w:val="clear" w:color="auto" w:fill="F2F2F2" w:themeFill="background1" w:themeFillShade="F2"/>
          </w:tcPr>
          <w:p w14:paraId="517F7D3A" w14:textId="4E079543" w:rsidR="00EA3DD5" w:rsidRPr="00B946DA" w:rsidRDefault="00EA3DD5" w:rsidP="00F53169">
            <w:pPr>
              <w:jc w:val="center"/>
              <w:rPr>
                <w:rFonts w:ascii="ＭＳ 明朝" w:hAnsi="ＭＳ 明朝"/>
                <w:w w:val="90"/>
                <w:szCs w:val="21"/>
              </w:rPr>
            </w:pPr>
            <w:r w:rsidRPr="00B946DA">
              <w:rPr>
                <w:rFonts w:ascii="ＭＳ 明朝" w:hAnsi="ＭＳ 明朝" w:hint="eastAsia"/>
                <w:w w:val="90"/>
                <w:szCs w:val="21"/>
              </w:rPr>
              <w:t>主体的に学習に取り組む態度</w:t>
            </w:r>
          </w:p>
        </w:tc>
      </w:tr>
      <w:tr w:rsidR="00381AE2" w:rsidRPr="00B946DA" w14:paraId="09995366" w14:textId="77777777" w:rsidTr="003C0F7A">
        <w:tc>
          <w:tcPr>
            <w:tcW w:w="221" w:type="pct"/>
          </w:tcPr>
          <w:p w14:paraId="06E360A9" w14:textId="77777777" w:rsidR="00381AE2" w:rsidRPr="00B946DA" w:rsidRDefault="00381AE2" w:rsidP="00F53169">
            <w:pPr>
              <w:rPr>
                <w:rFonts w:ascii="ＭＳ 明朝" w:hAnsi="ＭＳ 明朝"/>
                <w:szCs w:val="21"/>
              </w:rPr>
            </w:pPr>
            <w:r w:rsidRPr="00B946DA">
              <w:rPr>
                <w:rFonts w:ascii="ＭＳ 明朝" w:hAnsi="ＭＳ 明朝" w:hint="eastAsia"/>
                <w:szCs w:val="21"/>
              </w:rPr>
              <w:t>１</w:t>
            </w:r>
          </w:p>
        </w:tc>
        <w:tc>
          <w:tcPr>
            <w:tcW w:w="2207" w:type="pct"/>
          </w:tcPr>
          <w:p w14:paraId="7A52B74D" w14:textId="77777777" w:rsidR="00CC1696" w:rsidRPr="000E70C7" w:rsidRDefault="00922EA4" w:rsidP="00776ABB">
            <w:pPr>
              <w:rPr>
                <w:rFonts w:ascii="ＭＳ 明朝" w:hAnsi="ＭＳ 明朝"/>
                <w:color w:val="000000" w:themeColor="text1"/>
                <w:szCs w:val="21"/>
              </w:rPr>
            </w:pPr>
            <w:r w:rsidRPr="000E70C7">
              <w:rPr>
                <w:rFonts w:ascii="ＭＳ 明朝" w:hAnsi="ＭＳ 明朝" w:hint="eastAsia"/>
                <w:color w:val="000000" w:themeColor="text1"/>
                <w:szCs w:val="21"/>
              </w:rPr>
              <w:t>『ぞうの重さを量る』</w:t>
            </w:r>
          </w:p>
          <w:p w14:paraId="5BFFEE83" w14:textId="4B5D7B3E" w:rsidR="00FA72E4" w:rsidRPr="000E70C7" w:rsidRDefault="00FA72E4" w:rsidP="00FA72E4">
            <w:pPr>
              <w:ind w:firstLineChars="100" w:firstLine="210"/>
              <w:rPr>
                <w:rFonts w:ascii="ＭＳ 明朝" w:hAnsi="ＭＳ 明朝"/>
                <w:color w:val="000000" w:themeColor="text1"/>
                <w:szCs w:val="21"/>
              </w:rPr>
            </w:pPr>
            <w:r w:rsidRPr="000E70C7">
              <w:rPr>
                <w:rFonts w:ascii="ＭＳ 明朝" w:hAnsi="ＭＳ 明朝"/>
                <w:noProof/>
                <w:color w:val="000000" w:themeColor="text1"/>
                <w:szCs w:val="21"/>
              </w:rPr>
              <mc:AlternateContent>
                <mc:Choice Requires="wps">
                  <w:drawing>
                    <wp:anchor distT="45720" distB="45720" distL="114300" distR="114300" simplePos="0" relativeHeight="251685888" behindDoc="0" locked="0" layoutInCell="1" allowOverlap="1" wp14:anchorId="484E3803" wp14:editId="4C0D3BAC">
                      <wp:simplePos x="0" y="0"/>
                      <wp:positionH relativeFrom="column">
                        <wp:posOffset>118745</wp:posOffset>
                      </wp:positionH>
                      <wp:positionV relativeFrom="paragraph">
                        <wp:posOffset>754380</wp:posOffset>
                      </wp:positionV>
                      <wp:extent cx="2286000" cy="523875"/>
                      <wp:effectExtent l="0" t="0" r="19050" b="2857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23875"/>
                              </a:xfrm>
                              <a:prstGeom prst="rect">
                                <a:avLst/>
                              </a:prstGeom>
                              <a:solidFill>
                                <a:srgbClr val="FFFFFF"/>
                              </a:solidFill>
                              <a:ln w="9525">
                                <a:solidFill>
                                  <a:srgbClr val="000000"/>
                                </a:solidFill>
                                <a:miter lim="800000"/>
                                <a:headEnd/>
                                <a:tailEnd/>
                              </a:ln>
                            </wps:spPr>
                            <wps:txbx>
                              <w:txbxContent>
                                <w:p w14:paraId="7897CB01" w14:textId="5D482C21" w:rsidR="00FA72E4" w:rsidRPr="000E70C7" w:rsidRDefault="00FA72E4" w:rsidP="00FA72E4">
                                  <w:pPr>
                                    <w:ind w:firstLineChars="100" w:firstLine="210"/>
                                    <w:rPr>
                                      <w:color w:val="000000" w:themeColor="text1"/>
                                    </w:rPr>
                                  </w:pPr>
                                  <w:r w:rsidRPr="000E70C7">
                                    <w:rPr>
                                      <w:rFonts w:ascii="ＭＳ 明朝" w:hAnsi="ＭＳ 明朝" w:hint="eastAsia"/>
                                      <w:color w:val="000000" w:themeColor="text1"/>
                                      <w:szCs w:val="21"/>
                                    </w:rPr>
                                    <w:t>筆者の述べ方の工夫を</w:t>
                                  </w:r>
                                  <w:r w:rsidR="001D36D1" w:rsidRPr="000E70C7">
                                    <w:rPr>
                                      <w:rFonts w:ascii="ＭＳ 明朝" w:hAnsi="ＭＳ 明朝" w:hint="eastAsia"/>
                                      <w:color w:val="000000" w:themeColor="text1"/>
                                      <w:szCs w:val="21"/>
                                    </w:rPr>
                                    <w:t>とら</w:t>
                                  </w:r>
                                  <w:r w:rsidRPr="000E70C7">
                                    <w:rPr>
                                      <w:rFonts w:ascii="ＭＳ 明朝" w:hAnsi="ＭＳ 明朝" w:hint="eastAsia"/>
                                      <w:color w:val="000000" w:themeColor="text1"/>
                                      <w:szCs w:val="21"/>
                                    </w:rPr>
                                    <w:t>え</w:t>
                                  </w:r>
                                  <w:r w:rsidR="001D36D1" w:rsidRPr="000E70C7">
                                    <w:rPr>
                                      <w:rFonts w:ascii="ＭＳ 明朝" w:hAnsi="ＭＳ 明朝" w:hint="eastAsia"/>
                                      <w:color w:val="000000" w:themeColor="text1"/>
                                      <w:szCs w:val="21"/>
                                    </w:rPr>
                                    <w:t>て</w:t>
                                  </w:r>
                                  <w:r w:rsidR="00063175">
                                    <w:rPr>
                                      <w:rFonts w:ascii="ＭＳ 明朝" w:hAnsi="ＭＳ 明朝" w:hint="eastAsia"/>
                                      <w:color w:val="000000" w:themeColor="text1"/>
                                      <w:szCs w:val="21"/>
                                    </w:rPr>
                                    <w:t>，</w:t>
                                  </w:r>
                                  <w:r w:rsidRPr="000E70C7">
                                    <w:rPr>
                                      <w:rFonts w:ascii="ＭＳ 明朝" w:hAnsi="ＭＳ 明朝" w:hint="eastAsia"/>
                                      <w:color w:val="000000" w:themeColor="text1"/>
                                      <w:szCs w:val="21"/>
                                    </w:rPr>
                                    <w:t>自分の言葉で説明しよう。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E3803" id="_x0000_s1029" type="#_x0000_t202" style="position:absolute;left:0;text-align:left;margin-left:9.35pt;margin-top:59.4pt;width:180pt;height:41.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">
                      <v:textbox>
                        <w:txbxContent>
                          <w:p w14:paraId="7897CB01" w14:textId="5D482C21" w:rsidR="00FA72E4" w:rsidRPr="000E70C7" w:rsidRDefault="00FA72E4" w:rsidP="00FA72E4">
                            <w:pPr>
                              <w:ind w:firstLineChars="100" w:firstLine="210"/>
                              <w:rPr>
                                <w:color w:val="000000" w:themeColor="text1"/>
                              </w:rPr>
                            </w:pPr>
                            <w:r w:rsidRPr="000E70C7">
                              <w:rPr>
                                <w:rFonts w:ascii="ＭＳ 明朝" w:hAnsi="ＭＳ 明朝" w:hint="eastAsia"/>
                                <w:color w:val="000000" w:themeColor="text1"/>
                                <w:szCs w:val="21"/>
                              </w:rPr>
                              <w:t>筆者の述べ方の工夫を</w:t>
                            </w:r>
                            <w:r w:rsidR="001D36D1" w:rsidRPr="000E70C7">
                              <w:rPr>
                                <w:rFonts w:ascii="ＭＳ 明朝" w:hAnsi="ＭＳ 明朝" w:hint="eastAsia"/>
                                <w:color w:val="000000" w:themeColor="text1"/>
                                <w:szCs w:val="21"/>
                              </w:rPr>
                              <w:t>とら</w:t>
                            </w:r>
                            <w:r w:rsidRPr="000E70C7">
                              <w:rPr>
                                <w:rFonts w:ascii="ＭＳ 明朝" w:hAnsi="ＭＳ 明朝" w:hint="eastAsia"/>
                                <w:color w:val="000000" w:themeColor="text1"/>
                                <w:szCs w:val="21"/>
                              </w:rPr>
                              <w:t>え</w:t>
                            </w:r>
                            <w:r w:rsidR="001D36D1" w:rsidRPr="000E70C7">
                              <w:rPr>
                                <w:rFonts w:ascii="ＭＳ 明朝" w:hAnsi="ＭＳ 明朝" w:hint="eastAsia"/>
                                <w:color w:val="000000" w:themeColor="text1"/>
                                <w:szCs w:val="21"/>
                              </w:rPr>
                              <w:t>て</w:t>
                            </w:r>
                            <w:r w:rsidR="00063175">
                              <w:rPr>
                                <w:rFonts w:ascii="ＭＳ 明朝" w:hAnsi="ＭＳ 明朝" w:hint="eastAsia"/>
                                <w:color w:val="000000" w:themeColor="text1"/>
                                <w:szCs w:val="21"/>
                              </w:rPr>
                              <w:t>，</w:t>
                            </w:r>
                            <w:r w:rsidRPr="000E70C7">
                              <w:rPr>
                                <w:rFonts w:ascii="ＭＳ 明朝" w:hAnsi="ＭＳ 明朝" w:hint="eastAsia"/>
                                <w:color w:val="000000" w:themeColor="text1"/>
                                <w:szCs w:val="21"/>
                              </w:rPr>
                              <w:t>自分の言葉で説明しよう。</w:t>
                            </w:r>
                          </w:p>
                        </w:txbxContent>
                      </v:textbox>
                      <w10:wrap type="square"/>
                    </v:shape>
                  </w:pict>
                </mc:Fallback>
              </mc:AlternateContent>
            </w:r>
            <w:r w:rsidR="00776ABB" w:rsidRPr="000E70C7">
              <w:rPr>
                <w:rFonts w:ascii="ＭＳ 明朝" w:hAnsi="ＭＳ 明朝" w:hint="eastAsia"/>
                <w:color w:val="000000" w:themeColor="text1"/>
                <w:szCs w:val="21"/>
              </w:rPr>
              <w:t>題名読み</w:t>
            </w:r>
            <w:r w:rsidRPr="000E70C7">
              <w:rPr>
                <w:rFonts w:ascii="ＭＳ 明朝" w:hAnsi="ＭＳ 明朝" w:hint="eastAsia"/>
                <w:color w:val="000000" w:themeColor="text1"/>
                <w:szCs w:val="21"/>
              </w:rPr>
              <w:t>で</w:t>
            </w:r>
            <w:r w:rsidR="00776ABB" w:rsidRPr="000E70C7">
              <w:rPr>
                <w:rFonts w:ascii="ＭＳ 明朝" w:hAnsi="ＭＳ 明朝" w:hint="eastAsia"/>
                <w:color w:val="000000" w:themeColor="text1"/>
                <w:szCs w:val="21"/>
              </w:rPr>
              <w:t>大まかな内容</w:t>
            </w:r>
            <w:r w:rsidR="00707C97" w:rsidRPr="000E70C7">
              <w:rPr>
                <w:rFonts w:ascii="ＭＳ 明朝" w:hAnsi="ＭＳ 明朝" w:hint="eastAsia"/>
                <w:color w:val="000000" w:themeColor="text1"/>
                <w:szCs w:val="21"/>
              </w:rPr>
              <w:t>を</w:t>
            </w:r>
            <w:r w:rsidR="00776ABB" w:rsidRPr="000E70C7">
              <w:rPr>
                <w:rFonts w:ascii="ＭＳ 明朝" w:hAnsi="ＭＳ 明朝" w:hint="eastAsia"/>
                <w:color w:val="000000" w:themeColor="text1"/>
                <w:szCs w:val="21"/>
              </w:rPr>
              <w:t>把握</w:t>
            </w:r>
            <w:r w:rsidR="000900A2" w:rsidRPr="000E70C7">
              <w:rPr>
                <w:rFonts w:ascii="ＭＳ 明朝" w:hAnsi="ＭＳ 明朝" w:hint="eastAsia"/>
                <w:color w:val="000000" w:themeColor="text1"/>
                <w:szCs w:val="21"/>
              </w:rPr>
              <w:t>するとともに</w:t>
            </w:r>
            <w:r w:rsidRPr="000E70C7">
              <w:rPr>
                <w:rFonts w:ascii="ＭＳ 明朝" w:hAnsi="ＭＳ 明朝" w:hint="eastAsia"/>
                <w:color w:val="000000" w:themeColor="text1"/>
                <w:szCs w:val="21"/>
              </w:rPr>
              <w:t>，</w:t>
            </w:r>
            <w:r w:rsidR="000900A2" w:rsidRPr="000E70C7">
              <w:rPr>
                <w:rFonts w:ascii="ＭＳ 明朝" w:hAnsi="ＭＳ 明朝" w:hint="eastAsia"/>
                <w:color w:val="000000" w:themeColor="text1"/>
                <w:szCs w:val="21"/>
              </w:rPr>
              <w:t>説明文の</w:t>
            </w:r>
            <w:r w:rsidR="000900A2" w:rsidRPr="000E70C7">
              <w:rPr>
                <w:rFonts w:hint="eastAsia"/>
                <w:color w:val="000000" w:themeColor="text1"/>
              </w:rPr>
              <w:t>構成（始め－中－終わり）</w:t>
            </w:r>
            <w:r w:rsidR="00776ABB" w:rsidRPr="000E70C7">
              <w:rPr>
                <w:rFonts w:ascii="ＭＳ 明朝" w:hAnsi="ＭＳ 明朝" w:hint="eastAsia"/>
                <w:color w:val="000000" w:themeColor="text1"/>
                <w:szCs w:val="21"/>
              </w:rPr>
              <w:t>を</w:t>
            </w:r>
            <w:r w:rsidR="00707C97" w:rsidRPr="000E70C7">
              <w:rPr>
                <w:rFonts w:ascii="ＭＳ 明朝" w:hAnsi="ＭＳ 明朝" w:hint="eastAsia"/>
                <w:color w:val="000000" w:themeColor="text1"/>
                <w:szCs w:val="21"/>
              </w:rPr>
              <w:t>つか</w:t>
            </w:r>
            <w:r w:rsidR="00776ABB" w:rsidRPr="000E70C7">
              <w:rPr>
                <w:rFonts w:ascii="ＭＳ 明朝" w:hAnsi="ＭＳ 明朝" w:hint="eastAsia"/>
                <w:color w:val="000000" w:themeColor="text1"/>
                <w:szCs w:val="21"/>
              </w:rPr>
              <w:t>む。</w:t>
            </w:r>
          </w:p>
        </w:tc>
        <w:tc>
          <w:tcPr>
            <w:tcW w:w="857" w:type="pct"/>
          </w:tcPr>
          <w:p w14:paraId="046DFD7F" w14:textId="02D1190F" w:rsidR="00381AE2" w:rsidRPr="00B946DA" w:rsidRDefault="0034135F" w:rsidP="00D674FF">
            <w:pPr>
              <w:ind w:left="210" w:hangingChars="100" w:hanging="210"/>
              <w:rPr>
                <w:rFonts w:ascii="ＭＳ 明朝" w:hAnsi="ＭＳ 明朝"/>
                <w:szCs w:val="21"/>
              </w:rPr>
            </w:pPr>
            <w:r>
              <w:rPr>
                <w:rFonts w:ascii="ＭＳ 明朝" w:hAnsi="ＭＳ 明朝" w:hint="eastAsia"/>
                <w:szCs w:val="21"/>
              </w:rPr>
              <w:t>・知</w:t>
            </w:r>
            <w:r w:rsidR="00137B73">
              <w:rPr>
                <w:rFonts w:ascii="ＭＳ 明朝" w:hAnsi="ＭＳ 明朝" w:hint="eastAsia"/>
                <w:szCs w:val="21"/>
              </w:rPr>
              <w:t>①</w:t>
            </w:r>
            <w:r w:rsidR="00381AE2" w:rsidRPr="00B946DA">
              <w:rPr>
                <w:rFonts w:ascii="ＭＳ 明朝" w:hAnsi="ＭＳ 明朝" w:hint="eastAsia"/>
                <w:szCs w:val="21"/>
              </w:rPr>
              <w:t>（</w:t>
            </w:r>
            <w:r w:rsidR="00E96D26">
              <w:rPr>
                <w:rFonts w:ascii="ＭＳ 明朝" w:hAnsi="ＭＳ 明朝" w:hint="eastAsia"/>
                <w:szCs w:val="21"/>
              </w:rPr>
              <w:t>行動観察</w:t>
            </w:r>
            <w:r w:rsidR="00273FF4">
              <w:rPr>
                <w:rFonts w:ascii="ＭＳ 明朝" w:hAnsi="ＭＳ 明朝" w:hint="eastAsia"/>
                <w:szCs w:val="21"/>
              </w:rPr>
              <w:t>，</w:t>
            </w:r>
            <w:r w:rsidR="001D36D1">
              <w:rPr>
                <w:rFonts w:ascii="ＭＳ 明朝" w:hAnsi="ＭＳ 明朝" w:hint="eastAsia"/>
                <w:szCs w:val="21"/>
              </w:rPr>
              <w:t>ノート</w:t>
            </w:r>
            <w:r w:rsidR="00381AE2" w:rsidRPr="00B946DA">
              <w:rPr>
                <w:rFonts w:ascii="ＭＳ 明朝" w:hAnsi="ＭＳ 明朝" w:hint="eastAsia"/>
                <w:szCs w:val="21"/>
              </w:rPr>
              <w:t>）</w:t>
            </w:r>
          </w:p>
        </w:tc>
        <w:tc>
          <w:tcPr>
            <w:tcW w:w="857" w:type="pct"/>
          </w:tcPr>
          <w:p w14:paraId="0AA2A5D1" w14:textId="48D9AF6F" w:rsidR="00381AE2" w:rsidRPr="00B946DA" w:rsidRDefault="00381AE2" w:rsidP="00D674FF">
            <w:pPr>
              <w:ind w:left="210" w:hangingChars="100" w:hanging="210"/>
              <w:rPr>
                <w:rFonts w:ascii="ＭＳ 明朝" w:hAnsi="ＭＳ 明朝"/>
                <w:szCs w:val="21"/>
              </w:rPr>
            </w:pPr>
          </w:p>
        </w:tc>
        <w:tc>
          <w:tcPr>
            <w:tcW w:w="858" w:type="pct"/>
          </w:tcPr>
          <w:p w14:paraId="1CBFEAA4" w14:textId="490D324D" w:rsidR="00381AE2" w:rsidRPr="000E70C7" w:rsidRDefault="001E4055" w:rsidP="00B83A83">
            <w:pPr>
              <w:ind w:left="210" w:hangingChars="100" w:hanging="210"/>
              <w:rPr>
                <w:rFonts w:ascii="ＭＳ 明朝" w:hAnsi="ＭＳ 明朝"/>
                <w:color w:val="000000" w:themeColor="text1"/>
                <w:szCs w:val="21"/>
              </w:rPr>
            </w:pPr>
            <w:r w:rsidRPr="000E70C7">
              <w:rPr>
                <w:rFonts w:ascii="ＭＳ 明朝" w:hAnsi="ＭＳ 明朝" w:hint="eastAsia"/>
                <w:color w:val="000000" w:themeColor="text1"/>
                <w:szCs w:val="21"/>
              </w:rPr>
              <w:t>・</w:t>
            </w:r>
            <w:r w:rsidR="0034135F" w:rsidRPr="000E70C7">
              <w:rPr>
                <w:rFonts w:ascii="ＭＳ 明朝" w:hAnsi="ＭＳ 明朝" w:hint="eastAsia"/>
                <w:color w:val="000000" w:themeColor="text1"/>
                <w:szCs w:val="21"/>
              </w:rPr>
              <w:t>態</w:t>
            </w:r>
            <w:r w:rsidR="00FA72E4" w:rsidRPr="000E70C7">
              <w:rPr>
                <w:rFonts w:ascii="ＭＳ 明朝" w:hAnsi="ＭＳ 明朝" w:hint="eastAsia"/>
                <w:color w:val="000000" w:themeColor="text1"/>
                <w:szCs w:val="21"/>
              </w:rPr>
              <w:t>①</w:t>
            </w:r>
            <w:r w:rsidR="0034135F" w:rsidRPr="000E70C7">
              <w:rPr>
                <w:rFonts w:ascii="ＭＳ 明朝" w:hAnsi="ＭＳ 明朝" w:hint="eastAsia"/>
                <w:color w:val="000000" w:themeColor="text1"/>
                <w:szCs w:val="21"/>
              </w:rPr>
              <w:t>（</w:t>
            </w:r>
            <w:r w:rsidR="00AA1E73">
              <w:rPr>
                <w:rFonts w:ascii="ＭＳ 明朝" w:hAnsi="ＭＳ 明朝" w:hint="eastAsia"/>
                <w:color w:val="000000" w:themeColor="text1"/>
                <w:szCs w:val="21"/>
              </w:rPr>
              <w:t>行動観察，</w:t>
            </w:r>
            <w:r w:rsidR="001D36D1" w:rsidRPr="000E70C7">
              <w:rPr>
                <w:rFonts w:ascii="ＭＳ 明朝" w:hAnsi="ＭＳ 明朝" w:hint="eastAsia"/>
                <w:color w:val="000000" w:themeColor="text1"/>
                <w:szCs w:val="21"/>
              </w:rPr>
              <w:t>ノート</w:t>
            </w:r>
            <w:r w:rsidR="00381AE2" w:rsidRPr="000E70C7">
              <w:rPr>
                <w:rFonts w:ascii="ＭＳ 明朝" w:hAnsi="ＭＳ 明朝" w:hint="eastAsia"/>
                <w:color w:val="000000" w:themeColor="text1"/>
                <w:szCs w:val="21"/>
              </w:rPr>
              <w:t>）</w:t>
            </w:r>
          </w:p>
        </w:tc>
      </w:tr>
      <w:tr w:rsidR="00381AE2" w:rsidRPr="00B946DA" w14:paraId="1C9EFFCD" w14:textId="77777777" w:rsidTr="0034135F">
        <w:trPr>
          <w:trHeight w:val="165"/>
        </w:trPr>
        <w:tc>
          <w:tcPr>
            <w:tcW w:w="221" w:type="pct"/>
          </w:tcPr>
          <w:p w14:paraId="5A211DE9" w14:textId="711366D0" w:rsidR="00381AE2" w:rsidRPr="00B946DA" w:rsidRDefault="00381AE2" w:rsidP="005E573A">
            <w:pPr>
              <w:rPr>
                <w:rFonts w:ascii="ＭＳ 明朝" w:hAnsi="ＭＳ 明朝"/>
                <w:szCs w:val="21"/>
              </w:rPr>
            </w:pPr>
            <w:r w:rsidRPr="00B946DA">
              <w:rPr>
                <w:rFonts w:ascii="ＭＳ 明朝" w:hAnsi="ＭＳ 明朝" w:hint="eastAsia"/>
                <w:szCs w:val="21"/>
              </w:rPr>
              <w:lastRenderedPageBreak/>
              <w:t>２</w:t>
            </w:r>
          </w:p>
        </w:tc>
        <w:tc>
          <w:tcPr>
            <w:tcW w:w="2207" w:type="pct"/>
          </w:tcPr>
          <w:p w14:paraId="5BBDC944" w14:textId="063F9CAD" w:rsidR="00CC1696" w:rsidRPr="000E70C7" w:rsidRDefault="00CC1696" w:rsidP="00CC1696">
            <w:pPr>
              <w:rPr>
                <w:rFonts w:ascii="ＭＳ 明朝" w:hAnsi="ＭＳ 明朝"/>
                <w:color w:val="000000" w:themeColor="text1"/>
                <w:szCs w:val="21"/>
              </w:rPr>
            </w:pPr>
            <w:r w:rsidRPr="000E70C7">
              <w:rPr>
                <w:rFonts w:ascii="ＭＳ 明朝" w:hAnsi="ＭＳ 明朝" w:hint="eastAsia"/>
                <w:color w:val="000000" w:themeColor="text1"/>
                <w:szCs w:val="21"/>
              </w:rPr>
              <w:t>『花を見つける手がかり』</w:t>
            </w:r>
          </w:p>
          <w:p w14:paraId="438553C7" w14:textId="3F3B29BD" w:rsidR="00381AE2" w:rsidRPr="000E70C7" w:rsidRDefault="00CC1696" w:rsidP="00FA72E4">
            <w:pPr>
              <w:ind w:firstLineChars="100" w:firstLine="210"/>
              <w:rPr>
                <w:rFonts w:ascii="ＭＳ 明朝" w:hAnsi="ＭＳ 明朝"/>
                <w:color w:val="000000" w:themeColor="text1"/>
                <w:szCs w:val="21"/>
              </w:rPr>
            </w:pPr>
            <w:r w:rsidRPr="000E70C7">
              <w:rPr>
                <w:rFonts w:ascii="ＭＳ 明朝" w:hAnsi="ＭＳ 明朝" w:hint="eastAsia"/>
                <w:color w:val="000000" w:themeColor="text1"/>
                <w:szCs w:val="21"/>
              </w:rPr>
              <w:t>題名読み</w:t>
            </w:r>
            <w:r w:rsidR="00FA72E4" w:rsidRPr="000E70C7">
              <w:rPr>
                <w:rFonts w:ascii="ＭＳ 明朝" w:hAnsi="ＭＳ 明朝" w:hint="eastAsia"/>
                <w:color w:val="000000" w:themeColor="text1"/>
                <w:szCs w:val="21"/>
              </w:rPr>
              <w:t>で</w:t>
            </w:r>
            <w:r w:rsidRPr="000E70C7">
              <w:rPr>
                <w:rFonts w:ascii="ＭＳ 明朝" w:hAnsi="ＭＳ 明朝" w:hint="eastAsia"/>
                <w:color w:val="000000" w:themeColor="text1"/>
                <w:szCs w:val="21"/>
              </w:rPr>
              <w:t>大まかな内容を把握する</w:t>
            </w:r>
            <w:r w:rsidR="00FA72E4" w:rsidRPr="000E70C7">
              <w:rPr>
                <w:rFonts w:ascii="ＭＳ 明朝" w:hAnsi="ＭＳ 明朝" w:hint="eastAsia"/>
                <w:color w:val="000000" w:themeColor="text1"/>
                <w:szCs w:val="21"/>
              </w:rPr>
              <w:t>とともに，</w:t>
            </w:r>
            <w:r w:rsidR="000900A2" w:rsidRPr="000E70C7">
              <w:rPr>
                <w:rFonts w:ascii="ＭＳ 明朝" w:hAnsi="ＭＳ 明朝" w:hint="eastAsia"/>
                <w:color w:val="000000" w:themeColor="text1"/>
                <w:szCs w:val="21"/>
              </w:rPr>
              <w:t>「中」</w:t>
            </w:r>
            <w:r w:rsidRPr="000E70C7">
              <w:rPr>
                <w:rFonts w:ascii="ＭＳ 明朝" w:hAnsi="ＭＳ 明朝" w:hint="eastAsia"/>
                <w:color w:val="000000" w:themeColor="text1"/>
                <w:szCs w:val="21"/>
              </w:rPr>
              <w:t>を段落分けし</w:t>
            </w:r>
            <w:r w:rsidR="00273FF4" w:rsidRPr="000E70C7">
              <w:rPr>
                <w:rFonts w:ascii="ＭＳ 明朝" w:hAnsi="ＭＳ 明朝" w:hint="eastAsia"/>
                <w:color w:val="000000" w:themeColor="text1"/>
                <w:szCs w:val="21"/>
              </w:rPr>
              <w:t>，</w:t>
            </w:r>
            <w:r w:rsidRPr="000E70C7">
              <w:rPr>
                <w:rFonts w:ascii="ＭＳ 明朝" w:hAnsi="ＭＳ 明朝" w:hint="eastAsia"/>
                <w:color w:val="000000" w:themeColor="text1"/>
                <w:szCs w:val="21"/>
              </w:rPr>
              <w:t>小見出しをつける。</w:t>
            </w:r>
          </w:p>
        </w:tc>
        <w:tc>
          <w:tcPr>
            <w:tcW w:w="857" w:type="pct"/>
          </w:tcPr>
          <w:p w14:paraId="6CEBD4DA" w14:textId="26BB6421" w:rsidR="00381AE2" w:rsidRPr="00B946DA" w:rsidRDefault="00381AE2" w:rsidP="00457B3C">
            <w:pPr>
              <w:ind w:left="210" w:hangingChars="100" w:hanging="210"/>
              <w:rPr>
                <w:rFonts w:ascii="ＭＳ 明朝" w:hAnsi="ＭＳ 明朝"/>
                <w:szCs w:val="21"/>
              </w:rPr>
            </w:pPr>
          </w:p>
        </w:tc>
        <w:tc>
          <w:tcPr>
            <w:tcW w:w="857" w:type="pct"/>
          </w:tcPr>
          <w:p w14:paraId="2E51AE0D" w14:textId="30016AF1" w:rsidR="00381AE2" w:rsidRPr="00B946DA" w:rsidRDefault="00FA72E4" w:rsidP="005E573A">
            <w:pPr>
              <w:ind w:left="210" w:hangingChars="100" w:hanging="210"/>
              <w:rPr>
                <w:rFonts w:ascii="ＭＳ 明朝" w:hAnsi="ＭＳ 明朝"/>
                <w:szCs w:val="21"/>
              </w:rPr>
            </w:pPr>
            <w:r>
              <w:rPr>
                <w:rFonts w:ascii="ＭＳ 明朝" w:hAnsi="ＭＳ 明朝" w:hint="eastAsia"/>
                <w:szCs w:val="21"/>
              </w:rPr>
              <w:t>〇</w:t>
            </w:r>
            <w:r w:rsidRPr="00AC2317">
              <w:rPr>
                <w:rFonts w:ascii="ＭＳ 明朝" w:hAnsi="ＭＳ 明朝" w:hint="eastAsia"/>
                <w:color w:val="000000" w:themeColor="text1"/>
                <w:szCs w:val="21"/>
              </w:rPr>
              <w:t>思①</w:t>
            </w:r>
            <w:r w:rsidR="00F00601" w:rsidRPr="00AC2317">
              <w:rPr>
                <w:rFonts w:ascii="ＭＳ 明朝" w:hAnsi="ＭＳ 明朝" w:hint="eastAsia"/>
                <w:color w:val="000000" w:themeColor="text1"/>
                <w:szCs w:val="21"/>
              </w:rPr>
              <w:t>（行</w:t>
            </w:r>
            <w:r w:rsidR="00F00601">
              <w:rPr>
                <w:rFonts w:ascii="ＭＳ 明朝" w:hAnsi="ＭＳ 明朝" w:hint="eastAsia"/>
                <w:szCs w:val="21"/>
              </w:rPr>
              <w:t>動観察</w:t>
            </w:r>
            <w:r w:rsidR="00273FF4">
              <w:rPr>
                <w:rFonts w:ascii="ＭＳ 明朝" w:hAnsi="ＭＳ 明朝" w:hint="eastAsia"/>
                <w:szCs w:val="21"/>
              </w:rPr>
              <w:t>，</w:t>
            </w:r>
            <w:r w:rsidR="00F00601">
              <w:rPr>
                <w:rFonts w:ascii="ＭＳ 明朝" w:hAnsi="ＭＳ 明朝" w:hint="eastAsia"/>
                <w:szCs w:val="21"/>
              </w:rPr>
              <w:t>ノート）</w:t>
            </w:r>
          </w:p>
        </w:tc>
        <w:tc>
          <w:tcPr>
            <w:tcW w:w="858" w:type="pct"/>
          </w:tcPr>
          <w:p w14:paraId="0E8EF022" w14:textId="71BCD418" w:rsidR="00381AE2" w:rsidRPr="00B946DA" w:rsidRDefault="00381AE2" w:rsidP="000D491D">
            <w:pPr>
              <w:ind w:left="210" w:hangingChars="100" w:hanging="210"/>
              <w:rPr>
                <w:rFonts w:ascii="ＭＳ 明朝" w:hAnsi="ＭＳ 明朝"/>
                <w:szCs w:val="21"/>
              </w:rPr>
            </w:pPr>
          </w:p>
        </w:tc>
      </w:tr>
      <w:tr w:rsidR="00381AE2" w:rsidRPr="00B946DA" w14:paraId="6465A822" w14:textId="77777777" w:rsidTr="003C0F7A">
        <w:tc>
          <w:tcPr>
            <w:tcW w:w="221" w:type="pct"/>
          </w:tcPr>
          <w:p w14:paraId="1AC81ED6" w14:textId="77777777" w:rsidR="00381AE2" w:rsidRPr="00B946DA" w:rsidRDefault="00381AE2" w:rsidP="005E573A">
            <w:pPr>
              <w:rPr>
                <w:rFonts w:ascii="ＭＳ 明朝" w:hAnsi="ＭＳ 明朝"/>
                <w:szCs w:val="21"/>
              </w:rPr>
            </w:pPr>
            <w:r w:rsidRPr="00B946DA">
              <w:rPr>
                <w:rFonts w:ascii="ＭＳ 明朝" w:hAnsi="ＭＳ 明朝" w:hint="eastAsia"/>
                <w:szCs w:val="21"/>
              </w:rPr>
              <w:t>３</w:t>
            </w:r>
          </w:p>
        </w:tc>
        <w:tc>
          <w:tcPr>
            <w:tcW w:w="2207" w:type="pct"/>
          </w:tcPr>
          <w:p w14:paraId="0A53B689" w14:textId="125FE90A" w:rsidR="00381AE2" w:rsidRPr="00BD5982" w:rsidRDefault="008A0E3F" w:rsidP="00FA72E4">
            <w:pPr>
              <w:ind w:firstLineChars="100" w:firstLine="210"/>
              <w:rPr>
                <w:rFonts w:ascii="ＭＳ 明朝" w:hAnsi="ＭＳ 明朝"/>
                <w:szCs w:val="21"/>
              </w:rPr>
            </w:pPr>
            <w:r w:rsidRPr="000E70C7">
              <w:rPr>
                <w:rFonts w:ascii="ＭＳ 明朝" w:hAnsi="ＭＳ 明朝" w:hint="eastAsia"/>
                <w:color w:val="000000" w:themeColor="text1"/>
                <w:szCs w:val="21"/>
              </w:rPr>
              <w:t>３つの実験から構成される</w:t>
            </w:r>
            <w:r w:rsidR="000900A2" w:rsidRPr="000E70C7">
              <w:rPr>
                <w:rFonts w:ascii="ＭＳ 明朝" w:hAnsi="ＭＳ 明朝" w:hint="eastAsia"/>
                <w:color w:val="000000" w:themeColor="text1"/>
                <w:szCs w:val="21"/>
              </w:rPr>
              <w:t>説明文の</w:t>
            </w:r>
            <w:r w:rsidR="000900A2" w:rsidRPr="000E70C7">
              <w:rPr>
                <w:rFonts w:hint="eastAsia"/>
                <w:color w:val="000000" w:themeColor="text1"/>
              </w:rPr>
              <w:t>構成（始め－中－終わり）</w:t>
            </w:r>
            <w:r w:rsidR="00776ABB" w:rsidRPr="000E70C7">
              <w:rPr>
                <w:rFonts w:ascii="ＭＳ 明朝" w:hAnsi="ＭＳ 明朝" w:hint="eastAsia"/>
                <w:color w:val="000000" w:themeColor="text1"/>
                <w:szCs w:val="21"/>
              </w:rPr>
              <w:t>を</w:t>
            </w:r>
            <w:r w:rsidRPr="000E70C7">
              <w:rPr>
                <w:rFonts w:ascii="ＭＳ 明朝" w:hAnsi="ＭＳ 明朝" w:hint="eastAsia"/>
                <w:color w:val="000000" w:themeColor="text1"/>
                <w:szCs w:val="21"/>
              </w:rPr>
              <w:t>つか</w:t>
            </w:r>
            <w:r w:rsidR="00FA72E4" w:rsidRPr="000E70C7">
              <w:rPr>
                <w:rFonts w:ascii="ＭＳ 明朝" w:hAnsi="ＭＳ 明朝" w:hint="eastAsia"/>
                <w:color w:val="000000" w:themeColor="text1"/>
                <w:szCs w:val="21"/>
              </w:rPr>
              <w:t>み，</w:t>
            </w:r>
            <w:r w:rsidR="000900A2" w:rsidRPr="000E70C7">
              <w:rPr>
                <w:rFonts w:ascii="ＭＳ 明朝" w:hAnsi="ＭＳ 明朝" w:hint="eastAsia"/>
                <w:color w:val="000000" w:themeColor="text1"/>
                <w:szCs w:val="21"/>
              </w:rPr>
              <w:t>「始め」と「終わり」</w:t>
            </w:r>
            <w:r w:rsidR="00776ABB" w:rsidRPr="000E70C7">
              <w:rPr>
                <w:rFonts w:ascii="ＭＳ 明朝" w:hAnsi="ＭＳ 明朝" w:hint="eastAsia"/>
                <w:color w:val="000000" w:themeColor="text1"/>
                <w:szCs w:val="21"/>
              </w:rPr>
              <w:t>の性質を確かめる。</w:t>
            </w:r>
          </w:p>
        </w:tc>
        <w:tc>
          <w:tcPr>
            <w:tcW w:w="857" w:type="pct"/>
          </w:tcPr>
          <w:p w14:paraId="488E617D" w14:textId="2EC40DDB" w:rsidR="00381AE2" w:rsidRPr="00B946DA" w:rsidRDefault="00B83A83" w:rsidP="005E573A">
            <w:pPr>
              <w:ind w:left="210" w:hangingChars="100" w:hanging="210"/>
              <w:rPr>
                <w:rFonts w:ascii="ＭＳ 明朝" w:hAnsi="ＭＳ 明朝"/>
                <w:szCs w:val="21"/>
              </w:rPr>
            </w:pPr>
            <w:r>
              <w:rPr>
                <w:rFonts w:ascii="ＭＳ 明朝" w:hAnsi="ＭＳ 明朝" w:hint="eastAsia"/>
                <w:szCs w:val="21"/>
              </w:rPr>
              <w:t>・知①（行動観察）</w:t>
            </w:r>
          </w:p>
        </w:tc>
        <w:tc>
          <w:tcPr>
            <w:tcW w:w="857" w:type="pct"/>
          </w:tcPr>
          <w:p w14:paraId="193EC956" w14:textId="36738672" w:rsidR="00381AE2" w:rsidRPr="00B946DA" w:rsidRDefault="00381AE2" w:rsidP="005E573A">
            <w:pPr>
              <w:ind w:left="210" w:hangingChars="100" w:hanging="210"/>
              <w:rPr>
                <w:rFonts w:ascii="ＭＳ 明朝" w:hAnsi="ＭＳ 明朝"/>
                <w:szCs w:val="21"/>
              </w:rPr>
            </w:pPr>
          </w:p>
        </w:tc>
        <w:tc>
          <w:tcPr>
            <w:tcW w:w="858" w:type="pct"/>
          </w:tcPr>
          <w:p w14:paraId="18BEA250" w14:textId="66F71BCA" w:rsidR="00381AE2" w:rsidRPr="00B946DA" w:rsidRDefault="00381AE2" w:rsidP="005E573A">
            <w:pPr>
              <w:ind w:left="210" w:hangingChars="100" w:hanging="210"/>
              <w:rPr>
                <w:rFonts w:ascii="ＭＳ 明朝" w:hAnsi="ＭＳ 明朝"/>
                <w:szCs w:val="21"/>
              </w:rPr>
            </w:pPr>
          </w:p>
        </w:tc>
      </w:tr>
      <w:tr w:rsidR="00E56D07" w:rsidRPr="00B946DA" w14:paraId="55042CBB" w14:textId="77777777" w:rsidTr="0034135F">
        <w:trPr>
          <w:trHeight w:val="195"/>
        </w:trPr>
        <w:tc>
          <w:tcPr>
            <w:tcW w:w="221" w:type="pct"/>
          </w:tcPr>
          <w:p w14:paraId="74825818" w14:textId="77777777" w:rsidR="00E56D07" w:rsidRDefault="00E56D07" w:rsidP="00E56D07">
            <w:pPr>
              <w:rPr>
                <w:rFonts w:ascii="ＭＳ 明朝" w:hAnsi="ＭＳ 明朝"/>
                <w:szCs w:val="21"/>
              </w:rPr>
            </w:pPr>
            <w:r w:rsidRPr="00B946DA">
              <w:rPr>
                <w:rFonts w:ascii="ＭＳ 明朝" w:hAnsi="ＭＳ 明朝" w:hint="eastAsia"/>
                <w:szCs w:val="21"/>
              </w:rPr>
              <w:t>４</w:t>
            </w:r>
          </w:p>
          <w:p w14:paraId="2AF00EB9" w14:textId="22BC19A9" w:rsidR="00E56D07" w:rsidRPr="00B946DA" w:rsidRDefault="00E56D07" w:rsidP="00E56D07">
            <w:pPr>
              <w:rPr>
                <w:rFonts w:ascii="ＭＳ 明朝" w:hAnsi="ＭＳ 明朝"/>
                <w:szCs w:val="21"/>
              </w:rPr>
            </w:pPr>
            <w:r>
              <w:rPr>
                <w:rFonts w:ascii="ＭＳ 明朝" w:hAnsi="ＭＳ 明朝" w:hint="eastAsia"/>
                <w:szCs w:val="21"/>
              </w:rPr>
              <w:t>５</w:t>
            </w:r>
          </w:p>
        </w:tc>
        <w:tc>
          <w:tcPr>
            <w:tcW w:w="2207" w:type="pct"/>
          </w:tcPr>
          <w:p w14:paraId="56719809" w14:textId="19042292" w:rsidR="00E56D07" w:rsidRPr="00776ABB" w:rsidRDefault="00E56D07" w:rsidP="00E56D07">
            <w:pPr>
              <w:ind w:firstLineChars="100" w:firstLine="210"/>
              <w:rPr>
                <w:rFonts w:ascii="ＭＳ 明朝" w:hAnsi="ＭＳ 明朝"/>
                <w:szCs w:val="21"/>
              </w:rPr>
            </w:pPr>
            <w:r w:rsidRPr="000E70C7">
              <w:rPr>
                <w:rFonts w:ascii="ＭＳ 明朝" w:hAnsi="ＭＳ 明朝" w:hint="eastAsia"/>
                <w:color w:val="000000" w:themeColor="text1"/>
                <w:szCs w:val="21"/>
              </w:rPr>
              <w:t>「中」の並び方を検討し，結果と結論，事実と意見を捉える。</w:t>
            </w:r>
          </w:p>
        </w:tc>
        <w:tc>
          <w:tcPr>
            <w:tcW w:w="857" w:type="pct"/>
          </w:tcPr>
          <w:p w14:paraId="5EE28063" w14:textId="37D53A37" w:rsidR="00E56D07" w:rsidRPr="00B946DA" w:rsidRDefault="00E56D07" w:rsidP="00E56D07">
            <w:pPr>
              <w:ind w:left="210" w:hangingChars="100" w:hanging="210"/>
              <w:rPr>
                <w:rFonts w:ascii="ＭＳ 明朝" w:hAnsi="ＭＳ 明朝"/>
                <w:szCs w:val="21"/>
              </w:rPr>
            </w:pPr>
            <w:r>
              <w:rPr>
                <w:rFonts w:ascii="ＭＳ 明朝" w:hAnsi="ＭＳ 明朝" w:hint="eastAsia"/>
                <w:szCs w:val="21"/>
              </w:rPr>
              <w:t>・知</w:t>
            </w:r>
            <w:r w:rsidRPr="000E70C7">
              <w:rPr>
                <w:rFonts w:ascii="ＭＳ 明朝" w:hAnsi="ＭＳ 明朝" w:hint="eastAsia"/>
                <w:color w:val="000000" w:themeColor="text1"/>
                <w:szCs w:val="21"/>
              </w:rPr>
              <w:t>①</w:t>
            </w:r>
            <w:r>
              <w:rPr>
                <w:rFonts w:ascii="ＭＳ 明朝" w:hAnsi="ＭＳ 明朝" w:hint="eastAsia"/>
                <w:szCs w:val="21"/>
              </w:rPr>
              <w:t>（行動観察，ノート）</w:t>
            </w:r>
          </w:p>
        </w:tc>
        <w:tc>
          <w:tcPr>
            <w:tcW w:w="857" w:type="pct"/>
            <w:tcBorders>
              <w:top w:val="nil"/>
            </w:tcBorders>
          </w:tcPr>
          <w:p w14:paraId="32643E1E" w14:textId="718CEE3F" w:rsidR="00E56D07" w:rsidRPr="00B946DA" w:rsidRDefault="00E56D07" w:rsidP="00E56D07">
            <w:pPr>
              <w:ind w:left="210" w:hangingChars="100" w:hanging="210"/>
              <w:rPr>
                <w:rFonts w:ascii="ＭＳ 明朝" w:hAnsi="ＭＳ 明朝"/>
                <w:szCs w:val="21"/>
              </w:rPr>
            </w:pPr>
          </w:p>
        </w:tc>
        <w:tc>
          <w:tcPr>
            <w:tcW w:w="858" w:type="pct"/>
          </w:tcPr>
          <w:p w14:paraId="4AAFCACE" w14:textId="7A5D2832" w:rsidR="00E56D07" w:rsidRPr="00BD4BDA" w:rsidRDefault="00AA1E73" w:rsidP="00E56D07">
            <w:pPr>
              <w:ind w:left="210" w:hangingChars="100" w:hanging="210"/>
              <w:rPr>
                <w:rFonts w:ascii="ＭＳ 明朝" w:hAnsi="ＭＳ 明朝"/>
                <w:color w:val="000000" w:themeColor="text1"/>
                <w:szCs w:val="21"/>
              </w:rPr>
            </w:pPr>
            <w:r>
              <w:rPr>
                <w:rFonts w:ascii="ＭＳ 明朝" w:hAnsi="ＭＳ 明朝" w:hint="eastAsia"/>
                <w:color w:val="000000" w:themeColor="text1"/>
                <w:szCs w:val="21"/>
              </w:rPr>
              <w:t>・態①（行動観察，</w:t>
            </w:r>
            <w:r w:rsidR="00E56D07" w:rsidRPr="00BD4BDA">
              <w:rPr>
                <w:rFonts w:ascii="ＭＳ 明朝" w:hAnsi="ＭＳ 明朝" w:hint="eastAsia"/>
                <w:color w:val="000000" w:themeColor="text1"/>
                <w:szCs w:val="21"/>
              </w:rPr>
              <w:t>ノート）</w:t>
            </w:r>
          </w:p>
        </w:tc>
      </w:tr>
      <w:tr w:rsidR="00E56D07" w:rsidRPr="00B946DA" w14:paraId="40881186" w14:textId="77777777" w:rsidTr="003C0F7A">
        <w:trPr>
          <w:trHeight w:val="320"/>
        </w:trPr>
        <w:tc>
          <w:tcPr>
            <w:tcW w:w="221" w:type="pct"/>
          </w:tcPr>
          <w:p w14:paraId="6D673B54" w14:textId="77777777" w:rsidR="00E56D07" w:rsidRPr="000E70C7" w:rsidRDefault="00E56D07" w:rsidP="00E56D07">
            <w:pPr>
              <w:rPr>
                <w:rFonts w:ascii="ＭＳ 明朝" w:hAnsi="ＭＳ 明朝"/>
                <w:color w:val="000000" w:themeColor="text1"/>
                <w:szCs w:val="21"/>
              </w:rPr>
            </w:pPr>
            <w:r w:rsidRPr="000E70C7">
              <w:rPr>
                <w:rFonts w:ascii="ＭＳ 明朝" w:hAnsi="ＭＳ 明朝" w:hint="eastAsia"/>
                <w:color w:val="000000" w:themeColor="text1"/>
                <w:szCs w:val="21"/>
              </w:rPr>
              <w:t>６</w:t>
            </w:r>
          </w:p>
          <w:p w14:paraId="33317421" w14:textId="175CAEE8" w:rsidR="00E56D07" w:rsidRPr="000E70C7" w:rsidRDefault="00E56D07" w:rsidP="00E56D07">
            <w:pPr>
              <w:rPr>
                <w:rFonts w:ascii="ＭＳ 明朝" w:hAnsi="ＭＳ 明朝"/>
                <w:color w:val="000000" w:themeColor="text1"/>
                <w:szCs w:val="21"/>
              </w:rPr>
            </w:pPr>
            <w:r w:rsidRPr="000E70C7">
              <w:rPr>
                <w:rFonts w:ascii="ＭＳ 明朝" w:hAnsi="ＭＳ 明朝" w:hint="eastAsia"/>
                <w:color w:val="000000" w:themeColor="text1"/>
                <w:szCs w:val="21"/>
              </w:rPr>
              <w:t>本時７</w:t>
            </w:r>
          </w:p>
        </w:tc>
        <w:tc>
          <w:tcPr>
            <w:tcW w:w="2207" w:type="pct"/>
          </w:tcPr>
          <w:p w14:paraId="0B40F168" w14:textId="3EC21277" w:rsidR="00E56D07" w:rsidRDefault="00E56D07" w:rsidP="00E56D07">
            <w:pPr>
              <w:ind w:firstLineChars="100" w:firstLine="210"/>
              <w:rPr>
                <w:rFonts w:ascii="ＭＳ 明朝" w:hAnsi="ＭＳ 明朝"/>
                <w:szCs w:val="21"/>
              </w:rPr>
            </w:pPr>
            <w:r w:rsidRPr="00776ABB">
              <w:rPr>
                <w:rFonts w:ascii="ＭＳ 明朝" w:hAnsi="ＭＳ 明朝" w:hint="eastAsia"/>
                <w:szCs w:val="21"/>
              </w:rPr>
              <w:t>筆者</w:t>
            </w:r>
            <w:r w:rsidRPr="000E70C7">
              <w:rPr>
                <w:rFonts w:ascii="ＭＳ 明朝" w:hAnsi="ＭＳ 明朝" w:hint="eastAsia"/>
                <w:color w:val="000000" w:themeColor="text1"/>
                <w:szCs w:val="21"/>
              </w:rPr>
              <w:t>の主張や述べ方の工夫を捉え，この説明文について，自分の</w:t>
            </w:r>
            <w:r w:rsidRPr="00776ABB">
              <w:rPr>
                <w:rFonts w:ascii="ＭＳ 明朝" w:hAnsi="ＭＳ 明朝" w:hint="eastAsia"/>
                <w:szCs w:val="21"/>
              </w:rPr>
              <w:t>言葉で説明する。</w:t>
            </w:r>
          </w:p>
        </w:tc>
        <w:tc>
          <w:tcPr>
            <w:tcW w:w="857" w:type="pct"/>
          </w:tcPr>
          <w:p w14:paraId="5579C6F8" w14:textId="10D1C77B" w:rsidR="00E56D07" w:rsidRPr="00B946DA" w:rsidRDefault="00E56D07" w:rsidP="00E56D07">
            <w:pPr>
              <w:ind w:left="210" w:hangingChars="100" w:hanging="210"/>
              <w:rPr>
                <w:rFonts w:ascii="ＭＳ 明朝" w:hAnsi="ＭＳ 明朝"/>
                <w:szCs w:val="21"/>
              </w:rPr>
            </w:pPr>
          </w:p>
        </w:tc>
        <w:tc>
          <w:tcPr>
            <w:tcW w:w="857" w:type="pct"/>
          </w:tcPr>
          <w:p w14:paraId="3BD30E08" w14:textId="5A7B9EFD" w:rsidR="00E56D07" w:rsidRPr="000E70C7" w:rsidRDefault="00E56D07" w:rsidP="00E56D07">
            <w:pPr>
              <w:ind w:left="210" w:hangingChars="100" w:hanging="210"/>
              <w:rPr>
                <w:rFonts w:ascii="ＭＳ 明朝" w:hAnsi="ＭＳ 明朝"/>
                <w:color w:val="000000" w:themeColor="text1"/>
                <w:szCs w:val="21"/>
              </w:rPr>
            </w:pPr>
            <w:r w:rsidRPr="000E70C7">
              <w:rPr>
                <w:rFonts w:ascii="ＭＳ 明朝" w:hAnsi="ＭＳ 明朝" w:hint="eastAsia"/>
                <w:color w:val="000000" w:themeColor="text1"/>
                <w:szCs w:val="21"/>
              </w:rPr>
              <w:t>〇思①（行動観察，ノート）</w:t>
            </w:r>
          </w:p>
        </w:tc>
        <w:tc>
          <w:tcPr>
            <w:tcW w:w="858" w:type="pct"/>
          </w:tcPr>
          <w:p w14:paraId="2ACE1F00" w14:textId="625183CD" w:rsidR="00E56D07" w:rsidRPr="000E70C7" w:rsidRDefault="00E56D07" w:rsidP="00E56D07">
            <w:pPr>
              <w:ind w:left="210" w:hangingChars="100" w:hanging="210"/>
              <w:rPr>
                <w:rFonts w:ascii="ＭＳ 明朝" w:hAnsi="ＭＳ 明朝"/>
                <w:color w:val="000000" w:themeColor="text1"/>
                <w:szCs w:val="21"/>
              </w:rPr>
            </w:pPr>
            <w:r w:rsidRPr="000E70C7">
              <w:rPr>
                <w:rFonts w:ascii="ＭＳ 明朝" w:hAnsi="ＭＳ 明朝" w:hint="eastAsia"/>
                <w:color w:val="000000" w:themeColor="text1"/>
                <w:szCs w:val="21"/>
              </w:rPr>
              <w:t>〇態①（行動観察，ノート）</w:t>
            </w:r>
          </w:p>
        </w:tc>
      </w:tr>
      <w:tr w:rsidR="00E56D07" w:rsidRPr="00B946DA" w14:paraId="56DBCE55" w14:textId="77777777" w:rsidTr="003C0F7A">
        <w:trPr>
          <w:trHeight w:val="310"/>
        </w:trPr>
        <w:tc>
          <w:tcPr>
            <w:tcW w:w="221" w:type="pct"/>
          </w:tcPr>
          <w:p w14:paraId="33D428CE" w14:textId="474D26A9" w:rsidR="00E56D07" w:rsidRPr="00B946DA" w:rsidRDefault="00E56D07" w:rsidP="00E56D07">
            <w:pPr>
              <w:rPr>
                <w:rFonts w:ascii="ＭＳ 明朝" w:hAnsi="ＭＳ 明朝"/>
                <w:szCs w:val="21"/>
              </w:rPr>
            </w:pPr>
            <w:r>
              <w:rPr>
                <w:rFonts w:ascii="ＭＳ 明朝" w:hAnsi="ＭＳ 明朝" w:hint="eastAsia"/>
                <w:szCs w:val="21"/>
              </w:rPr>
              <w:t>８</w:t>
            </w:r>
          </w:p>
        </w:tc>
        <w:tc>
          <w:tcPr>
            <w:tcW w:w="2207" w:type="pct"/>
          </w:tcPr>
          <w:p w14:paraId="6D2E2938" w14:textId="48F91841" w:rsidR="00E56D07" w:rsidRDefault="00E56D07" w:rsidP="00E56D07">
            <w:pPr>
              <w:ind w:firstLineChars="100" w:firstLine="210"/>
              <w:rPr>
                <w:rFonts w:ascii="ＭＳ 明朝" w:hAnsi="ＭＳ 明朝"/>
                <w:szCs w:val="21"/>
              </w:rPr>
            </w:pPr>
            <w:r>
              <w:rPr>
                <w:rFonts w:ascii="ＭＳ 明朝" w:hAnsi="ＭＳ 明朝" w:hint="eastAsia"/>
                <w:szCs w:val="21"/>
              </w:rPr>
              <w:t>「言葉」の学習を</w:t>
            </w:r>
            <w:r w:rsidRPr="00555622">
              <w:rPr>
                <w:rFonts w:ascii="ＭＳ 明朝" w:hAnsi="ＭＳ 明朝" w:hint="eastAsia"/>
                <w:color w:val="000000" w:themeColor="text1"/>
                <w:szCs w:val="21"/>
              </w:rPr>
              <w:t>し，</w:t>
            </w:r>
            <w:r w:rsidRPr="00776ABB">
              <w:rPr>
                <w:rFonts w:ascii="ＭＳ 明朝" w:hAnsi="ＭＳ 明朝" w:hint="eastAsia"/>
                <w:szCs w:val="21"/>
              </w:rPr>
              <w:t>学習を振り返る。</w:t>
            </w:r>
          </w:p>
        </w:tc>
        <w:tc>
          <w:tcPr>
            <w:tcW w:w="857" w:type="pct"/>
          </w:tcPr>
          <w:p w14:paraId="1EF04700" w14:textId="0E619860" w:rsidR="00E56D07" w:rsidRPr="00B946DA" w:rsidRDefault="00E56D07" w:rsidP="00E56D07">
            <w:pPr>
              <w:ind w:left="210" w:hangingChars="100" w:hanging="210"/>
              <w:rPr>
                <w:rFonts w:ascii="ＭＳ 明朝" w:hAnsi="ＭＳ 明朝"/>
                <w:szCs w:val="21"/>
              </w:rPr>
            </w:pPr>
            <w:r>
              <w:rPr>
                <w:rFonts w:ascii="ＭＳ 明朝" w:hAnsi="ＭＳ 明朝" w:hint="eastAsia"/>
                <w:szCs w:val="21"/>
              </w:rPr>
              <w:t>〇知①</w:t>
            </w:r>
            <w:r w:rsidRPr="000E70C7">
              <w:rPr>
                <w:rFonts w:ascii="ＭＳ 明朝" w:hAnsi="ＭＳ 明朝" w:hint="eastAsia"/>
                <w:color w:val="000000" w:themeColor="text1"/>
                <w:szCs w:val="21"/>
              </w:rPr>
              <w:t>（ノート）</w:t>
            </w:r>
          </w:p>
        </w:tc>
        <w:tc>
          <w:tcPr>
            <w:tcW w:w="857" w:type="pct"/>
          </w:tcPr>
          <w:p w14:paraId="02E09602" w14:textId="77777777" w:rsidR="00E56D07" w:rsidRPr="00B946DA" w:rsidRDefault="00E56D07" w:rsidP="00E56D07">
            <w:pPr>
              <w:ind w:left="210" w:hangingChars="100" w:hanging="210"/>
              <w:rPr>
                <w:rFonts w:ascii="ＭＳ 明朝" w:hAnsi="ＭＳ 明朝"/>
                <w:szCs w:val="21"/>
              </w:rPr>
            </w:pPr>
          </w:p>
        </w:tc>
        <w:tc>
          <w:tcPr>
            <w:tcW w:w="858" w:type="pct"/>
          </w:tcPr>
          <w:p w14:paraId="7CE77761" w14:textId="77777777" w:rsidR="00E56D07" w:rsidRDefault="00E56D07" w:rsidP="00E56D07">
            <w:pPr>
              <w:ind w:left="210" w:hangingChars="100" w:hanging="210"/>
              <w:rPr>
                <w:rFonts w:ascii="ＭＳ 明朝" w:hAnsi="ＭＳ 明朝"/>
                <w:szCs w:val="21"/>
              </w:rPr>
            </w:pPr>
          </w:p>
        </w:tc>
      </w:tr>
    </w:tbl>
    <w:p w14:paraId="69BD18F8" w14:textId="1673D02B" w:rsidR="0034135F" w:rsidRPr="00AA7DC0" w:rsidRDefault="0034135F" w:rsidP="00F53169">
      <w:pPr>
        <w:rPr>
          <w:rFonts w:ascii="ＭＳ 明朝" w:hAnsi="ＭＳ 明朝"/>
          <w:sz w:val="22"/>
          <w:szCs w:val="24"/>
        </w:rPr>
      </w:pPr>
    </w:p>
    <w:p w14:paraId="7E749C6A" w14:textId="5DEDDFBB" w:rsidR="008917E4" w:rsidRPr="00525D4E" w:rsidRDefault="001D36D1" w:rsidP="00F53169">
      <w:pPr>
        <w:rPr>
          <w:rFonts w:ascii="ＭＳ ゴシック" w:eastAsia="ＭＳ ゴシック" w:hAnsi="ＭＳ ゴシック"/>
          <w:szCs w:val="24"/>
        </w:rPr>
      </w:pPr>
      <w:r w:rsidRPr="000E70C7">
        <w:rPr>
          <w:rFonts w:ascii="ＭＳ ゴシック" w:eastAsia="ＭＳ ゴシック" w:hAnsi="ＭＳ ゴシック" w:hint="eastAsia"/>
          <w:color w:val="000000" w:themeColor="text1"/>
          <w:szCs w:val="24"/>
        </w:rPr>
        <w:t>５</w:t>
      </w:r>
      <w:r w:rsidR="008917E4" w:rsidRPr="000E70C7">
        <w:rPr>
          <w:rFonts w:ascii="ＭＳ ゴシック" w:eastAsia="ＭＳ ゴシック" w:hAnsi="ＭＳ ゴシック" w:hint="eastAsia"/>
          <w:color w:val="000000" w:themeColor="text1"/>
          <w:szCs w:val="24"/>
        </w:rPr>
        <w:t xml:space="preserve">　</w:t>
      </w:r>
      <w:r w:rsidR="008917E4" w:rsidRPr="00525D4E">
        <w:rPr>
          <w:rFonts w:ascii="ＭＳ ゴシック" w:eastAsia="ＭＳ ゴシック" w:hAnsi="ＭＳ ゴシック" w:hint="eastAsia"/>
          <w:szCs w:val="24"/>
        </w:rPr>
        <w:t>本時案</w:t>
      </w:r>
      <w:r w:rsidR="00BF109B" w:rsidRPr="00525D4E">
        <w:rPr>
          <w:rFonts w:ascii="ＭＳ ゴシック" w:eastAsia="ＭＳ ゴシック" w:hAnsi="ＭＳ ゴシック" w:hint="eastAsia"/>
          <w:szCs w:val="24"/>
        </w:rPr>
        <w:t>（</w:t>
      </w:r>
      <w:r w:rsidR="00776ABB">
        <w:rPr>
          <w:rFonts w:ascii="ＭＳ ゴシック" w:eastAsia="ＭＳ ゴシック" w:hAnsi="ＭＳ ゴシック" w:hint="eastAsia"/>
          <w:szCs w:val="24"/>
        </w:rPr>
        <w:t>６</w:t>
      </w:r>
      <w:r w:rsidR="00BF109B" w:rsidRPr="00525D4E">
        <w:rPr>
          <w:rFonts w:ascii="ＭＳ ゴシック" w:eastAsia="ＭＳ ゴシック" w:hAnsi="ＭＳ ゴシック" w:hint="eastAsia"/>
          <w:szCs w:val="24"/>
        </w:rPr>
        <w:t>／</w:t>
      </w:r>
      <w:r w:rsidR="00922EA4">
        <w:rPr>
          <w:rFonts w:ascii="ＭＳ ゴシック" w:eastAsia="ＭＳ ゴシック" w:hAnsi="ＭＳ ゴシック" w:hint="eastAsia"/>
          <w:szCs w:val="24"/>
        </w:rPr>
        <w:t>８</w:t>
      </w:r>
      <w:r w:rsidR="00BF109B" w:rsidRPr="00525D4E">
        <w:rPr>
          <w:rFonts w:ascii="ＭＳ ゴシック" w:eastAsia="ＭＳ ゴシック" w:hAnsi="ＭＳ ゴシック" w:hint="eastAsia"/>
          <w:szCs w:val="24"/>
        </w:rPr>
        <w:t>）</w:t>
      </w:r>
    </w:p>
    <w:p w14:paraId="5AA19886" w14:textId="52B04E94" w:rsidR="008917E4" w:rsidRPr="008A0E3F" w:rsidRDefault="00BD5982" w:rsidP="008A0E3F">
      <w:pPr>
        <w:pStyle w:val="ab"/>
        <w:numPr>
          <w:ilvl w:val="0"/>
          <w:numId w:val="6"/>
        </w:numPr>
        <w:ind w:leftChars="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917E4" w:rsidRPr="008A0E3F">
        <w:rPr>
          <w:rFonts w:ascii="ＭＳ ゴシック" w:eastAsia="ＭＳ ゴシック" w:hAnsi="ＭＳ ゴシック" w:hint="eastAsia"/>
          <w:szCs w:val="24"/>
        </w:rPr>
        <w:t>本時の目標</w:t>
      </w:r>
    </w:p>
    <w:p w14:paraId="1F7985B6" w14:textId="7D7A5B9D" w:rsidR="002E2761" w:rsidRPr="00525D4E" w:rsidRDefault="00776ABB" w:rsidP="00411272">
      <w:pPr>
        <w:autoSpaceDE w:val="0"/>
        <w:autoSpaceDN w:val="0"/>
        <w:ind w:leftChars="300" w:left="630" w:firstLineChars="100" w:firstLine="210"/>
        <w:rPr>
          <w:rFonts w:ascii="ＭＳ 明朝" w:hAnsi="ＭＳ 明朝"/>
          <w:szCs w:val="24"/>
        </w:rPr>
      </w:pPr>
      <w:r w:rsidRPr="00776ABB">
        <w:rPr>
          <w:rFonts w:ascii="ＭＳ 明朝" w:hAnsi="ＭＳ 明朝" w:hint="eastAsia"/>
          <w:szCs w:val="24"/>
        </w:rPr>
        <w:t>理由や事例</w:t>
      </w:r>
      <w:r w:rsidR="00273FF4">
        <w:rPr>
          <w:rFonts w:ascii="ＭＳ 明朝" w:hAnsi="ＭＳ 明朝" w:hint="eastAsia"/>
          <w:szCs w:val="24"/>
        </w:rPr>
        <w:t>，</w:t>
      </w:r>
      <w:r w:rsidRPr="00776ABB">
        <w:rPr>
          <w:rFonts w:ascii="ＭＳ 明朝" w:hAnsi="ＭＳ 明朝" w:hint="eastAsia"/>
          <w:szCs w:val="24"/>
        </w:rPr>
        <w:t>全体と中心など</w:t>
      </w:r>
      <w:r w:rsidR="00273FF4">
        <w:rPr>
          <w:rFonts w:ascii="ＭＳ 明朝" w:hAnsi="ＭＳ 明朝" w:hint="eastAsia"/>
          <w:szCs w:val="24"/>
        </w:rPr>
        <w:t>，</w:t>
      </w:r>
      <w:r w:rsidRPr="00776ABB">
        <w:rPr>
          <w:rFonts w:ascii="ＭＳ 明朝" w:hAnsi="ＭＳ 明朝" w:hint="eastAsia"/>
          <w:szCs w:val="24"/>
        </w:rPr>
        <w:t>情報と情報の関係から筆者の主張や述べ方の工夫を捉えること</w:t>
      </w:r>
      <w:r w:rsidR="008A0E3F">
        <w:rPr>
          <w:rFonts w:ascii="ＭＳ 明朝" w:hAnsi="ＭＳ 明朝" w:hint="eastAsia"/>
          <w:szCs w:val="24"/>
        </w:rPr>
        <w:t>が</w:t>
      </w:r>
      <w:r w:rsidRPr="00776ABB">
        <w:rPr>
          <w:rFonts w:ascii="ＭＳ 明朝" w:hAnsi="ＭＳ 明朝" w:hint="eastAsia"/>
          <w:szCs w:val="24"/>
        </w:rPr>
        <w:t>できる。</w:t>
      </w:r>
    </w:p>
    <w:p w14:paraId="3AE1E731" w14:textId="50C35C7B" w:rsidR="008917E4" w:rsidRPr="008A0E3F" w:rsidRDefault="00BD5982" w:rsidP="008A0E3F">
      <w:pPr>
        <w:pStyle w:val="ab"/>
        <w:numPr>
          <w:ilvl w:val="0"/>
          <w:numId w:val="6"/>
        </w:numPr>
        <w:ind w:leftChars="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8917E4" w:rsidRPr="008A0E3F">
        <w:rPr>
          <w:rFonts w:ascii="ＭＳ ゴシック" w:eastAsia="ＭＳ ゴシック" w:hAnsi="ＭＳ ゴシック" w:hint="eastAsia"/>
          <w:szCs w:val="24"/>
        </w:rPr>
        <w:t>本時の展開</w:t>
      </w:r>
    </w:p>
    <w:tbl>
      <w:tblPr>
        <w:tblStyle w:val="a3"/>
        <w:tblW w:w="9628" w:type="dxa"/>
        <w:tblLook w:val="04A0" w:firstRow="1" w:lastRow="0" w:firstColumn="1" w:lastColumn="0" w:noHBand="0" w:noVBand="1"/>
      </w:tblPr>
      <w:tblGrid>
        <w:gridCol w:w="436"/>
        <w:gridCol w:w="5679"/>
        <w:gridCol w:w="3513"/>
      </w:tblGrid>
      <w:tr w:rsidR="00B946DA" w:rsidRPr="003B7ACE" w14:paraId="046A0993" w14:textId="77777777" w:rsidTr="00B946DA">
        <w:trPr>
          <w:trHeight w:val="70"/>
        </w:trPr>
        <w:tc>
          <w:tcPr>
            <w:tcW w:w="436" w:type="dxa"/>
            <w:shd w:val="clear" w:color="auto" w:fill="F2F2F2" w:themeFill="background1" w:themeFillShade="F2"/>
          </w:tcPr>
          <w:p w14:paraId="076F1381" w14:textId="77777777" w:rsidR="00B946DA" w:rsidRPr="003B7ACE" w:rsidRDefault="00B946DA" w:rsidP="002E2761">
            <w:pPr>
              <w:autoSpaceDE w:val="0"/>
              <w:autoSpaceDN w:val="0"/>
              <w:rPr>
                <w:rFonts w:ascii="ＭＳ 明朝" w:hAnsi="ＭＳ 明朝"/>
                <w:szCs w:val="21"/>
              </w:rPr>
            </w:pPr>
            <w:r w:rsidRPr="003B7ACE">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3B7ACE" w:rsidRDefault="00957864" w:rsidP="002E2761">
            <w:pPr>
              <w:autoSpaceDE w:val="0"/>
              <w:autoSpaceDN w:val="0"/>
              <w:jc w:val="center"/>
              <w:rPr>
                <w:rFonts w:ascii="ＭＳ 明朝" w:hAnsi="ＭＳ 明朝"/>
                <w:szCs w:val="21"/>
              </w:rPr>
            </w:pPr>
            <w:r>
              <w:rPr>
                <w:rFonts w:ascii="ＭＳ 明朝" w:hAnsi="ＭＳ 明朝" w:hint="eastAsia"/>
                <w:szCs w:val="21"/>
              </w:rPr>
              <w:t>○</w:t>
            </w:r>
            <w:r w:rsidR="00B946DA" w:rsidRPr="003B7ACE">
              <w:rPr>
                <w:rFonts w:ascii="ＭＳ 明朝" w:hAnsi="ＭＳ 明朝" w:hint="eastAsia"/>
                <w:szCs w:val="21"/>
              </w:rPr>
              <w:t>学習活動</w:t>
            </w:r>
            <w:r>
              <w:rPr>
                <w:rFonts w:ascii="ＭＳ 明朝" w:hAnsi="ＭＳ 明朝" w:hint="eastAsia"/>
                <w:szCs w:val="21"/>
              </w:rPr>
              <w:t xml:space="preserve">　</w:t>
            </w:r>
            <w:r w:rsidR="00B51909">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3B7ACE" w:rsidRDefault="00957864" w:rsidP="00B946DA">
            <w:pPr>
              <w:autoSpaceDE w:val="0"/>
              <w:autoSpaceDN w:val="0"/>
              <w:jc w:val="center"/>
              <w:rPr>
                <w:rFonts w:ascii="ＭＳ 明朝" w:hAnsi="ＭＳ 明朝"/>
                <w:szCs w:val="21"/>
              </w:rPr>
            </w:pPr>
            <w:r>
              <w:rPr>
                <w:rFonts w:ascii="ＭＳ 明朝" w:hAnsi="ＭＳ 明朝" w:hint="eastAsia"/>
                <w:szCs w:val="21"/>
              </w:rPr>
              <w:t>◇</w:t>
            </w:r>
            <w:r w:rsidR="00B946DA">
              <w:rPr>
                <w:rFonts w:ascii="ＭＳ 明朝" w:hAnsi="ＭＳ 明朝" w:hint="eastAsia"/>
                <w:szCs w:val="21"/>
              </w:rPr>
              <w:t>留意点</w:t>
            </w:r>
            <w:r>
              <w:rPr>
                <w:rFonts w:ascii="ＭＳ 明朝" w:hAnsi="ＭＳ 明朝" w:hint="eastAsia"/>
                <w:szCs w:val="21"/>
              </w:rPr>
              <w:t xml:space="preserve">　☆</w:t>
            </w:r>
            <w:r w:rsidR="00B946DA">
              <w:rPr>
                <w:rFonts w:ascii="ＭＳ 明朝" w:hAnsi="ＭＳ 明朝" w:hint="eastAsia"/>
                <w:szCs w:val="21"/>
              </w:rPr>
              <w:t>評価</w:t>
            </w:r>
          </w:p>
        </w:tc>
      </w:tr>
      <w:tr w:rsidR="00B946DA" w:rsidRPr="00EA3DD5" w14:paraId="42FA4F0D" w14:textId="77777777" w:rsidTr="00B946DA">
        <w:tc>
          <w:tcPr>
            <w:tcW w:w="436" w:type="dxa"/>
          </w:tcPr>
          <w:p w14:paraId="72FE063F"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導入</w:t>
            </w:r>
          </w:p>
        </w:tc>
        <w:tc>
          <w:tcPr>
            <w:tcW w:w="5679" w:type="dxa"/>
          </w:tcPr>
          <w:p w14:paraId="2D053AAF" w14:textId="74A9644D" w:rsidR="00744200" w:rsidRDefault="00957864" w:rsidP="00EB1218">
            <w:pPr>
              <w:autoSpaceDE w:val="0"/>
              <w:autoSpaceDN w:val="0"/>
              <w:rPr>
                <w:rFonts w:ascii="ＭＳ 明朝" w:hAnsi="ＭＳ 明朝"/>
              </w:rPr>
            </w:pPr>
            <w:r>
              <w:rPr>
                <w:rFonts w:ascii="ＭＳ 明朝" w:hAnsi="ＭＳ 明朝" w:hint="eastAsia"/>
              </w:rPr>
              <w:t>○</w:t>
            </w:r>
            <w:r w:rsidR="00776ABB" w:rsidRPr="00776ABB">
              <w:rPr>
                <w:rFonts w:ascii="ＭＳ 明朝" w:hAnsi="ＭＳ 明朝" w:hint="eastAsia"/>
              </w:rPr>
              <w:t>音読</w:t>
            </w:r>
            <w:r w:rsidR="00406097">
              <w:rPr>
                <w:rFonts w:ascii="ＭＳ 明朝" w:hAnsi="ＭＳ 明朝" w:hint="eastAsia"/>
              </w:rPr>
              <w:t>（</w:t>
            </w:r>
            <w:r w:rsidR="00911A32">
              <w:rPr>
                <w:rFonts w:ascii="ＭＳ 明朝" w:hAnsi="ＭＳ 明朝" w:hint="eastAsia"/>
              </w:rPr>
              <w:t>３</w:t>
            </w:r>
            <w:r w:rsidR="00406097">
              <w:rPr>
                <w:rFonts w:ascii="ＭＳ 明朝" w:hAnsi="ＭＳ 明朝" w:hint="eastAsia"/>
              </w:rPr>
              <w:t>分間）</w:t>
            </w:r>
          </w:p>
          <w:p w14:paraId="1642986A" w14:textId="0623F89C" w:rsidR="00351BE3" w:rsidRPr="001D36D1" w:rsidRDefault="00351BE3" w:rsidP="00744200">
            <w:pPr>
              <w:autoSpaceDE w:val="0"/>
              <w:autoSpaceDN w:val="0"/>
              <w:ind w:left="210" w:hangingChars="100" w:hanging="210"/>
              <w:rPr>
                <w:rFonts w:ascii="ＭＳ 明朝" w:hAnsi="ＭＳ 明朝"/>
              </w:rPr>
            </w:pPr>
            <w:r>
              <w:rPr>
                <w:rFonts w:ascii="ＭＳ 明朝" w:hAnsi="ＭＳ 明朝" w:hint="eastAsia"/>
              </w:rPr>
              <w:t>○</w:t>
            </w:r>
            <w:r w:rsidR="00776ABB" w:rsidRPr="00776ABB">
              <w:rPr>
                <w:rFonts w:ascii="ＭＳ 明朝" w:hAnsi="ＭＳ 明朝" w:hint="eastAsia"/>
              </w:rPr>
              <w:t>筆者が一番伝えたい段落は</w:t>
            </w:r>
            <w:r w:rsidR="00911A32">
              <w:rPr>
                <w:rFonts w:ascii="ＭＳ 明朝" w:hAnsi="ＭＳ 明朝" w:hint="eastAsia"/>
              </w:rPr>
              <w:t>どこかを考え</w:t>
            </w:r>
            <w:r w:rsidR="00273FF4">
              <w:rPr>
                <w:rFonts w:ascii="ＭＳ 明朝" w:hAnsi="ＭＳ 明朝" w:hint="eastAsia"/>
              </w:rPr>
              <w:t>，</w:t>
            </w:r>
            <w:r w:rsidR="00776ABB" w:rsidRPr="00776ABB">
              <w:rPr>
                <w:rFonts w:ascii="ＭＳ 明朝" w:hAnsi="ＭＳ 明朝" w:hint="eastAsia"/>
              </w:rPr>
              <w:t>自分の</w:t>
            </w:r>
            <w:r w:rsidR="00776ABB">
              <w:rPr>
                <w:rFonts w:ascii="ＭＳ 明朝" w:hAnsi="ＭＳ 明朝" w:hint="eastAsia"/>
              </w:rPr>
              <w:t>選んだ段落番号と</w:t>
            </w:r>
            <w:r w:rsidR="00273FF4">
              <w:rPr>
                <w:rFonts w:ascii="ＭＳ 明朝" w:hAnsi="ＭＳ 明朝" w:hint="eastAsia"/>
              </w:rPr>
              <w:t>，</w:t>
            </w:r>
            <w:r w:rsidR="00776ABB">
              <w:rPr>
                <w:rFonts w:ascii="ＭＳ 明朝" w:hAnsi="ＭＳ 明朝" w:hint="eastAsia"/>
              </w:rPr>
              <w:t>理由</w:t>
            </w:r>
            <w:r w:rsidR="00776ABB" w:rsidRPr="00776ABB">
              <w:rPr>
                <w:rFonts w:ascii="ＭＳ 明朝" w:hAnsi="ＭＳ 明朝" w:hint="eastAsia"/>
              </w:rPr>
              <w:t>をノートに書く。</w:t>
            </w:r>
          </w:p>
        </w:tc>
        <w:tc>
          <w:tcPr>
            <w:tcW w:w="3513" w:type="dxa"/>
          </w:tcPr>
          <w:p w14:paraId="31B805AD" w14:textId="2CABBC5A" w:rsidR="00744200" w:rsidRDefault="00744200" w:rsidP="00EB1218">
            <w:pPr>
              <w:autoSpaceDE w:val="0"/>
              <w:autoSpaceDN w:val="0"/>
              <w:rPr>
                <w:rFonts w:ascii="ＭＳ 明朝" w:hAnsi="ＭＳ 明朝"/>
              </w:rPr>
            </w:pPr>
          </w:p>
          <w:p w14:paraId="40817F38" w14:textId="5ADF2052" w:rsidR="002409F3" w:rsidRPr="00D674FF" w:rsidRDefault="00137B73" w:rsidP="00744200">
            <w:pPr>
              <w:autoSpaceDE w:val="0"/>
              <w:autoSpaceDN w:val="0"/>
              <w:ind w:left="210" w:hangingChars="100" w:hanging="210"/>
              <w:rPr>
                <w:rFonts w:ascii="ＭＳ 明朝" w:hAnsi="ＭＳ 明朝"/>
              </w:rPr>
            </w:pPr>
            <w:r>
              <w:rPr>
                <w:rFonts w:ascii="ＭＳ 明朝" w:hAnsi="ＭＳ 明朝" w:hint="eastAsia"/>
              </w:rPr>
              <w:t>◇選択</w:t>
            </w:r>
            <w:r w:rsidR="00273FF4">
              <w:rPr>
                <w:rFonts w:ascii="ＭＳ 明朝" w:hAnsi="ＭＳ 明朝" w:hint="eastAsia"/>
              </w:rPr>
              <w:t>，</w:t>
            </w:r>
            <w:r>
              <w:rPr>
                <w:rFonts w:ascii="ＭＳ 明朝" w:hAnsi="ＭＳ 明朝" w:hint="eastAsia"/>
              </w:rPr>
              <w:t>記述により全員参加を保障する。</w:t>
            </w:r>
          </w:p>
        </w:tc>
      </w:tr>
      <w:tr w:rsidR="00B946DA" w:rsidRPr="009F5D06" w14:paraId="4AD2F1F9" w14:textId="77777777" w:rsidTr="00B946DA">
        <w:tc>
          <w:tcPr>
            <w:tcW w:w="436" w:type="dxa"/>
          </w:tcPr>
          <w:p w14:paraId="17B7790C"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t>展開</w:t>
            </w:r>
          </w:p>
        </w:tc>
        <w:tc>
          <w:tcPr>
            <w:tcW w:w="5679" w:type="dxa"/>
          </w:tcPr>
          <w:p w14:paraId="09975F42" w14:textId="0D2FE27D" w:rsidR="0034135F" w:rsidRDefault="00957864" w:rsidP="0034135F">
            <w:pPr>
              <w:tabs>
                <w:tab w:val="left" w:pos="1140"/>
              </w:tabs>
              <w:autoSpaceDE w:val="0"/>
              <w:autoSpaceDN w:val="0"/>
              <w:rPr>
                <w:rFonts w:ascii="ＭＳ 明朝" w:hAnsi="ＭＳ 明朝"/>
              </w:rPr>
            </w:pPr>
            <w:r>
              <w:rPr>
                <w:rFonts w:ascii="ＭＳ 明朝" w:hAnsi="ＭＳ 明朝" w:hint="eastAsia"/>
              </w:rPr>
              <w:t>○</w:t>
            </w:r>
            <w:r w:rsidR="00351BE3">
              <w:rPr>
                <w:rFonts w:ascii="ＭＳ 明朝" w:hAnsi="ＭＳ 明朝" w:hint="eastAsia"/>
              </w:rPr>
              <w:t>ペア交流</w:t>
            </w:r>
            <w:r w:rsidR="00273FF4">
              <w:rPr>
                <w:rFonts w:ascii="ＭＳ 明朝" w:hAnsi="ＭＳ 明朝" w:hint="eastAsia"/>
              </w:rPr>
              <w:t>，</w:t>
            </w:r>
            <w:r w:rsidR="00351BE3">
              <w:rPr>
                <w:rFonts w:ascii="ＭＳ 明朝" w:hAnsi="ＭＳ 明朝" w:hint="eastAsia"/>
              </w:rPr>
              <w:t>全体交流する。</w:t>
            </w:r>
          </w:p>
          <w:p w14:paraId="4A43F23E" w14:textId="3A7434DC" w:rsidR="00351BE3" w:rsidRPr="00351BE3" w:rsidRDefault="00351BE3" w:rsidP="00911A32">
            <w:pPr>
              <w:tabs>
                <w:tab w:val="left" w:pos="1140"/>
              </w:tabs>
              <w:autoSpaceDE w:val="0"/>
              <w:autoSpaceDN w:val="0"/>
              <w:ind w:leftChars="100" w:left="420" w:hangingChars="100" w:hanging="210"/>
              <w:rPr>
                <w:rFonts w:ascii="ＭＳ 明朝" w:hAnsi="ＭＳ 明朝"/>
              </w:rPr>
            </w:pPr>
            <w:r w:rsidRPr="00351BE3">
              <w:rPr>
                <w:rFonts w:ascii="ＭＳ 明朝" w:hAnsi="ＭＳ 明朝" w:hint="eastAsia"/>
              </w:rPr>
              <w:t>・私は⑮が筆者の一番伝えたい段落だと思います。なぜなら最後に書いてあるからです。</w:t>
            </w:r>
          </w:p>
          <w:p w14:paraId="57DC3915" w14:textId="10335501" w:rsidR="00351BE3" w:rsidRDefault="00351BE3" w:rsidP="00911A32">
            <w:pPr>
              <w:tabs>
                <w:tab w:val="left" w:pos="1140"/>
              </w:tabs>
              <w:autoSpaceDE w:val="0"/>
              <w:autoSpaceDN w:val="0"/>
              <w:ind w:leftChars="100" w:left="420" w:hangingChars="100" w:hanging="210"/>
              <w:rPr>
                <w:rFonts w:ascii="ＭＳ 明朝" w:hAnsi="ＭＳ 明朝"/>
              </w:rPr>
            </w:pPr>
            <w:r w:rsidRPr="00351BE3">
              <w:rPr>
                <w:rFonts w:ascii="ＭＳ 明朝" w:hAnsi="ＭＳ 明朝" w:hint="eastAsia"/>
              </w:rPr>
              <w:t>・私は⑭だと思います。なぜなら最初の問いの答えが⑭段落だからです。</w:t>
            </w:r>
          </w:p>
          <w:p w14:paraId="49020DCC" w14:textId="72D5BCFD" w:rsidR="00351BE3" w:rsidRDefault="00351BE3" w:rsidP="00911A3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911A32" w:rsidRPr="00351BE3">
              <w:rPr>
                <w:rFonts w:ascii="ＭＳ 明朝" w:hAnsi="ＭＳ 明朝" w:hint="eastAsia"/>
              </w:rPr>
              <w:t>説明文で筆者の一番伝えたいことを</w:t>
            </w:r>
            <w:r w:rsidR="00911A32">
              <w:rPr>
                <w:rFonts w:ascii="ＭＳ 明朝" w:hAnsi="ＭＳ 明朝" w:hint="eastAsia"/>
              </w:rPr>
              <w:t>「</w:t>
            </w:r>
            <w:r w:rsidR="00911A32" w:rsidRPr="00351BE3">
              <w:rPr>
                <w:rFonts w:ascii="ＭＳ 明朝" w:hAnsi="ＭＳ 明朝" w:hint="eastAsia"/>
              </w:rPr>
              <w:t>主張</w:t>
            </w:r>
            <w:r w:rsidR="00911A32">
              <w:rPr>
                <w:rFonts w:ascii="ＭＳ 明朝" w:hAnsi="ＭＳ 明朝" w:hint="eastAsia"/>
              </w:rPr>
              <w:t>」</w:t>
            </w:r>
            <w:r w:rsidR="00911A32" w:rsidRPr="00351BE3">
              <w:rPr>
                <w:rFonts w:ascii="ＭＳ 明朝" w:hAnsi="ＭＳ 明朝" w:hint="eastAsia"/>
              </w:rPr>
              <w:t>という</w:t>
            </w:r>
            <w:r w:rsidR="00911A32">
              <w:rPr>
                <w:rFonts w:ascii="ＭＳ 明朝" w:hAnsi="ＭＳ 明朝" w:hint="eastAsia"/>
              </w:rPr>
              <w:t>こと</w:t>
            </w:r>
            <w:r>
              <w:rPr>
                <w:rFonts w:ascii="ＭＳ 明朝" w:hAnsi="ＭＳ 明朝" w:hint="eastAsia"/>
              </w:rPr>
              <w:t>を学ぶ。</w:t>
            </w:r>
          </w:p>
          <w:p w14:paraId="684DC891" w14:textId="7485456F" w:rsidR="00351BE3" w:rsidRPr="00351BE3" w:rsidRDefault="00911A32" w:rsidP="00351BE3">
            <w:pPr>
              <w:tabs>
                <w:tab w:val="left" w:pos="1140"/>
              </w:tabs>
              <w:autoSpaceDE w:val="0"/>
              <w:autoSpaceDN w:val="0"/>
              <w:ind w:firstLineChars="100" w:firstLine="210"/>
              <w:rPr>
                <w:rFonts w:ascii="ＭＳ 明朝" w:hAnsi="ＭＳ 明朝"/>
              </w:rPr>
            </w:pPr>
            <w:r>
              <w:rPr>
                <w:rFonts w:ascii="ＭＳ 明朝" w:hAnsi="ＭＳ 明朝" w:hint="eastAsia"/>
              </w:rPr>
              <w:t>・</w:t>
            </w:r>
            <w:r w:rsidR="00351BE3" w:rsidRPr="00351BE3">
              <w:rPr>
                <w:rFonts w:ascii="ＭＳ 明朝" w:hAnsi="ＭＳ 明朝" w:hint="eastAsia"/>
              </w:rPr>
              <w:t>主張を捉えることが</w:t>
            </w:r>
            <w:r w:rsidR="00273FF4">
              <w:rPr>
                <w:rFonts w:ascii="ＭＳ 明朝" w:hAnsi="ＭＳ 明朝" w:hint="eastAsia"/>
              </w:rPr>
              <w:t>，</w:t>
            </w:r>
            <w:r w:rsidR="00351BE3" w:rsidRPr="00351BE3">
              <w:rPr>
                <w:rFonts w:ascii="ＭＳ 明朝" w:hAnsi="ＭＳ 明朝" w:hint="eastAsia"/>
              </w:rPr>
              <w:t>説明文を読むときに重要だ。</w:t>
            </w:r>
          </w:p>
          <w:p w14:paraId="3AC779D1" w14:textId="1BFEBC8A" w:rsidR="00EE6BAC" w:rsidRDefault="00351BE3" w:rsidP="00351BE3">
            <w:pPr>
              <w:tabs>
                <w:tab w:val="left" w:pos="1140"/>
              </w:tabs>
              <w:autoSpaceDE w:val="0"/>
              <w:autoSpaceDN w:val="0"/>
              <w:rPr>
                <w:rFonts w:ascii="ＭＳ 明朝" w:hAnsi="ＭＳ 明朝"/>
              </w:rPr>
            </w:pPr>
            <w:r>
              <w:rPr>
                <w:rFonts w:ascii="ＭＳ 明朝" w:hAnsi="ＭＳ 明朝" w:hint="eastAsia"/>
              </w:rPr>
              <w:t>○筆者の主張を書き抜く。</w:t>
            </w:r>
          </w:p>
          <w:p w14:paraId="5CB551A4" w14:textId="5AB4E5DC" w:rsidR="00351BE3" w:rsidRPr="00351BE3" w:rsidRDefault="00406097" w:rsidP="00351BE3">
            <w:pPr>
              <w:tabs>
                <w:tab w:val="left" w:pos="1140"/>
              </w:tabs>
              <w:autoSpaceDE w:val="0"/>
              <w:autoSpaceDN w:val="0"/>
              <w:ind w:leftChars="100" w:left="210"/>
              <w:rPr>
                <w:rFonts w:ascii="ＭＳ 明朝" w:hAnsi="ＭＳ 明朝"/>
              </w:rPr>
            </w:pPr>
            <w:r>
              <w:rPr>
                <w:rFonts w:ascii="ＭＳ 明朝" w:hAnsi="ＭＳ 明朝" w:hint="eastAsia"/>
              </w:rPr>
              <w:t>「</w:t>
            </w:r>
            <w:r w:rsidR="00351BE3" w:rsidRPr="00351BE3">
              <w:rPr>
                <w:rFonts w:ascii="ＭＳ 明朝" w:hAnsi="ＭＳ 明朝" w:hint="eastAsia"/>
              </w:rPr>
              <w:t>考え方の</w:t>
            </w:r>
            <w:r w:rsidR="00EB1218" w:rsidRPr="000E70C7">
              <w:rPr>
                <w:rFonts w:ascii="ＭＳ 明朝" w:hAnsi="ＭＳ 明朝" w:hint="eastAsia"/>
                <w:color w:val="000000" w:themeColor="text1"/>
              </w:rPr>
              <w:t>筋道</w:t>
            </w:r>
            <w:r w:rsidR="00351BE3" w:rsidRPr="000E70C7">
              <w:rPr>
                <w:rFonts w:ascii="ＭＳ 明朝" w:hAnsi="ＭＳ 明朝" w:hint="eastAsia"/>
                <w:color w:val="000000" w:themeColor="text1"/>
              </w:rPr>
              <w:t>を</w:t>
            </w:r>
            <w:r w:rsidR="00351BE3" w:rsidRPr="00351BE3">
              <w:rPr>
                <w:rFonts w:ascii="ＭＳ 明朝" w:hAnsi="ＭＳ 明朝" w:hint="eastAsia"/>
              </w:rPr>
              <w:t>立てて</w:t>
            </w:r>
            <w:r w:rsidR="00273FF4">
              <w:rPr>
                <w:rFonts w:ascii="ＭＳ 明朝" w:hAnsi="ＭＳ 明朝" w:hint="eastAsia"/>
              </w:rPr>
              <w:t>，</w:t>
            </w:r>
            <w:r w:rsidR="00351BE3" w:rsidRPr="00351BE3">
              <w:rPr>
                <w:rFonts w:ascii="ＭＳ 明朝" w:hAnsi="ＭＳ 明朝" w:hint="eastAsia"/>
              </w:rPr>
              <w:t>実験と観察を重ねていけば</w:t>
            </w:r>
            <w:r w:rsidR="00273FF4">
              <w:rPr>
                <w:rFonts w:ascii="ＭＳ 明朝" w:hAnsi="ＭＳ 明朝" w:hint="eastAsia"/>
              </w:rPr>
              <w:t>，</w:t>
            </w:r>
            <w:r w:rsidR="00351BE3" w:rsidRPr="00351BE3">
              <w:rPr>
                <w:rFonts w:ascii="ＭＳ 明朝" w:hAnsi="ＭＳ 明朝" w:hint="eastAsia"/>
              </w:rPr>
              <w:t>その生活の仕組みを探っていくことが</w:t>
            </w:r>
            <w:r w:rsidR="00911A32">
              <w:rPr>
                <w:rFonts w:ascii="ＭＳ 明朝" w:hAnsi="ＭＳ 明朝" w:hint="eastAsia"/>
              </w:rPr>
              <w:t>でき</w:t>
            </w:r>
            <w:r w:rsidR="00351BE3" w:rsidRPr="00351BE3">
              <w:rPr>
                <w:rFonts w:ascii="ＭＳ 明朝" w:hAnsi="ＭＳ 明朝" w:hint="eastAsia"/>
              </w:rPr>
              <w:t>るのです。</w:t>
            </w:r>
            <w:r>
              <w:rPr>
                <w:rFonts w:ascii="ＭＳ 明朝" w:hAnsi="ＭＳ 明朝" w:hint="eastAsia"/>
              </w:rPr>
              <w:t>」</w:t>
            </w:r>
          </w:p>
          <w:p w14:paraId="3931E065" w14:textId="4505512D" w:rsidR="00EE6BAC" w:rsidRPr="00351BE3" w:rsidRDefault="00351BE3" w:rsidP="00B6419E">
            <w:pPr>
              <w:tabs>
                <w:tab w:val="left" w:pos="1140"/>
              </w:tabs>
              <w:autoSpaceDE w:val="0"/>
              <w:autoSpaceDN w:val="0"/>
              <w:ind w:leftChars="100" w:left="390" w:hangingChars="100" w:hanging="180"/>
              <w:rPr>
                <w:rFonts w:ascii="ＭＳ 明朝" w:hAnsi="ＭＳ 明朝"/>
              </w:rPr>
            </w:pPr>
            <w:r w:rsidRPr="00351BE3">
              <w:rPr>
                <w:rFonts w:ascii="ＭＳ Ｐ明朝" w:eastAsia="ＭＳ Ｐ明朝" w:hAnsi="ＭＳ Ｐ明朝" w:cs="Times New Roman"/>
                <w:noProof/>
                <w:sz w:val="18"/>
                <w:szCs w:val="16"/>
              </w:rPr>
              <mc:AlternateContent>
                <mc:Choice Requires="wps">
                  <w:drawing>
                    <wp:anchor distT="0" distB="0" distL="114300" distR="114300" simplePos="0" relativeHeight="251682816" behindDoc="0" locked="0" layoutInCell="1" allowOverlap="1" wp14:anchorId="780802DC" wp14:editId="7E5A896D">
                      <wp:simplePos x="0" y="0"/>
                      <wp:positionH relativeFrom="column">
                        <wp:posOffset>74295</wp:posOffset>
                      </wp:positionH>
                      <wp:positionV relativeFrom="paragraph">
                        <wp:posOffset>41910</wp:posOffset>
                      </wp:positionV>
                      <wp:extent cx="2171700" cy="314325"/>
                      <wp:effectExtent l="0" t="0" r="19050" b="28575"/>
                      <wp:wrapNone/>
                      <wp:docPr id="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314325"/>
                              </a:xfrm>
                              <a:prstGeom prst="rect">
                                <a:avLst/>
                              </a:prstGeom>
                              <a:solidFill>
                                <a:sysClr val="window" lastClr="FFFFFF"/>
                              </a:solidFill>
                              <a:ln w="6350">
                                <a:solidFill>
                                  <a:prstClr val="black"/>
                                </a:solidFill>
                              </a:ln>
                            </wps:spPr>
                            <wps:txbx>
                              <w:txbxContent>
                                <w:p w14:paraId="252CDC1F" w14:textId="78225054" w:rsidR="00351BE3" w:rsidRPr="00532691" w:rsidRDefault="00351BE3" w:rsidP="00351BE3">
                                  <w:pPr>
                                    <w:rPr>
                                      <w:rFonts w:ascii="ＭＳ 明朝" w:hAnsi="ＭＳ 明朝"/>
                                      <w:sz w:val="20"/>
                                      <w:szCs w:val="20"/>
                                    </w:rPr>
                                  </w:pPr>
                                  <w:r w:rsidRPr="00532691">
                                    <w:rPr>
                                      <w:rFonts w:ascii="ＭＳ 明朝" w:hAnsi="ＭＳ 明朝" w:hint="eastAsia"/>
                                      <w:sz w:val="20"/>
                                      <w:szCs w:val="20"/>
                                    </w:rPr>
                                    <w:t xml:space="preserve">　</w:t>
                                  </w:r>
                                  <w:r w:rsidRPr="00EB1218">
                                    <w:rPr>
                                      <w:rFonts w:ascii="ＭＳ 明朝" w:hAnsi="ＭＳ 明朝" w:hint="eastAsia"/>
                                      <w:szCs w:val="20"/>
                                    </w:rPr>
                                    <w:t>筆者の述べ方の</w:t>
                                  </w:r>
                                  <w:r w:rsidRPr="00EB1218">
                                    <w:rPr>
                                      <w:rFonts w:ascii="ＭＳ 明朝" w:hAnsi="ＭＳ 明朝"/>
                                      <w:szCs w:val="20"/>
                                    </w:rPr>
                                    <w:t>工夫</w:t>
                                  </w:r>
                                  <w:r w:rsidRPr="00EB1218">
                                    <w:rPr>
                                      <w:rFonts w:ascii="ＭＳ 明朝" w:hAnsi="ＭＳ 明朝" w:hint="eastAsia"/>
                                      <w:szCs w:val="20"/>
                                    </w:rPr>
                                    <w:t>に迫ろう。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802DC" id="テキスト ボックス 1" o:spid="_x0000_s1030" type="#_x0000_t202" style="position:absolute;left:0;text-align:left;margin-left:5.85pt;margin-top:3.3pt;width:171pt;height:2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" fillcolor="window" strokeweight=".5pt">
                      <v:path arrowok="t"/>
                      <v:textbox>
                        <w:txbxContent>
                          <w:p w14:paraId="252CDC1F" w14:textId="78225054" w:rsidR="00351BE3" w:rsidRPr="00532691" w:rsidRDefault="00351BE3" w:rsidP="00351BE3">
                            <w:pPr>
                              <w:rPr>
                                <w:rFonts w:ascii="ＭＳ 明朝" w:hAnsi="ＭＳ 明朝"/>
                                <w:sz w:val="20"/>
                                <w:szCs w:val="20"/>
                              </w:rPr>
                            </w:pPr>
                            <w:r w:rsidRPr="00532691">
                              <w:rPr>
                                <w:rFonts w:ascii="ＭＳ 明朝" w:hAnsi="ＭＳ 明朝" w:hint="eastAsia"/>
                                <w:sz w:val="20"/>
                                <w:szCs w:val="20"/>
                              </w:rPr>
                              <w:t xml:space="preserve">　</w:t>
                            </w:r>
                            <w:r w:rsidRPr="00EB1218">
                              <w:rPr>
                                <w:rFonts w:ascii="ＭＳ 明朝" w:hAnsi="ＭＳ 明朝" w:hint="eastAsia"/>
                                <w:szCs w:val="20"/>
                              </w:rPr>
                              <w:t>筆者の述べ方の</w:t>
                            </w:r>
                            <w:r w:rsidRPr="00EB1218">
                              <w:rPr>
                                <w:rFonts w:ascii="ＭＳ 明朝" w:hAnsi="ＭＳ 明朝"/>
                                <w:szCs w:val="20"/>
                              </w:rPr>
                              <w:t>工夫</w:t>
                            </w:r>
                            <w:r w:rsidRPr="00EB1218">
                              <w:rPr>
                                <w:rFonts w:ascii="ＭＳ 明朝" w:hAnsi="ＭＳ 明朝" w:hint="eastAsia"/>
                                <w:szCs w:val="20"/>
                              </w:rPr>
                              <w:t>に迫ろう。</w:t>
                            </w:r>
                          </w:p>
                        </w:txbxContent>
                      </v:textbox>
                    </v:shape>
                  </w:pict>
                </mc:Fallback>
              </mc:AlternateContent>
            </w:r>
          </w:p>
          <w:p w14:paraId="758A6718" w14:textId="36EDD8B9" w:rsidR="00EE6BAC" w:rsidRDefault="00EE6BAC" w:rsidP="00B6419E">
            <w:pPr>
              <w:tabs>
                <w:tab w:val="left" w:pos="1140"/>
              </w:tabs>
              <w:autoSpaceDE w:val="0"/>
              <w:autoSpaceDN w:val="0"/>
              <w:ind w:leftChars="100" w:left="420" w:hangingChars="100" w:hanging="210"/>
              <w:rPr>
                <w:rFonts w:ascii="ＭＳ 明朝" w:hAnsi="ＭＳ 明朝"/>
              </w:rPr>
            </w:pPr>
          </w:p>
          <w:p w14:paraId="4E1B109A" w14:textId="7010B2E2" w:rsidR="00406097" w:rsidRPr="00406097" w:rsidRDefault="00406097" w:rsidP="000900A2">
            <w:pPr>
              <w:tabs>
                <w:tab w:val="left" w:pos="1140"/>
              </w:tabs>
              <w:autoSpaceDE w:val="0"/>
              <w:autoSpaceDN w:val="0"/>
              <w:ind w:left="210" w:hangingChars="100" w:hanging="210"/>
              <w:rPr>
                <w:rFonts w:ascii="ＭＳ 明朝" w:hAnsi="ＭＳ 明朝"/>
              </w:rPr>
            </w:pPr>
            <w:r>
              <w:rPr>
                <w:rFonts w:ascii="ＭＳ 明朝" w:hAnsi="ＭＳ 明朝" w:hint="eastAsia"/>
              </w:rPr>
              <w:t>○</w:t>
            </w:r>
            <w:r w:rsidR="00EB1218" w:rsidRPr="000E70C7">
              <w:rPr>
                <w:rFonts w:ascii="ＭＳ 明朝" w:hAnsi="ＭＳ 明朝" w:hint="eastAsia"/>
                <w:color w:val="000000" w:themeColor="text1"/>
              </w:rPr>
              <w:t>この説明文で</w:t>
            </w:r>
            <w:r w:rsidRPr="000E70C7">
              <w:rPr>
                <w:rFonts w:ascii="ＭＳ 明朝" w:hAnsi="ＭＳ 明朝" w:hint="eastAsia"/>
                <w:color w:val="000000" w:themeColor="text1"/>
              </w:rPr>
              <w:t>筆者</w:t>
            </w:r>
            <w:r w:rsidRPr="00406097">
              <w:rPr>
                <w:rFonts w:ascii="ＭＳ 明朝" w:hAnsi="ＭＳ 明朝" w:hint="eastAsia"/>
              </w:rPr>
              <w:t>はどんな筋道を立てて説明しているのか</w:t>
            </w:r>
            <w:r>
              <w:rPr>
                <w:rFonts w:ascii="ＭＳ 明朝" w:hAnsi="ＭＳ 明朝" w:hint="eastAsia"/>
              </w:rPr>
              <w:t>考えて</w:t>
            </w:r>
            <w:r w:rsidR="00273FF4">
              <w:rPr>
                <w:rFonts w:ascii="ＭＳ 明朝" w:hAnsi="ＭＳ 明朝" w:hint="eastAsia"/>
              </w:rPr>
              <w:t>，</w:t>
            </w:r>
            <w:r>
              <w:rPr>
                <w:rFonts w:ascii="ＭＳ 明朝" w:hAnsi="ＭＳ 明朝" w:hint="eastAsia"/>
              </w:rPr>
              <w:t>ノートに書く</w:t>
            </w:r>
            <w:r w:rsidRPr="00406097">
              <w:rPr>
                <w:rFonts w:ascii="ＭＳ 明朝" w:hAnsi="ＭＳ 明朝" w:hint="eastAsia"/>
              </w:rPr>
              <w:t>。</w:t>
            </w:r>
            <w:r>
              <w:rPr>
                <w:rFonts w:ascii="ＭＳ 明朝" w:hAnsi="ＭＳ 明朝" w:hint="eastAsia"/>
              </w:rPr>
              <w:t>書けた</w:t>
            </w:r>
            <w:r w:rsidR="00911A32">
              <w:rPr>
                <w:rFonts w:ascii="ＭＳ 明朝" w:hAnsi="ＭＳ 明朝" w:hint="eastAsia"/>
              </w:rPr>
              <w:t>児童</w:t>
            </w:r>
            <w:r>
              <w:rPr>
                <w:rFonts w:ascii="ＭＳ 明朝" w:hAnsi="ＭＳ 明朝" w:hint="eastAsia"/>
              </w:rPr>
              <w:t>同士が交流し</w:t>
            </w:r>
            <w:r w:rsidR="00273FF4">
              <w:rPr>
                <w:rFonts w:ascii="ＭＳ 明朝" w:hAnsi="ＭＳ 明朝" w:hint="eastAsia"/>
              </w:rPr>
              <w:t>，</w:t>
            </w:r>
            <w:r>
              <w:rPr>
                <w:rFonts w:ascii="ＭＳ 明朝" w:hAnsi="ＭＳ 明朝" w:hint="eastAsia"/>
              </w:rPr>
              <w:t>意</w:t>
            </w:r>
            <w:r>
              <w:rPr>
                <w:rFonts w:ascii="ＭＳ 明朝" w:hAnsi="ＭＳ 明朝" w:hint="eastAsia"/>
              </w:rPr>
              <w:lastRenderedPageBreak/>
              <w:t>見を言い合う。</w:t>
            </w:r>
          </w:p>
          <w:p w14:paraId="57750EEA" w14:textId="77777777" w:rsidR="00406097" w:rsidRDefault="00406097" w:rsidP="00406097">
            <w:pPr>
              <w:tabs>
                <w:tab w:val="left" w:pos="1140"/>
              </w:tabs>
              <w:autoSpaceDE w:val="0"/>
              <w:autoSpaceDN w:val="0"/>
              <w:rPr>
                <w:rFonts w:ascii="ＭＳ 明朝" w:hAnsi="ＭＳ 明朝"/>
              </w:rPr>
            </w:pPr>
            <w:r>
              <w:rPr>
                <w:rFonts w:ascii="ＭＳ 明朝" w:hAnsi="ＭＳ 明朝" w:hint="eastAsia"/>
              </w:rPr>
              <w:t>○数名が発表する。</w:t>
            </w:r>
          </w:p>
          <w:p w14:paraId="70B8BDAA" w14:textId="69146369" w:rsidR="00406097" w:rsidRPr="00406097" w:rsidRDefault="00406097" w:rsidP="00CA4021">
            <w:pPr>
              <w:tabs>
                <w:tab w:val="left" w:pos="1140"/>
              </w:tabs>
              <w:autoSpaceDE w:val="0"/>
              <w:autoSpaceDN w:val="0"/>
              <w:ind w:leftChars="100" w:left="420" w:hangingChars="100" w:hanging="210"/>
              <w:rPr>
                <w:rFonts w:ascii="ＭＳ 明朝" w:hAnsi="ＭＳ 明朝"/>
              </w:rPr>
            </w:pPr>
            <w:r w:rsidRPr="00406097">
              <w:rPr>
                <w:rFonts w:ascii="ＭＳ 明朝" w:hAnsi="ＭＳ 明朝" w:hint="eastAsia"/>
              </w:rPr>
              <w:t>・この説明文では</w:t>
            </w:r>
            <w:r w:rsidR="00273FF4">
              <w:rPr>
                <w:rFonts w:ascii="ＭＳ 明朝" w:hAnsi="ＭＳ 明朝" w:hint="eastAsia"/>
              </w:rPr>
              <w:t>，</w:t>
            </w:r>
            <w:r w:rsidRPr="00406097">
              <w:rPr>
                <w:rFonts w:ascii="ＭＳ 明朝" w:hAnsi="ＭＳ 明朝" w:hint="eastAsia"/>
              </w:rPr>
              <w:t>まず</w:t>
            </w:r>
            <w:r w:rsidR="00273FF4">
              <w:rPr>
                <w:rFonts w:ascii="ＭＳ 明朝" w:hAnsi="ＭＳ 明朝" w:hint="eastAsia"/>
              </w:rPr>
              <w:t>，</w:t>
            </w:r>
            <w:r w:rsidRPr="00406097">
              <w:rPr>
                <w:rFonts w:ascii="ＭＳ 明朝" w:hAnsi="ＭＳ 明朝" w:hint="eastAsia"/>
              </w:rPr>
              <w:t>問題に出会う部分で「ちょうにきいてみることはできない」と興味を引いている。そして</w:t>
            </w:r>
            <w:r w:rsidR="008B307B" w:rsidRPr="00D15DA1">
              <w:rPr>
                <w:rFonts w:ascii="ＭＳ 明朝" w:hAnsi="ＭＳ 明朝" w:hint="eastAsia"/>
                <w:color w:val="000000" w:themeColor="text1"/>
              </w:rPr>
              <w:t>，</w:t>
            </w:r>
            <w:r w:rsidRPr="00406097">
              <w:rPr>
                <w:rFonts w:ascii="ＭＳ 明朝" w:hAnsi="ＭＳ 明朝" w:hint="eastAsia"/>
              </w:rPr>
              <w:t>実験と結果を繰り返して自分の考えを述べているところが筋道になっている。</w:t>
            </w:r>
          </w:p>
          <w:p w14:paraId="7B8D1594" w14:textId="173DBE6E" w:rsidR="00406097" w:rsidRDefault="00406097" w:rsidP="00CA4021">
            <w:pPr>
              <w:tabs>
                <w:tab w:val="left" w:pos="1140"/>
              </w:tabs>
              <w:autoSpaceDE w:val="0"/>
              <w:autoSpaceDN w:val="0"/>
              <w:ind w:leftChars="100" w:left="420" w:hangingChars="100" w:hanging="210"/>
              <w:rPr>
                <w:rFonts w:ascii="ＭＳ 明朝" w:hAnsi="ＭＳ 明朝"/>
              </w:rPr>
            </w:pPr>
            <w:r w:rsidRPr="00406097">
              <w:rPr>
                <w:rFonts w:ascii="ＭＳ 明朝" w:hAnsi="ＭＳ 明朝" w:hint="eastAsia"/>
              </w:rPr>
              <w:t>・この説明文は花で実験をして事実を押さえ</w:t>
            </w:r>
            <w:r w:rsidR="00273FF4">
              <w:rPr>
                <w:rFonts w:ascii="ＭＳ 明朝" w:hAnsi="ＭＳ 明朝" w:hint="eastAsia"/>
              </w:rPr>
              <w:t>，</w:t>
            </w:r>
            <w:r w:rsidRPr="00406097">
              <w:rPr>
                <w:rFonts w:ascii="ＭＳ 明朝" w:hAnsi="ＭＳ 明朝" w:hint="eastAsia"/>
              </w:rPr>
              <w:t>違う可能性をつぶすために更に実験をして意見を述べる</w:t>
            </w:r>
            <w:r w:rsidR="000303B1">
              <w:rPr>
                <w:rFonts w:ascii="ＭＳ 明朝" w:hAnsi="ＭＳ 明朝" w:hint="eastAsia"/>
              </w:rPr>
              <w:t>という</w:t>
            </w:r>
            <w:r w:rsidRPr="00406097">
              <w:rPr>
                <w:rFonts w:ascii="ＭＳ 明朝" w:hAnsi="ＭＳ 明朝" w:hint="eastAsia"/>
              </w:rPr>
              <w:t>筋道を立てている。</w:t>
            </w:r>
          </w:p>
          <w:p w14:paraId="154318A7" w14:textId="6434D009" w:rsidR="00406097" w:rsidRPr="00406097" w:rsidRDefault="00406097" w:rsidP="00CA4021">
            <w:pPr>
              <w:tabs>
                <w:tab w:val="left" w:pos="1140"/>
              </w:tabs>
              <w:autoSpaceDE w:val="0"/>
              <w:autoSpaceDN w:val="0"/>
              <w:ind w:left="210" w:hangingChars="100" w:hanging="210"/>
              <w:rPr>
                <w:rFonts w:ascii="ＭＳ 明朝" w:hAnsi="ＭＳ 明朝"/>
              </w:rPr>
            </w:pPr>
            <w:r>
              <w:rPr>
                <w:rFonts w:ascii="ＭＳ 明朝" w:hAnsi="ＭＳ 明朝" w:hint="eastAsia"/>
              </w:rPr>
              <w:t>○一番納得できた</w:t>
            </w:r>
            <w:r w:rsidRPr="00406097">
              <w:rPr>
                <w:rFonts w:ascii="ＭＳ 明朝" w:hAnsi="ＭＳ 明朝" w:hint="eastAsia"/>
              </w:rPr>
              <w:t>意見を選び</w:t>
            </w:r>
            <w:r w:rsidR="00273FF4">
              <w:rPr>
                <w:rFonts w:ascii="ＭＳ 明朝" w:hAnsi="ＭＳ 明朝" w:hint="eastAsia"/>
              </w:rPr>
              <w:t>，</w:t>
            </w:r>
            <w:r w:rsidRPr="00406097">
              <w:rPr>
                <w:rFonts w:ascii="ＭＳ 明朝" w:hAnsi="ＭＳ 明朝" w:hint="eastAsia"/>
              </w:rPr>
              <w:t>その子の考えに対する自分の考えを書</w:t>
            </w:r>
            <w:r w:rsidR="00CA4021">
              <w:rPr>
                <w:rFonts w:ascii="ＭＳ 明朝" w:hAnsi="ＭＳ 明朝" w:hint="eastAsia"/>
              </w:rPr>
              <w:t>く</w:t>
            </w:r>
            <w:r w:rsidRPr="00406097">
              <w:rPr>
                <w:rFonts w:ascii="ＭＳ 明朝" w:hAnsi="ＭＳ 明朝" w:hint="eastAsia"/>
              </w:rPr>
              <w:t>。</w:t>
            </w:r>
          </w:p>
          <w:p w14:paraId="74AB743C" w14:textId="77903B59" w:rsidR="00406097" w:rsidRPr="00D674FF" w:rsidRDefault="00406097" w:rsidP="00CA4021">
            <w:pPr>
              <w:tabs>
                <w:tab w:val="left" w:pos="1140"/>
              </w:tabs>
              <w:autoSpaceDE w:val="0"/>
              <w:autoSpaceDN w:val="0"/>
              <w:ind w:left="420" w:hangingChars="200" w:hanging="420"/>
              <w:rPr>
                <w:rFonts w:ascii="ＭＳ 明朝" w:hAnsi="ＭＳ 明朝"/>
              </w:rPr>
            </w:pPr>
            <w:r w:rsidRPr="00406097">
              <w:rPr>
                <w:rFonts w:ascii="ＭＳ 明朝" w:hAnsi="ＭＳ 明朝" w:hint="eastAsia"/>
              </w:rPr>
              <w:t xml:space="preserve">　・私は○○さんの意見に一番納得しました。なぜなら</w:t>
            </w:r>
            <w:r w:rsidR="00273FF4">
              <w:rPr>
                <w:rFonts w:ascii="ＭＳ 明朝" w:hAnsi="ＭＳ 明朝" w:hint="eastAsia"/>
              </w:rPr>
              <w:t>，</w:t>
            </w:r>
            <w:r w:rsidRPr="00406097">
              <w:rPr>
                <w:rFonts w:ascii="ＭＳ 明朝" w:hAnsi="ＭＳ 明朝" w:hint="eastAsia"/>
              </w:rPr>
              <w:t>筆者は実験の順番を考えて</w:t>
            </w:r>
            <w:r w:rsidR="00273FF4">
              <w:rPr>
                <w:rFonts w:ascii="ＭＳ 明朝" w:hAnsi="ＭＳ 明朝" w:hint="eastAsia"/>
              </w:rPr>
              <w:t>，</w:t>
            </w:r>
            <w:r w:rsidRPr="00406097">
              <w:rPr>
                <w:rFonts w:ascii="ＭＳ 明朝" w:hAnsi="ＭＳ 明朝" w:hint="eastAsia"/>
              </w:rPr>
              <w:t>一つ一つ説明していたと思うからです。それが筆者の考え方の筋道だと思いました。</w:t>
            </w:r>
          </w:p>
        </w:tc>
        <w:tc>
          <w:tcPr>
            <w:tcW w:w="3513" w:type="dxa"/>
          </w:tcPr>
          <w:p w14:paraId="7A0CA086" w14:textId="2B99AA9E" w:rsidR="00351BE3" w:rsidRPr="000E70C7" w:rsidRDefault="0034135F" w:rsidP="00351BE3">
            <w:pPr>
              <w:autoSpaceDE w:val="0"/>
              <w:autoSpaceDN w:val="0"/>
              <w:ind w:left="210" w:hangingChars="100" w:hanging="210"/>
              <w:rPr>
                <w:rFonts w:ascii="ＭＳ 明朝" w:hAnsi="ＭＳ 明朝"/>
                <w:color w:val="000000" w:themeColor="text1"/>
              </w:rPr>
            </w:pPr>
            <w:r>
              <w:rPr>
                <w:rFonts w:ascii="ＭＳ 明朝" w:hAnsi="ＭＳ 明朝" w:hint="eastAsia"/>
              </w:rPr>
              <w:lastRenderedPageBreak/>
              <w:t>◇</w:t>
            </w:r>
            <w:r w:rsidR="00351BE3" w:rsidRPr="00351BE3">
              <w:rPr>
                <w:rFonts w:ascii="ＭＳ 明朝" w:hAnsi="ＭＳ 明朝" w:hint="eastAsia"/>
              </w:rPr>
              <w:t>友達の意見に対</w:t>
            </w:r>
            <w:r w:rsidR="000900A2">
              <w:rPr>
                <w:rFonts w:ascii="ＭＳ 明朝" w:hAnsi="ＭＳ 明朝" w:hint="eastAsia"/>
              </w:rPr>
              <w:t>して賛成や反対の意見</w:t>
            </w:r>
            <w:r w:rsidR="000900A2" w:rsidRPr="000E70C7">
              <w:rPr>
                <w:rFonts w:ascii="ＭＳ 明朝" w:hAnsi="ＭＳ 明朝" w:hint="eastAsia"/>
                <w:color w:val="000000" w:themeColor="text1"/>
              </w:rPr>
              <w:t>をも</w:t>
            </w:r>
            <w:r w:rsidR="00351BE3" w:rsidRPr="000E70C7">
              <w:rPr>
                <w:rFonts w:ascii="ＭＳ 明朝" w:hAnsi="ＭＳ 明朝" w:hint="eastAsia"/>
                <w:color w:val="000000" w:themeColor="text1"/>
              </w:rPr>
              <w:t>たせ</w:t>
            </w:r>
            <w:r w:rsidR="00273FF4" w:rsidRPr="000E70C7">
              <w:rPr>
                <w:rFonts w:ascii="ＭＳ 明朝" w:hAnsi="ＭＳ 明朝" w:hint="eastAsia"/>
                <w:color w:val="000000" w:themeColor="text1"/>
              </w:rPr>
              <w:t>，</w:t>
            </w:r>
            <w:r w:rsidR="00351BE3" w:rsidRPr="000E70C7">
              <w:rPr>
                <w:rFonts w:ascii="ＭＳ 明朝" w:hAnsi="ＭＳ 明朝" w:hint="eastAsia"/>
                <w:color w:val="000000" w:themeColor="text1"/>
              </w:rPr>
              <w:t>話し合わせる。</w:t>
            </w:r>
          </w:p>
          <w:p w14:paraId="51773FF8" w14:textId="1F7510AB" w:rsidR="00351BE3" w:rsidRPr="00BD4BDA" w:rsidRDefault="00351BE3" w:rsidP="00351BE3">
            <w:pPr>
              <w:autoSpaceDE w:val="0"/>
              <w:autoSpaceDN w:val="0"/>
              <w:ind w:left="210" w:hangingChars="100" w:hanging="210"/>
              <w:rPr>
                <w:rFonts w:ascii="ＭＳ 明朝" w:hAnsi="ＭＳ 明朝"/>
                <w:color w:val="000000" w:themeColor="text1"/>
              </w:rPr>
            </w:pPr>
            <w:r w:rsidRPr="000E70C7">
              <w:rPr>
                <w:rFonts w:ascii="ＭＳ 明朝" w:hAnsi="ＭＳ 明朝" w:hint="eastAsia"/>
                <w:color w:val="000000" w:themeColor="text1"/>
              </w:rPr>
              <w:t>◇最終的に</w:t>
            </w:r>
            <w:r w:rsidRPr="00BD4BDA">
              <w:rPr>
                <w:rFonts w:ascii="ＭＳ 明朝" w:hAnsi="ＭＳ 明朝" w:hint="eastAsia"/>
                <w:color w:val="000000" w:themeColor="text1"/>
              </w:rPr>
              <w:t>は</w:t>
            </w:r>
            <w:r w:rsidR="00273FF4" w:rsidRPr="00BD4BDA">
              <w:rPr>
                <w:rFonts w:ascii="ＭＳ 明朝" w:hAnsi="ＭＳ 明朝" w:hint="eastAsia"/>
                <w:color w:val="000000" w:themeColor="text1"/>
              </w:rPr>
              <w:t>，</w:t>
            </w:r>
            <w:r w:rsidR="007647D0" w:rsidRPr="00BD4BDA">
              <w:rPr>
                <w:rFonts w:ascii="ＭＳ 明朝" w:hAnsi="ＭＳ 明朝" w:hint="eastAsia"/>
                <w:color w:val="000000" w:themeColor="text1"/>
              </w:rPr>
              <w:t>形式段落の</w:t>
            </w:r>
            <w:r w:rsidRPr="00BD4BDA">
              <w:rPr>
                <w:rFonts w:ascii="ＭＳ 明朝" w:hAnsi="ＭＳ 明朝" w:hint="eastAsia"/>
                <w:color w:val="000000" w:themeColor="text1"/>
              </w:rPr>
              <w:t>⑮に決着させる。</w:t>
            </w:r>
          </w:p>
          <w:p w14:paraId="4E7B4771" w14:textId="77777777" w:rsidR="00EB1218" w:rsidRPr="00BD4BDA" w:rsidRDefault="00EB1218" w:rsidP="0034135F">
            <w:pPr>
              <w:autoSpaceDE w:val="0"/>
              <w:autoSpaceDN w:val="0"/>
              <w:ind w:left="210" w:hangingChars="100" w:hanging="210"/>
              <w:rPr>
                <w:rFonts w:ascii="ＭＳ 明朝" w:hAnsi="ＭＳ 明朝"/>
                <w:color w:val="000000" w:themeColor="text1"/>
              </w:rPr>
            </w:pPr>
          </w:p>
          <w:p w14:paraId="74BF320B" w14:textId="0F74568A" w:rsidR="009F5D06" w:rsidRPr="000E70C7" w:rsidRDefault="00794E0A" w:rsidP="0034135F">
            <w:pPr>
              <w:autoSpaceDE w:val="0"/>
              <w:autoSpaceDN w:val="0"/>
              <w:ind w:left="210" w:hangingChars="100" w:hanging="210"/>
              <w:rPr>
                <w:rFonts w:ascii="ＭＳ 明朝" w:hAnsi="ＭＳ 明朝"/>
                <w:color w:val="000000" w:themeColor="text1"/>
              </w:rPr>
            </w:pPr>
            <w:r w:rsidRPr="00BD4BDA">
              <w:rPr>
                <w:rFonts w:ascii="ＭＳ 明朝" w:hAnsi="ＭＳ 明朝" w:hint="eastAsia"/>
                <w:color w:val="000000" w:themeColor="text1"/>
              </w:rPr>
              <w:t>◇</w:t>
            </w:r>
            <w:r w:rsidR="007647D0" w:rsidRPr="00BD4BDA">
              <w:rPr>
                <w:rFonts w:ascii="ＭＳ 明朝" w:hAnsi="ＭＳ 明朝" w:hint="eastAsia"/>
                <w:color w:val="000000" w:themeColor="text1"/>
              </w:rPr>
              <w:t>「主張」を</w:t>
            </w:r>
            <w:r w:rsidRPr="00BD4BDA">
              <w:rPr>
                <w:rFonts w:ascii="ＭＳ 明朝" w:hAnsi="ＭＳ 明朝" w:hint="eastAsia"/>
                <w:color w:val="000000" w:themeColor="text1"/>
              </w:rPr>
              <w:t>国語</w:t>
            </w:r>
            <w:r w:rsidRPr="000E70C7">
              <w:rPr>
                <w:rFonts w:ascii="ＭＳ 明朝" w:hAnsi="ＭＳ 明朝" w:hint="eastAsia"/>
                <w:color w:val="000000" w:themeColor="text1"/>
              </w:rPr>
              <w:t>科で学ぶ知識を学習用語として抽出し</w:t>
            </w:r>
            <w:r w:rsidR="00273FF4" w:rsidRPr="000E70C7">
              <w:rPr>
                <w:rFonts w:ascii="ＭＳ 明朝" w:hAnsi="ＭＳ 明朝" w:hint="eastAsia"/>
                <w:color w:val="000000" w:themeColor="text1"/>
              </w:rPr>
              <w:t>，</w:t>
            </w:r>
            <w:r w:rsidRPr="000E70C7">
              <w:rPr>
                <w:rFonts w:ascii="ＭＳ 明朝" w:hAnsi="ＭＳ 明朝" w:hint="eastAsia"/>
                <w:color w:val="000000" w:themeColor="text1"/>
              </w:rPr>
              <w:t>汎用的な学力として身に</w:t>
            </w:r>
            <w:r w:rsidR="00744200" w:rsidRPr="000E70C7">
              <w:rPr>
                <w:rFonts w:ascii="ＭＳ 明朝" w:hAnsi="ＭＳ 明朝" w:hint="eastAsia"/>
                <w:color w:val="000000" w:themeColor="text1"/>
              </w:rPr>
              <w:t>付</w:t>
            </w:r>
            <w:r w:rsidR="00911A32" w:rsidRPr="000E70C7">
              <w:rPr>
                <w:rFonts w:ascii="ＭＳ 明朝" w:hAnsi="ＭＳ 明朝" w:hint="eastAsia"/>
                <w:color w:val="000000" w:themeColor="text1"/>
              </w:rPr>
              <w:t>け</w:t>
            </w:r>
            <w:r w:rsidRPr="000E70C7">
              <w:rPr>
                <w:rFonts w:ascii="ＭＳ 明朝" w:hAnsi="ＭＳ 明朝" w:hint="eastAsia"/>
                <w:color w:val="000000" w:themeColor="text1"/>
              </w:rPr>
              <w:t>させる。</w:t>
            </w:r>
          </w:p>
          <w:p w14:paraId="5B94D4F8" w14:textId="77777777" w:rsidR="00EB1218" w:rsidRDefault="00EB1218" w:rsidP="00EB1218">
            <w:pPr>
              <w:autoSpaceDE w:val="0"/>
              <w:autoSpaceDN w:val="0"/>
              <w:ind w:left="210" w:hangingChars="100" w:hanging="210"/>
              <w:rPr>
                <w:rFonts w:ascii="ＭＳ 明朝" w:hAnsi="ＭＳ 明朝"/>
              </w:rPr>
            </w:pPr>
          </w:p>
          <w:p w14:paraId="5FDB2E96" w14:textId="77777777" w:rsidR="00EB1218" w:rsidRDefault="00EB1218" w:rsidP="00EB1218">
            <w:pPr>
              <w:autoSpaceDE w:val="0"/>
              <w:autoSpaceDN w:val="0"/>
              <w:ind w:left="210" w:hangingChars="100" w:hanging="210"/>
              <w:rPr>
                <w:rFonts w:ascii="ＭＳ 明朝" w:hAnsi="ＭＳ 明朝"/>
              </w:rPr>
            </w:pPr>
          </w:p>
          <w:p w14:paraId="1D45DB9A" w14:textId="77777777" w:rsidR="00EB1218" w:rsidRDefault="00EB1218" w:rsidP="00EB1218">
            <w:pPr>
              <w:autoSpaceDE w:val="0"/>
              <w:autoSpaceDN w:val="0"/>
              <w:ind w:left="210" w:hangingChars="100" w:hanging="210"/>
              <w:rPr>
                <w:rFonts w:ascii="ＭＳ 明朝" w:hAnsi="ＭＳ 明朝"/>
              </w:rPr>
            </w:pPr>
          </w:p>
          <w:p w14:paraId="3D8C981C" w14:textId="77777777" w:rsidR="00EB1218" w:rsidRDefault="00EB1218" w:rsidP="00EB1218">
            <w:pPr>
              <w:autoSpaceDE w:val="0"/>
              <w:autoSpaceDN w:val="0"/>
              <w:ind w:left="210" w:hangingChars="100" w:hanging="210"/>
              <w:rPr>
                <w:rFonts w:ascii="ＭＳ 明朝" w:hAnsi="ＭＳ 明朝"/>
              </w:rPr>
            </w:pPr>
          </w:p>
          <w:p w14:paraId="5FB4D6E4" w14:textId="6125C8FC" w:rsidR="00EB1218" w:rsidRDefault="00EB1218" w:rsidP="00EB1218">
            <w:pPr>
              <w:autoSpaceDE w:val="0"/>
              <w:autoSpaceDN w:val="0"/>
              <w:rPr>
                <w:rFonts w:ascii="ＭＳ 明朝" w:hAnsi="ＭＳ 明朝"/>
              </w:rPr>
            </w:pPr>
          </w:p>
          <w:p w14:paraId="572E54E7" w14:textId="438037C4" w:rsidR="00911A32" w:rsidRPr="00AC2317" w:rsidRDefault="00794E0A" w:rsidP="00EB1218">
            <w:pPr>
              <w:autoSpaceDE w:val="0"/>
              <w:autoSpaceDN w:val="0"/>
              <w:ind w:left="210" w:hangingChars="100" w:hanging="210"/>
              <w:rPr>
                <w:rFonts w:ascii="ＭＳ 明朝" w:hAnsi="ＭＳ 明朝"/>
                <w:color w:val="000000" w:themeColor="text1"/>
              </w:rPr>
            </w:pPr>
            <w:r>
              <w:rPr>
                <w:rFonts w:ascii="ＭＳ 明朝" w:hAnsi="ＭＳ 明朝" w:hint="eastAsia"/>
              </w:rPr>
              <w:t>◇意見交流を活発に行うために</w:t>
            </w:r>
            <w:r w:rsidR="00273FF4">
              <w:rPr>
                <w:rFonts w:ascii="ＭＳ 明朝" w:hAnsi="ＭＳ 明朝" w:hint="eastAsia"/>
              </w:rPr>
              <w:t>，</w:t>
            </w:r>
            <w:r>
              <w:rPr>
                <w:rFonts w:ascii="ＭＳ 明朝" w:hAnsi="ＭＳ 明朝" w:hint="eastAsia"/>
              </w:rPr>
              <w:t>教師対</w:t>
            </w:r>
            <w:r w:rsidRPr="00AC2317">
              <w:rPr>
                <w:rFonts w:ascii="ＭＳ 明朝" w:hAnsi="ＭＳ 明朝" w:hint="eastAsia"/>
                <w:color w:val="000000" w:themeColor="text1"/>
              </w:rPr>
              <w:t>児童</w:t>
            </w:r>
            <w:r w:rsidR="00273FF4" w:rsidRPr="00AC2317">
              <w:rPr>
                <w:rFonts w:ascii="ＭＳ 明朝" w:hAnsi="ＭＳ 明朝" w:hint="eastAsia"/>
                <w:color w:val="000000" w:themeColor="text1"/>
              </w:rPr>
              <w:t>，</w:t>
            </w:r>
            <w:r w:rsidRPr="00AC2317">
              <w:rPr>
                <w:rFonts w:ascii="ＭＳ 明朝" w:hAnsi="ＭＳ 明朝" w:hint="eastAsia"/>
                <w:color w:val="000000" w:themeColor="text1"/>
              </w:rPr>
              <w:t>児童対児童の対話の方</w:t>
            </w:r>
            <w:r w:rsidRPr="00AC2317">
              <w:rPr>
                <w:rFonts w:ascii="ＭＳ 明朝" w:hAnsi="ＭＳ 明朝" w:hint="eastAsia"/>
                <w:color w:val="000000" w:themeColor="text1"/>
              </w:rPr>
              <w:lastRenderedPageBreak/>
              <w:t>法を用いる。</w:t>
            </w:r>
            <w:r w:rsidR="00EB1218" w:rsidRPr="00AC2317">
              <w:rPr>
                <w:rFonts w:ascii="ＭＳ 明朝" w:hAnsi="ＭＳ 明朝" w:hint="eastAsia"/>
                <w:color w:val="000000" w:themeColor="text1"/>
              </w:rPr>
              <w:t>（</w:t>
            </w:r>
            <w:r w:rsidRPr="00AC2317">
              <w:rPr>
                <w:rFonts w:ascii="ＭＳ 明朝" w:hAnsi="ＭＳ 明朝" w:hint="eastAsia"/>
                <w:color w:val="000000" w:themeColor="text1"/>
              </w:rPr>
              <w:t>「～さんの意見に賛成（反対）で</w:t>
            </w:r>
            <w:r w:rsidR="00A622AC" w:rsidRPr="00AC2317">
              <w:rPr>
                <w:rFonts w:ascii="ＭＳ 明朝" w:hAnsi="ＭＳ 明朝" w:hint="eastAsia"/>
                <w:color w:val="000000" w:themeColor="text1"/>
              </w:rPr>
              <w:t>す。なぜなら～</w:t>
            </w:r>
            <w:r w:rsidRPr="00AC2317">
              <w:rPr>
                <w:rFonts w:ascii="ＭＳ 明朝" w:hAnsi="ＭＳ 明朝" w:hint="eastAsia"/>
                <w:color w:val="000000" w:themeColor="text1"/>
              </w:rPr>
              <w:t>」「～さんと似ていて</w:t>
            </w:r>
            <w:r w:rsidR="000900A2" w:rsidRPr="00AC2317">
              <w:rPr>
                <w:rFonts w:ascii="ＭＳ 明朝" w:hAnsi="ＭＳ 明朝" w:hint="eastAsia"/>
                <w:color w:val="000000" w:themeColor="text1"/>
              </w:rPr>
              <w:t>～</w:t>
            </w:r>
            <w:r w:rsidRPr="00AC2317">
              <w:rPr>
                <w:rFonts w:ascii="ＭＳ 明朝" w:hAnsi="ＭＳ 明朝" w:hint="eastAsia"/>
                <w:color w:val="000000" w:themeColor="text1"/>
              </w:rPr>
              <w:t>」「詳しく言ってください」「</w:t>
            </w:r>
            <w:r w:rsidR="00A622AC" w:rsidRPr="00AC2317">
              <w:rPr>
                <w:rFonts w:ascii="ＭＳ 明朝" w:hAnsi="ＭＳ 明朝" w:hint="eastAsia"/>
                <w:color w:val="000000" w:themeColor="text1"/>
              </w:rPr>
              <w:t>～さんの意見を言い換えると～」</w:t>
            </w:r>
            <w:r w:rsidRPr="00AC2317">
              <w:rPr>
                <w:rFonts w:ascii="ＭＳ 明朝" w:hAnsi="ＭＳ 明朝" w:hint="eastAsia"/>
                <w:color w:val="000000" w:themeColor="text1"/>
              </w:rPr>
              <w:t>等</w:t>
            </w:r>
            <w:r w:rsidR="00EB1218" w:rsidRPr="00AC2317">
              <w:rPr>
                <w:rFonts w:ascii="ＭＳ 明朝" w:hAnsi="ＭＳ 明朝" w:hint="eastAsia"/>
                <w:color w:val="000000" w:themeColor="text1"/>
              </w:rPr>
              <w:t>）</w:t>
            </w:r>
          </w:p>
          <w:p w14:paraId="0ECB4FE9" w14:textId="47A73970" w:rsidR="000303B1" w:rsidRPr="00BD5982" w:rsidRDefault="000303B1" w:rsidP="000303B1">
            <w:pPr>
              <w:autoSpaceDE w:val="0"/>
              <w:autoSpaceDN w:val="0"/>
              <w:ind w:left="210" w:hangingChars="100" w:hanging="210"/>
              <w:rPr>
                <w:rFonts w:ascii="ＭＳ 明朝" w:hAnsi="ＭＳ 明朝"/>
              </w:rPr>
            </w:pPr>
            <w:r w:rsidRPr="00AC2317">
              <w:rPr>
                <w:rFonts w:ascii="ＭＳ 明朝" w:hAnsi="ＭＳ 明朝" w:hint="eastAsia"/>
                <w:color w:val="000000" w:themeColor="text1"/>
              </w:rPr>
              <w:t>◇ロイロノートの配布機能を使って</w:t>
            </w:r>
            <w:r w:rsidR="00273FF4" w:rsidRPr="00AC2317">
              <w:rPr>
                <w:rFonts w:ascii="ＭＳ 明朝" w:hAnsi="ＭＳ 明朝" w:hint="eastAsia"/>
                <w:color w:val="000000" w:themeColor="text1"/>
              </w:rPr>
              <w:t>，</w:t>
            </w:r>
            <w:r w:rsidRPr="00AC2317">
              <w:rPr>
                <w:rFonts w:ascii="ＭＳ 明朝" w:hAnsi="ＭＳ 明朝" w:hint="eastAsia"/>
                <w:color w:val="000000" w:themeColor="text1"/>
              </w:rPr>
              <w:t>事例の紹介をす</w:t>
            </w:r>
            <w:r w:rsidRPr="00BD5982">
              <w:rPr>
                <w:rFonts w:ascii="ＭＳ 明朝" w:hAnsi="ＭＳ 明朝" w:hint="eastAsia"/>
              </w:rPr>
              <w:t>る。</w:t>
            </w:r>
          </w:p>
          <w:p w14:paraId="47907F91" w14:textId="36178104" w:rsidR="002409F3" w:rsidRDefault="00794E0A" w:rsidP="00911A32">
            <w:pPr>
              <w:autoSpaceDE w:val="0"/>
              <w:autoSpaceDN w:val="0"/>
              <w:ind w:left="210" w:hangingChars="100" w:hanging="210"/>
              <w:rPr>
                <w:rFonts w:ascii="ＭＳ 明朝" w:hAnsi="ＭＳ 明朝"/>
              </w:rPr>
            </w:pPr>
            <w:r>
              <w:rPr>
                <w:rFonts w:ascii="ＭＳ 明朝" w:hAnsi="ＭＳ 明朝" w:hint="eastAsia"/>
              </w:rPr>
              <w:t>◇友達の意見に対する評価</w:t>
            </w:r>
            <w:r w:rsidR="00911A32">
              <w:rPr>
                <w:rFonts w:ascii="ＭＳ 明朝" w:hAnsi="ＭＳ 明朝" w:hint="eastAsia"/>
              </w:rPr>
              <w:t>（相互評価）</w:t>
            </w:r>
            <w:r>
              <w:rPr>
                <w:rFonts w:ascii="ＭＳ 明朝" w:hAnsi="ＭＳ 明朝" w:hint="eastAsia"/>
              </w:rPr>
              <w:t>により</w:t>
            </w:r>
            <w:r w:rsidR="00273FF4">
              <w:rPr>
                <w:rFonts w:ascii="ＭＳ 明朝" w:hAnsi="ＭＳ 明朝" w:hint="eastAsia"/>
              </w:rPr>
              <w:t>，</w:t>
            </w:r>
            <w:r>
              <w:rPr>
                <w:rFonts w:ascii="ＭＳ 明朝" w:hAnsi="ＭＳ 明朝" w:hint="eastAsia"/>
              </w:rPr>
              <w:t>自分の考えの修正</w:t>
            </w:r>
            <w:r w:rsidR="00273FF4">
              <w:rPr>
                <w:rFonts w:ascii="ＭＳ 明朝" w:hAnsi="ＭＳ 明朝" w:hint="eastAsia"/>
              </w:rPr>
              <w:t>，</w:t>
            </w:r>
            <w:r>
              <w:rPr>
                <w:rFonts w:ascii="ＭＳ 明朝" w:hAnsi="ＭＳ 明朝" w:hint="eastAsia"/>
              </w:rPr>
              <w:t>深化を目指す。</w:t>
            </w:r>
          </w:p>
          <w:p w14:paraId="5F75D3E9" w14:textId="4A383460" w:rsidR="00744200" w:rsidRDefault="00794E0A" w:rsidP="00EB1218">
            <w:pPr>
              <w:autoSpaceDE w:val="0"/>
              <w:autoSpaceDN w:val="0"/>
              <w:ind w:left="210" w:hangingChars="100" w:hanging="210"/>
              <w:rPr>
                <w:rFonts w:ascii="ＭＳ 明朝" w:hAnsi="ＭＳ 明朝"/>
              </w:rPr>
            </w:pPr>
            <w:r>
              <w:rPr>
                <w:rFonts w:ascii="ＭＳ 明朝" w:hAnsi="ＭＳ 明朝" w:hint="eastAsia"/>
              </w:rPr>
              <w:t>◇自分の考えを</w:t>
            </w:r>
            <w:r w:rsidR="00CA4021">
              <w:rPr>
                <w:rFonts w:ascii="ＭＳ 明朝" w:hAnsi="ＭＳ 明朝" w:hint="eastAsia"/>
              </w:rPr>
              <w:t>も</w:t>
            </w:r>
            <w:r>
              <w:rPr>
                <w:rFonts w:ascii="ＭＳ 明朝" w:hAnsi="ＭＳ 明朝" w:hint="eastAsia"/>
              </w:rPr>
              <w:t>ちにくい児童も友達の意見を選ぶことで</w:t>
            </w:r>
            <w:r w:rsidR="00273FF4">
              <w:rPr>
                <w:rFonts w:ascii="ＭＳ 明朝" w:hAnsi="ＭＳ 明朝" w:hint="eastAsia"/>
              </w:rPr>
              <w:t>，</w:t>
            </w:r>
            <w:r>
              <w:rPr>
                <w:rFonts w:ascii="ＭＳ 明朝" w:hAnsi="ＭＳ 明朝" w:hint="eastAsia"/>
              </w:rPr>
              <w:t>全員</w:t>
            </w:r>
            <w:r w:rsidR="00CA4021">
              <w:rPr>
                <w:rFonts w:ascii="ＭＳ 明朝" w:hAnsi="ＭＳ 明朝" w:hint="eastAsia"/>
              </w:rPr>
              <w:t>参加の</w:t>
            </w:r>
            <w:r>
              <w:rPr>
                <w:rFonts w:ascii="ＭＳ 明朝" w:hAnsi="ＭＳ 明朝" w:hint="eastAsia"/>
              </w:rPr>
              <w:t>授業</w:t>
            </w:r>
            <w:r w:rsidR="00CA4021">
              <w:rPr>
                <w:rFonts w:ascii="ＭＳ 明朝" w:hAnsi="ＭＳ 明朝" w:hint="eastAsia"/>
              </w:rPr>
              <w:t>とす</w:t>
            </w:r>
            <w:r>
              <w:rPr>
                <w:rFonts w:ascii="ＭＳ 明朝" w:hAnsi="ＭＳ 明朝" w:hint="eastAsia"/>
              </w:rPr>
              <w:t>る。</w:t>
            </w:r>
          </w:p>
          <w:p w14:paraId="6D2BF7EB" w14:textId="67244D96" w:rsidR="00744200" w:rsidRPr="00D674FF" w:rsidRDefault="00744200" w:rsidP="00CA4021">
            <w:pPr>
              <w:autoSpaceDE w:val="0"/>
              <w:autoSpaceDN w:val="0"/>
              <w:ind w:left="210" w:hangingChars="100" w:hanging="210"/>
              <w:rPr>
                <w:rFonts w:ascii="ＭＳ 明朝" w:hAnsi="ＭＳ 明朝"/>
              </w:rPr>
            </w:pPr>
            <w:r>
              <w:rPr>
                <w:rFonts w:ascii="ＭＳ 明朝" w:hAnsi="ＭＳ 明朝" w:hint="eastAsia"/>
              </w:rPr>
              <w:t>☆思</w:t>
            </w:r>
            <w:r w:rsidRPr="000E70C7">
              <w:rPr>
                <w:rFonts w:ascii="ＭＳ 明朝" w:hAnsi="ＭＳ 明朝" w:hint="eastAsia"/>
                <w:color w:val="000000" w:themeColor="text1"/>
              </w:rPr>
              <w:t>①段落相互の関係に着目しながら，考えとそれを支える</w:t>
            </w:r>
            <w:r w:rsidR="00AA1E73">
              <w:rPr>
                <w:rFonts w:ascii="ＭＳ 明朝" w:hAnsi="ＭＳ 明朝" w:hint="eastAsia"/>
                <w:color w:val="000000" w:themeColor="text1"/>
              </w:rPr>
              <w:t>理由や事例との関係などについて，叙述を基に捉えている。（ノート，</w:t>
            </w:r>
            <w:r w:rsidRPr="000E70C7">
              <w:rPr>
                <w:rFonts w:ascii="ＭＳ 明朝" w:hAnsi="ＭＳ 明朝" w:hint="eastAsia"/>
                <w:color w:val="000000" w:themeColor="text1"/>
              </w:rPr>
              <w:t>発言）</w:t>
            </w:r>
          </w:p>
        </w:tc>
      </w:tr>
      <w:tr w:rsidR="00B946DA" w:rsidRPr="00EA3DD5" w14:paraId="03233B37" w14:textId="77777777" w:rsidTr="00B946DA">
        <w:tc>
          <w:tcPr>
            <w:tcW w:w="436" w:type="dxa"/>
          </w:tcPr>
          <w:p w14:paraId="1999C430" w14:textId="77777777" w:rsidR="00B946DA" w:rsidRPr="00D674FF" w:rsidRDefault="00B946DA" w:rsidP="002E2761">
            <w:pPr>
              <w:autoSpaceDE w:val="0"/>
              <w:autoSpaceDN w:val="0"/>
              <w:rPr>
                <w:rFonts w:ascii="ＭＳ 明朝" w:hAnsi="ＭＳ 明朝"/>
              </w:rPr>
            </w:pPr>
            <w:r w:rsidRPr="00D674FF">
              <w:rPr>
                <w:rFonts w:ascii="ＭＳ 明朝" w:hAnsi="ＭＳ 明朝" w:hint="eastAsia"/>
              </w:rPr>
              <w:lastRenderedPageBreak/>
              <w:t>終末</w:t>
            </w:r>
          </w:p>
        </w:tc>
        <w:tc>
          <w:tcPr>
            <w:tcW w:w="5679" w:type="dxa"/>
          </w:tcPr>
          <w:p w14:paraId="214F6DB6" w14:textId="7BA3C933" w:rsidR="00406097" w:rsidRPr="000E70C7" w:rsidRDefault="00957864" w:rsidP="00406097">
            <w:pPr>
              <w:autoSpaceDE w:val="0"/>
              <w:autoSpaceDN w:val="0"/>
              <w:rPr>
                <w:rFonts w:ascii="ＭＳ 明朝" w:hAnsi="ＭＳ 明朝"/>
                <w:color w:val="000000" w:themeColor="text1"/>
              </w:rPr>
            </w:pPr>
            <w:r>
              <w:rPr>
                <w:rFonts w:ascii="ＭＳ 明朝" w:hAnsi="ＭＳ 明朝" w:hint="eastAsia"/>
              </w:rPr>
              <w:t>○</w:t>
            </w:r>
            <w:r w:rsidR="00406097" w:rsidRPr="00406097">
              <w:rPr>
                <w:rFonts w:ascii="ＭＳ 明朝" w:hAnsi="ＭＳ 明朝" w:hint="eastAsia"/>
              </w:rPr>
              <w:t>学習</w:t>
            </w:r>
            <w:r w:rsidR="00406097" w:rsidRPr="000E70C7">
              <w:rPr>
                <w:rFonts w:ascii="ＭＳ 明朝" w:hAnsi="ＭＳ 明朝" w:hint="eastAsia"/>
                <w:color w:val="000000" w:themeColor="text1"/>
              </w:rPr>
              <w:t>の</w:t>
            </w:r>
            <w:r w:rsidR="008B307B" w:rsidRPr="000E70C7">
              <w:rPr>
                <w:rFonts w:ascii="ＭＳ 明朝" w:hAnsi="ＭＳ 明朝" w:hint="eastAsia"/>
                <w:color w:val="000000" w:themeColor="text1"/>
              </w:rPr>
              <w:t>振り</w:t>
            </w:r>
            <w:r w:rsidR="00406097" w:rsidRPr="000E70C7">
              <w:rPr>
                <w:rFonts w:ascii="ＭＳ 明朝" w:hAnsi="ＭＳ 明朝" w:hint="eastAsia"/>
                <w:color w:val="000000" w:themeColor="text1"/>
              </w:rPr>
              <w:t>返りを記述</w:t>
            </w:r>
            <w:r w:rsidR="00794E0A" w:rsidRPr="000E70C7">
              <w:rPr>
                <w:rFonts w:ascii="ＭＳ 明朝" w:hAnsi="ＭＳ 明朝" w:hint="eastAsia"/>
                <w:color w:val="000000" w:themeColor="text1"/>
              </w:rPr>
              <w:t>し</w:t>
            </w:r>
            <w:r w:rsidR="00273FF4" w:rsidRPr="000E70C7">
              <w:rPr>
                <w:rFonts w:ascii="ＭＳ 明朝" w:hAnsi="ＭＳ 明朝" w:hint="eastAsia"/>
                <w:color w:val="000000" w:themeColor="text1"/>
              </w:rPr>
              <w:t>，</w:t>
            </w:r>
            <w:r w:rsidR="00794E0A" w:rsidRPr="000E70C7">
              <w:rPr>
                <w:rFonts w:ascii="ＭＳ 明朝" w:hAnsi="ＭＳ 明朝" w:hint="eastAsia"/>
                <w:color w:val="000000" w:themeColor="text1"/>
              </w:rPr>
              <w:t>交流</w:t>
            </w:r>
            <w:r w:rsidR="00406097" w:rsidRPr="000E70C7">
              <w:rPr>
                <w:rFonts w:ascii="ＭＳ 明朝" w:hAnsi="ＭＳ 明朝" w:hint="eastAsia"/>
                <w:color w:val="000000" w:themeColor="text1"/>
              </w:rPr>
              <w:t>する。</w:t>
            </w:r>
          </w:p>
          <w:p w14:paraId="3B081A0A" w14:textId="4896851F" w:rsidR="001E0FDA" w:rsidRPr="00D674FF" w:rsidRDefault="00406097" w:rsidP="00764EBB">
            <w:pPr>
              <w:autoSpaceDE w:val="0"/>
              <w:autoSpaceDN w:val="0"/>
              <w:ind w:leftChars="100" w:left="420" w:hangingChars="100" w:hanging="210"/>
              <w:rPr>
                <w:rFonts w:ascii="ＭＳ 明朝" w:hAnsi="ＭＳ 明朝"/>
              </w:rPr>
            </w:pPr>
            <w:r w:rsidRPr="000E70C7">
              <w:rPr>
                <w:rFonts w:ascii="ＭＳ 明朝" w:hAnsi="ＭＳ 明朝" w:hint="eastAsia"/>
                <w:color w:val="000000" w:themeColor="text1"/>
              </w:rPr>
              <w:t>・今日は筆者の伝えたいことを考えた。筆者の言いたいことは主張といい</w:t>
            </w:r>
            <w:r w:rsidR="00273FF4" w:rsidRPr="000E70C7">
              <w:rPr>
                <w:rFonts w:ascii="ＭＳ 明朝" w:hAnsi="ＭＳ 明朝" w:hint="eastAsia"/>
                <w:color w:val="000000" w:themeColor="text1"/>
              </w:rPr>
              <w:t>，</w:t>
            </w:r>
            <w:r w:rsidR="00764EBB" w:rsidRPr="000E70C7">
              <w:rPr>
                <w:rFonts w:ascii="ＭＳ 明朝" w:hAnsi="ＭＳ 明朝" w:hint="eastAsia"/>
                <w:color w:val="000000" w:themeColor="text1"/>
              </w:rPr>
              <w:t>説明文には重要だと思った。○○さん</w:t>
            </w:r>
            <w:r w:rsidRPr="000E70C7">
              <w:rPr>
                <w:rFonts w:ascii="ＭＳ 明朝" w:hAnsi="ＭＳ 明朝" w:hint="eastAsia"/>
                <w:color w:val="000000" w:themeColor="text1"/>
              </w:rPr>
              <w:t>が</w:t>
            </w:r>
            <w:r w:rsidR="00764EBB" w:rsidRPr="000E70C7">
              <w:rPr>
                <w:rFonts w:ascii="ＭＳ 明朝" w:hAnsi="ＭＳ 明朝" w:hint="eastAsia"/>
                <w:color w:val="000000" w:themeColor="text1"/>
              </w:rPr>
              <w:t>，「実験の結果を重ねること</w:t>
            </w:r>
            <w:r w:rsidR="00EA5C62" w:rsidRPr="000E70C7">
              <w:rPr>
                <w:rFonts w:ascii="ＭＳ 明朝" w:hAnsi="ＭＳ 明朝" w:hint="eastAsia"/>
                <w:color w:val="000000" w:themeColor="text1"/>
              </w:rPr>
              <w:t>が筆者の考え方の筋道</w:t>
            </w:r>
            <w:r w:rsidR="008B307B" w:rsidRPr="000E70C7">
              <w:rPr>
                <w:rFonts w:ascii="ＭＳ 明朝" w:hAnsi="ＭＳ 明朝" w:hint="eastAsia"/>
                <w:color w:val="000000" w:themeColor="text1"/>
              </w:rPr>
              <w:t>だ</w:t>
            </w:r>
            <w:r w:rsidR="00EA5C62" w:rsidRPr="000E70C7">
              <w:rPr>
                <w:rFonts w:ascii="ＭＳ 明朝" w:hAnsi="ＭＳ 明朝" w:hint="eastAsia"/>
                <w:color w:val="000000" w:themeColor="text1"/>
              </w:rPr>
              <w:t>」</w:t>
            </w:r>
            <w:r w:rsidRPr="000E70C7">
              <w:rPr>
                <w:rFonts w:ascii="ＭＳ 明朝" w:hAnsi="ＭＳ 明朝" w:hint="eastAsia"/>
                <w:color w:val="000000" w:themeColor="text1"/>
              </w:rPr>
              <w:t>と言っていて自分の考えも少</w:t>
            </w:r>
            <w:r w:rsidRPr="00406097">
              <w:rPr>
                <w:rFonts w:ascii="ＭＳ 明朝" w:hAnsi="ＭＳ 明朝" w:hint="eastAsia"/>
              </w:rPr>
              <w:t>し変わったので</w:t>
            </w:r>
            <w:r w:rsidR="00273FF4">
              <w:rPr>
                <w:rFonts w:ascii="ＭＳ 明朝" w:hAnsi="ＭＳ 明朝" w:hint="eastAsia"/>
              </w:rPr>
              <w:t>，</w:t>
            </w:r>
            <w:r w:rsidRPr="00406097">
              <w:rPr>
                <w:rFonts w:ascii="ＭＳ 明朝" w:hAnsi="ＭＳ 明朝" w:hint="eastAsia"/>
              </w:rPr>
              <w:t>家でも他の説明文を読んでみたい。</w:t>
            </w:r>
          </w:p>
        </w:tc>
        <w:tc>
          <w:tcPr>
            <w:tcW w:w="3513" w:type="dxa"/>
          </w:tcPr>
          <w:p w14:paraId="5EED4EAB" w14:textId="0B47EB97" w:rsidR="00B946DA" w:rsidRPr="000E70C7" w:rsidRDefault="00957864" w:rsidP="00794E0A">
            <w:pPr>
              <w:autoSpaceDE w:val="0"/>
              <w:autoSpaceDN w:val="0"/>
              <w:ind w:left="210" w:hangingChars="100" w:hanging="210"/>
              <w:rPr>
                <w:rFonts w:ascii="ＭＳ 明朝" w:hAnsi="ＭＳ 明朝"/>
                <w:color w:val="000000" w:themeColor="text1"/>
              </w:rPr>
            </w:pPr>
            <w:r>
              <w:rPr>
                <w:rFonts w:ascii="ＭＳ 明朝" w:hAnsi="ＭＳ 明朝" w:hint="eastAsia"/>
              </w:rPr>
              <w:t>☆</w:t>
            </w:r>
            <w:r w:rsidR="001D36D1">
              <w:rPr>
                <w:rFonts w:ascii="ＭＳ 明朝" w:hAnsi="ＭＳ 明朝" w:hint="eastAsia"/>
              </w:rPr>
              <w:t>態</w:t>
            </w:r>
            <w:r w:rsidR="001D36D1" w:rsidRPr="000E70C7">
              <w:rPr>
                <w:rFonts w:ascii="ＭＳ 明朝" w:hAnsi="ＭＳ 明朝" w:hint="eastAsia"/>
                <w:color w:val="000000" w:themeColor="text1"/>
              </w:rPr>
              <w:t>①</w:t>
            </w:r>
            <w:r w:rsidR="00EB1218" w:rsidRPr="000E70C7">
              <w:rPr>
                <w:rFonts w:ascii="ＭＳ 明朝" w:hAnsi="ＭＳ 明朝" w:hint="eastAsia"/>
                <w:color w:val="000000" w:themeColor="text1"/>
              </w:rPr>
              <w:t>粘り強く，考えとそれを支える理由や事例との関係などについて，叙述を基に捉えようとしている。</w:t>
            </w:r>
            <w:r w:rsidR="00794E0A" w:rsidRPr="000E70C7">
              <w:rPr>
                <w:rFonts w:ascii="ＭＳ 明朝" w:hAnsi="ＭＳ 明朝" w:hint="eastAsia"/>
                <w:color w:val="000000" w:themeColor="text1"/>
              </w:rPr>
              <w:t>（行動観察</w:t>
            </w:r>
            <w:r w:rsidR="00273FF4" w:rsidRPr="000E70C7">
              <w:rPr>
                <w:rFonts w:ascii="ＭＳ 明朝" w:hAnsi="ＭＳ 明朝" w:hint="eastAsia"/>
                <w:color w:val="000000" w:themeColor="text1"/>
              </w:rPr>
              <w:t>，</w:t>
            </w:r>
            <w:r w:rsidR="00EB1218" w:rsidRPr="000E70C7">
              <w:rPr>
                <w:rFonts w:ascii="ＭＳ 明朝" w:hAnsi="ＭＳ 明朝" w:hint="eastAsia"/>
                <w:color w:val="000000" w:themeColor="text1"/>
              </w:rPr>
              <w:t>ノート</w:t>
            </w:r>
            <w:r w:rsidR="00794E0A" w:rsidRPr="000E70C7">
              <w:rPr>
                <w:rFonts w:ascii="ＭＳ 明朝" w:hAnsi="ＭＳ 明朝" w:hint="eastAsia"/>
                <w:color w:val="000000" w:themeColor="text1"/>
              </w:rPr>
              <w:t>）</w:t>
            </w:r>
          </w:p>
          <w:p w14:paraId="484B12F6" w14:textId="1A44D547" w:rsidR="00794E0A" w:rsidRPr="00D674FF" w:rsidRDefault="00EB1218" w:rsidP="00794E0A">
            <w:pPr>
              <w:autoSpaceDE w:val="0"/>
              <w:autoSpaceDN w:val="0"/>
              <w:ind w:left="210" w:hangingChars="100" w:hanging="210"/>
              <w:rPr>
                <w:rFonts w:ascii="ＭＳ 明朝" w:hAnsi="ＭＳ 明朝"/>
              </w:rPr>
            </w:pPr>
            <w:r w:rsidRPr="000E70C7">
              <w:rPr>
                <w:rFonts w:ascii="ＭＳ 明朝" w:hAnsi="ＭＳ 明朝" w:hint="eastAsia"/>
                <w:color w:val="000000" w:themeColor="text1"/>
              </w:rPr>
              <w:t>◇ロイロノートに提出させ</w:t>
            </w:r>
            <w:r w:rsidR="00794E0A" w:rsidRPr="000E70C7">
              <w:rPr>
                <w:rFonts w:ascii="ＭＳ 明朝" w:hAnsi="ＭＳ 明朝" w:hint="eastAsia"/>
                <w:color w:val="000000" w:themeColor="text1"/>
              </w:rPr>
              <w:t>る</w:t>
            </w:r>
            <w:r w:rsidR="00794E0A">
              <w:rPr>
                <w:rFonts w:ascii="ＭＳ 明朝" w:hAnsi="ＭＳ 明朝" w:hint="eastAsia"/>
              </w:rPr>
              <w:t>。</w:t>
            </w:r>
          </w:p>
        </w:tc>
      </w:tr>
    </w:tbl>
    <w:p w14:paraId="7B6D0F72" w14:textId="7DD25DFA" w:rsidR="00960144" w:rsidRDefault="00960144" w:rsidP="00F53169">
      <w:pPr>
        <w:rPr>
          <w:rFonts w:ascii="ＭＳ ゴシック" w:eastAsia="ＭＳ ゴシック" w:hAnsi="ＭＳ ゴシック"/>
          <w:szCs w:val="24"/>
        </w:rPr>
      </w:pPr>
    </w:p>
    <w:p w14:paraId="54DADAFC" w14:textId="1BF0417C" w:rsidR="00B546CD" w:rsidRPr="003D29BD" w:rsidRDefault="001D36D1" w:rsidP="00F53169">
      <w:pPr>
        <w:rPr>
          <w:rFonts w:ascii="ＭＳ ゴシック" w:eastAsia="ＭＳ ゴシック" w:hAnsi="ＭＳ ゴシック"/>
          <w:szCs w:val="24"/>
        </w:rPr>
      </w:pPr>
      <w:r w:rsidRPr="000E70C7">
        <w:rPr>
          <w:rFonts w:ascii="ＭＳ ゴシック" w:eastAsia="ＭＳ ゴシック" w:hAnsi="ＭＳ ゴシック" w:hint="eastAsia"/>
          <w:color w:val="000000" w:themeColor="text1"/>
          <w:szCs w:val="24"/>
        </w:rPr>
        <w:t>６</w:t>
      </w:r>
      <w:r w:rsidR="00D8388D" w:rsidRPr="000E70C7">
        <w:rPr>
          <w:rFonts w:ascii="ＭＳ ゴシック" w:eastAsia="ＭＳ ゴシック" w:hAnsi="ＭＳ ゴシック" w:hint="eastAsia"/>
          <w:color w:val="000000" w:themeColor="text1"/>
          <w:szCs w:val="24"/>
        </w:rPr>
        <w:t xml:space="preserve">　学</w:t>
      </w:r>
      <w:r w:rsidR="00D8388D" w:rsidRPr="003D29BD">
        <w:rPr>
          <w:rFonts w:ascii="ＭＳ ゴシック" w:eastAsia="ＭＳ ゴシック" w:hAnsi="ＭＳ ゴシック" w:hint="eastAsia"/>
          <w:szCs w:val="24"/>
        </w:rPr>
        <w:t>習の見通しがもてる学び方の</w:t>
      </w:r>
      <w:r w:rsidR="00B546CD" w:rsidRPr="003D29BD">
        <w:rPr>
          <w:rFonts w:ascii="ＭＳ ゴシック" w:eastAsia="ＭＳ ゴシック" w:hAnsi="ＭＳ ゴシック" w:hint="eastAsia"/>
          <w:szCs w:val="24"/>
        </w:rPr>
        <w:t>工夫</w:t>
      </w:r>
    </w:p>
    <w:p w14:paraId="5BCCD585" w14:textId="7B778867" w:rsidR="00B546CD" w:rsidRPr="001A78B4" w:rsidRDefault="00B546CD" w:rsidP="00F53169">
      <w:pPr>
        <w:rPr>
          <w:rFonts w:ascii="ＭＳ ゴシック" w:eastAsia="ＭＳ ゴシック" w:hAnsi="ＭＳ ゴシック"/>
          <w:szCs w:val="24"/>
        </w:rPr>
      </w:pPr>
      <w:r w:rsidRPr="00B546CD">
        <w:rPr>
          <w:rFonts w:ascii="ＭＳ ゴシック" w:eastAsia="ＭＳ ゴシック" w:hAnsi="ＭＳ ゴシック" w:hint="eastAsia"/>
          <w:color w:val="FF0000"/>
          <w:szCs w:val="24"/>
        </w:rPr>
        <w:t xml:space="preserve"> </w:t>
      </w:r>
      <w:r w:rsidRPr="001A78B4">
        <w:rPr>
          <w:rFonts w:ascii="ＭＳ ゴシック" w:eastAsia="ＭＳ ゴシック" w:hAnsi="ＭＳ ゴシック" w:hint="eastAsia"/>
          <w:szCs w:val="24"/>
        </w:rPr>
        <w:t xml:space="preserve"> </w:t>
      </w:r>
      <w:r w:rsidR="002E5D9A">
        <w:rPr>
          <w:rFonts w:ascii="ＭＳ ゴシック" w:eastAsia="ＭＳ ゴシック" w:hAnsi="ＭＳ ゴシック" w:hint="eastAsia"/>
          <w:szCs w:val="24"/>
        </w:rPr>
        <w:t>○　単元全体を見通した</w:t>
      </w:r>
      <w:r w:rsidR="009A3972">
        <w:rPr>
          <w:rFonts w:ascii="ＭＳ ゴシック" w:eastAsia="ＭＳ ゴシック" w:hAnsi="ＭＳ ゴシック" w:hint="eastAsia"/>
          <w:szCs w:val="24"/>
        </w:rPr>
        <w:t>学習活動</w:t>
      </w:r>
      <w:r w:rsidRPr="001A78B4">
        <w:rPr>
          <w:rFonts w:ascii="ＭＳ ゴシック" w:eastAsia="ＭＳ ゴシック" w:hAnsi="ＭＳ ゴシック" w:hint="eastAsia"/>
          <w:szCs w:val="24"/>
        </w:rPr>
        <w:t>の設定と共有</w:t>
      </w:r>
    </w:p>
    <w:p w14:paraId="093E2D91" w14:textId="64A93FD0" w:rsidR="00B546CD" w:rsidRPr="001A78B4" w:rsidRDefault="002E5D9A" w:rsidP="00F53169">
      <w:pPr>
        <w:rPr>
          <w:rFonts w:ascii="ＭＳ 明朝" w:hAnsi="ＭＳ 明朝"/>
          <w:szCs w:val="24"/>
        </w:rPr>
      </w:pPr>
      <w:r w:rsidRPr="001A78B4">
        <w:rPr>
          <w:rFonts w:ascii="ＭＳ 明朝" w:hAnsi="ＭＳ 明朝" w:hint="eastAsia"/>
          <w:noProof/>
          <w:szCs w:val="24"/>
        </w:rPr>
        <mc:AlternateContent>
          <mc:Choice Requires="wps">
            <w:drawing>
              <wp:anchor distT="0" distB="0" distL="114300" distR="114300" simplePos="0" relativeHeight="251670528" behindDoc="0" locked="0" layoutInCell="1" allowOverlap="1" wp14:anchorId="3A7956D3" wp14:editId="7C1D05C6">
                <wp:simplePos x="0" y="0"/>
                <wp:positionH relativeFrom="column">
                  <wp:posOffset>156210</wp:posOffset>
                </wp:positionH>
                <wp:positionV relativeFrom="paragraph">
                  <wp:posOffset>238760</wp:posOffset>
                </wp:positionV>
                <wp:extent cx="5969000" cy="876300"/>
                <wp:effectExtent l="0" t="0" r="12700" b="19050"/>
                <wp:wrapSquare wrapText="bothSides"/>
                <wp:docPr id="7" name="正方形/長方形 7"/>
                <wp:cNvGraphicFramePr/>
                <a:graphic xmlns:a="http://schemas.openxmlformats.org/drawingml/2006/main">
                  <a:graphicData uri="http://schemas.microsoft.com/office/word/2010/wordprocessingShape">
                    <wps:wsp>
                      <wps:cNvSpPr/>
                      <wps:spPr>
                        <a:xfrm>
                          <a:off x="0" y="0"/>
                          <a:ext cx="5969000" cy="876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B350F" w14:textId="536E92AE" w:rsidR="00565A23" w:rsidRDefault="00565A23" w:rsidP="00B546CD">
                            <w:pPr>
                              <w:jc w:val="left"/>
                              <w:rPr>
                                <w:color w:val="000000" w:themeColor="text1"/>
                              </w:rPr>
                            </w:pPr>
                            <w:r>
                              <w:rPr>
                                <w:rFonts w:hint="eastAsia"/>
                                <w:color w:val="000000" w:themeColor="text1"/>
                              </w:rPr>
                              <w:t>【</w:t>
                            </w:r>
                            <w:r w:rsidR="00BB0C80">
                              <w:rPr>
                                <w:rFonts w:hint="eastAsia"/>
                                <w:color w:val="000000" w:themeColor="text1"/>
                              </w:rPr>
                              <w:t>小</w:t>
                            </w:r>
                            <w:r>
                              <w:rPr>
                                <w:rFonts w:hint="eastAsia"/>
                                <w:color w:val="000000" w:themeColor="text1"/>
                              </w:rPr>
                              <w:t>学校</w:t>
                            </w:r>
                            <w:r>
                              <w:rPr>
                                <w:color w:val="000000" w:themeColor="text1"/>
                              </w:rPr>
                              <w:t>第</w:t>
                            </w:r>
                            <w:r w:rsidR="00BB0C80">
                              <w:rPr>
                                <w:rFonts w:hint="eastAsia"/>
                                <w:color w:val="000000" w:themeColor="text1"/>
                              </w:rPr>
                              <w:t>４</w:t>
                            </w:r>
                            <w:r>
                              <w:rPr>
                                <w:color w:val="000000" w:themeColor="text1"/>
                              </w:rPr>
                              <w:t>学年</w:t>
                            </w:r>
                            <w:r w:rsidR="00BB0C80">
                              <w:rPr>
                                <w:rFonts w:hint="eastAsia"/>
                                <w:color w:val="000000" w:themeColor="text1"/>
                              </w:rPr>
                              <w:t>国語</w:t>
                            </w:r>
                            <w:r>
                              <w:rPr>
                                <w:color w:val="000000" w:themeColor="text1"/>
                              </w:rPr>
                              <w:t>科単元「</w:t>
                            </w:r>
                            <w:r w:rsidR="00BB0C80">
                              <w:rPr>
                                <w:rFonts w:hint="eastAsia"/>
                                <w:color w:val="000000" w:themeColor="text1"/>
                              </w:rPr>
                              <w:t>けっかとけつろんのつながりをとらえよう</w:t>
                            </w:r>
                            <w:r>
                              <w:rPr>
                                <w:color w:val="000000" w:themeColor="text1"/>
                              </w:rPr>
                              <w:t>」</w:t>
                            </w:r>
                            <w:r>
                              <w:rPr>
                                <w:rFonts w:hint="eastAsia"/>
                                <w:color w:val="000000" w:themeColor="text1"/>
                              </w:rPr>
                              <w:t>における</w:t>
                            </w:r>
                            <w:r w:rsidR="00BB0C80">
                              <w:rPr>
                                <w:rFonts w:hint="eastAsia"/>
                                <w:color w:val="000000" w:themeColor="text1"/>
                              </w:rPr>
                              <w:t>学習活動</w:t>
                            </w:r>
                            <w:r>
                              <w:rPr>
                                <w:rFonts w:hint="eastAsia"/>
                                <w:color w:val="000000" w:themeColor="text1"/>
                              </w:rPr>
                              <w:t>】</w:t>
                            </w:r>
                          </w:p>
                          <w:p w14:paraId="254761AA" w14:textId="6C8F1948" w:rsidR="00B546CD" w:rsidRPr="000E70C7" w:rsidRDefault="00CA4021" w:rsidP="00565A23">
                            <w:pPr>
                              <w:ind w:firstLineChars="100" w:firstLine="210"/>
                              <w:jc w:val="left"/>
                              <w:rPr>
                                <w:color w:val="000000" w:themeColor="text1"/>
                              </w:rPr>
                            </w:pPr>
                            <w:r>
                              <w:rPr>
                                <w:rFonts w:hint="eastAsia"/>
                                <w:color w:val="000000" w:themeColor="text1"/>
                              </w:rPr>
                              <w:t>・</w:t>
                            </w:r>
                            <w:r w:rsidR="009A3972">
                              <w:rPr>
                                <w:rFonts w:hint="eastAsia"/>
                                <w:color w:val="000000" w:themeColor="text1"/>
                              </w:rPr>
                              <w:t>説明文</w:t>
                            </w:r>
                            <w:r w:rsidR="009A3972" w:rsidRPr="000E70C7">
                              <w:rPr>
                                <w:rFonts w:hint="eastAsia"/>
                                <w:color w:val="000000" w:themeColor="text1"/>
                              </w:rPr>
                              <w:t>の</w:t>
                            </w:r>
                            <w:r w:rsidR="000900A2" w:rsidRPr="000E70C7">
                              <w:rPr>
                                <w:rFonts w:hint="eastAsia"/>
                                <w:color w:val="000000" w:themeColor="text1"/>
                              </w:rPr>
                              <w:t>構成（始め－中－終わり）</w:t>
                            </w:r>
                            <w:r w:rsidR="00BB0C80" w:rsidRPr="000E70C7">
                              <w:rPr>
                                <w:rFonts w:hint="eastAsia"/>
                                <w:color w:val="000000" w:themeColor="text1"/>
                              </w:rPr>
                              <w:t>を捉える</w:t>
                            </w:r>
                            <w:r w:rsidR="00384CC6" w:rsidRPr="000E70C7">
                              <w:rPr>
                                <w:rFonts w:hint="eastAsia"/>
                                <w:color w:val="000000" w:themeColor="text1"/>
                              </w:rPr>
                              <w:t>。</w:t>
                            </w:r>
                          </w:p>
                          <w:p w14:paraId="78C74EF6" w14:textId="6E95A591" w:rsidR="00384CC6" w:rsidRPr="00384CC6" w:rsidRDefault="00CA4021" w:rsidP="00565A23">
                            <w:pPr>
                              <w:ind w:firstLineChars="100" w:firstLine="210"/>
                              <w:jc w:val="left"/>
                              <w:rPr>
                                <w:color w:val="000000" w:themeColor="text1"/>
                              </w:rPr>
                            </w:pPr>
                            <w:r w:rsidRPr="000E70C7">
                              <w:rPr>
                                <w:rFonts w:hint="eastAsia"/>
                                <w:color w:val="000000" w:themeColor="text1"/>
                              </w:rPr>
                              <w:t>・</w:t>
                            </w:r>
                            <w:r w:rsidR="00354334">
                              <w:rPr>
                                <w:rFonts w:hint="eastAsia"/>
                                <w:color w:val="000000" w:themeColor="text1"/>
                              </w:rPr>
                              <w:t>筆者の主張や述べ方を基に</w:t>
                            </w:r>
                            <w:r w:rsidR="00063175">
                              <w:rPr>
                                <w:rFonts w:hint="eastAsia"/>
                                <w:color w:val="000000" w:themeColor="text1"/>
                              </w:rPr>
                              <w:t>，</w:t>
                            </w:r>
                            <w:r w:rsidR="009A3972" w:rsidRPr="000E70C7">
                              <w:rPr>
                                <w:rFonts w:hint="eastAsia"/>
                                <w:color w:val="000000" w:themeColor="text1"/>
                              </w:rPr>
                              <w:t>結果（事実）と結論（意見）のつなが</w:t>
                            </w:r>
                            <w:r w:rsidR="009A3972">
                              <w:rPr>
                                <w:rFonts w:hint="eastAsia"/>
                                <w:color w:val="000000" w:themeColor="text1"/>
                              </w:rPr>
                              <w:t>りを捉え</w:t>
                            </w:r>
                            <w:r w:rsidR="00354334">
                              <w:rPr>
                                <w:rFonts w:hint="eastAsia"/>
                                <w:color w:val="000000" w:themeColor="text1"/>
                              </w:rPr>
                              <w:t>る</w:t>
                            </w:r>
                            <w:r w:rsidR="009A3972">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956D3" id="正方形/長方形 7" o:spid="_x0000_s1031" style="position:absolute;left:0;text-align:left;margin-left:12.3pt;margin-top:18.8pt;width:470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" fillcolor="white [3212]" strokecolor="black [3213]" strokeweight="1pt">
                <v:textbox>
                  <w:txbxContent>
                    <w:p w14:paraId="65CB350F" w14:textId="536E92AE" w:rsidR="00565A23" w:rsidRDefault="00565A23" w:rsidP="00B546CD">
                      <w:pPr>
                        <w:jc w:val="left"/>
                        <w:rPr>
                          <w:color w:val="000000" w:themeColor="text1"/>
                        </w:rPr>
                      </w:pPr>
                      <w:r>
                        <w:rPr>
                          <w:rFonts w:hint="eastAsia"/>
                          <w:color w:val="000000" w:themeColor="text1"/>
                        </w:rPr>
                        <w:t>【</w:t>
                      </w:r>
                      <w:r w:rsidR="00BB0C80">
                        <w:rPr>
                          <w:rFonts w:hint="eastAsia"/>
                          <w:color w:val="000000" w:themeColor="text1"/>
                        </w:rPr>
                        <w:t>小</w:t>
                      </w:r>
                      <w:r>
                        <w:rPr>
                          <w:rFonts w:hint="eastAsia"/>
                          <w:color w:val="000000" w:themeColor="text1"/>
                        </w:rPr>
                        <w:t>学校</w:t>
                      </w:r>
                      <w:r>
                        <w:rPr>
                          <w:color w:val="000000" w:themeColor="text1"/>
                        </w:rPr>
                        <w:t>第</w:t>
                      </w:r>
                      <w:r w:rsidR="00BB0C80">
                        <w:rPr>
                          <w:rFonts w:hint="eastAsia"/>
                          <w:color w:val="000000" w:themeColor="text1"/>
                        </w:rPr>
                        <w:t>４</w:t>
                      </w:r>
                      <w:r>
                        <w:rPr>
                          <w:color w:val="000000" w:themeColor="text1"/>
                        </w:rPr>
                        <w:t>学年</w:t>
                      </w:r>
                      <w:r w:rsidR="00BB0C80">
                        <w:rPr>
                          <w:rFonts w:hint="eastAsia"/>
                          <w:color w:val="000000" w:themeColor="text1"/>
                        </w:rPr>
                        <w:t>国語</w:t>
                      </w:r>
                      <w:r>
                        <w:rPr>
                          <w:color w:val="000000" w:themeColor="text1"/>
                        </w:rPr>
                        <w:t>科単元「</w:t>
                      </w:r>
                      <w:r w:rsidR="00BB0C80">
                        <w:rPr>
                          <w:rFonts w:hint="eastAsia"/>
                          <w:color w:val="000000" w:themeColor="text1"/>
                        </w:rPr>
                        <w:t>けっかとけつろんのつながりをとらえよう</w:t>
                      </w:r>
                      <w:r>
                        <w:rPr>
                          <w:color w:val="000000" w:themeColor="text1"/>
                        </w:rPr>
                        <w:t>」</w:t>
                      </w:r>
                      <w:r>
                        <w:rPr>
                          <w:rFonts w:hint="eastAsia"/>
                          <w:color w:val="000000" w:themeColor="text1"/>
                        </w:rPr>
                        <w:t>における</w:t>
                      </w:r>
                      <w:r w:rsidR="00BB0C80">
                        <w:rPr>
                          <w:rFonts w:hint="eastAsia"/>
                          <w:color w:val="000000" w:themeColor="text1"/>
                        </w:rPr>
                        <w:t>学習活動</w:t>
                      </w:r>
                      <w:r>
                        <w:rPr>
                          <w:rFonts w:hint="eastAsia"/>
                          <w:color w:val="000000" w:themeColor="text1"/>
                        </w:rPr>
                        <w:t>】</w:t>
                      </w:r>
                    </w:p>
                    <w:p w14:paraId="254761AA" w14:textId="6C8F1948" w:rsidR="00B546CD" w:rsidRPr="000E70C7" w:rsidRDefault="00CA4021" w:rsidP="00565A23">
                      <w:pPr>
                        <w:ind w:firstLineChars="100" w:firstLine="210"/>
                        <w:jc w:val="left"/>
                        <w:rPr>
                          <w:color w:val="000000" w:themeColor="text1"/>
                        </w:rPr>
                      </w:pPr>
                      <w:r>
                        <w:rPr>
                          <w:rFonts w:hint="eastAsia"/>
                          <w:color w:val="000000" w:themeColor="text1"/>
                        </w:rPr>
                        <w:t>・</w:t>
                      </w:r>
                      <w:r w:rsidR="009A3972">
                        <w:rPr>
                          <w:rFonts w:hint="eastAsia"/>
                          <w:color w:val="000000" w:themeColor="text1"/>
                        </w:rPr>
                        <w:t>説明文</w:t>
                      </w:r>
                      <w:r w:rsidR="009A3972" w:rsidRPr="000E70C7">
                        <w:rPr>
                          <w:rFonts w:hint="eastAsia"/>
                          <w:color w:val="000000" w:themeColor="text1"/>
                        </w:rPr>
                        <w:t>の</w:t>
                      </w:r>
                      <w:r w:rsidR="000900A2" w:rsidRPr="000E70C7">
                        <w:rPr>
                          <w:rFonts w:hint="eastAsia"/>
                          <w:color w:val="000000" w:themeColor="text1"/>
                        </w:rPr>
                        <w:t>構成（始め－中－終わり）</w:t>
                      </w:r>
                      <w:r w:rsidR="00BB0C80" w:rsidRPr="000E70C7">
                        <w:rPr>
                          <w:rFonts w:hint="eastAsia"/>
                          <w:color w:val="000000" w:themeColor="text1"/>
                        </w:rPr>
                        <w:t>を捉える</w:t>
                      </w:r>
                      <w:r w:rsidR="00384CC6" w:rsidRPr="000E70C7">
                        <w:rPr>
                          <w:rFonts w:hint="eastAsia"/>
                          <w:color w:val="000000" w:themeColor="text1"/>
                        </w:rPr>
                        <w:t>。</w:t>
                      </w:r>
                    </w:p>
                    <w:p w14:paraId="78C74EF6" w14:textId="6E95A591" w:rsidR="00384CC6" w:rsidRPr="00384CC6" w:rsidRDefault="00CA4021" w:rsidP="00565A23">
                      <w:pPr>
                        <w:ind w:firstLineChars="100" w:firstLine="210"/>
                        <w:jc w:val="left"/>
                        <w:rPr>
                          <w:color w:val="000000" w:themeColor="text1"/>
                        </w:rPr>
                      </w:pPr>
                      <w:r w:rsidRPr="000E70C7">
                        <w:rPr>
                          <w:rFonts w:hint="eastAsia"/>
                          <w:color w:val="000000" w:themeColor="text1"/>
                        </w:rPr>
                        <w:t>・</w:t>
                      </w:r>
                      <w:r w:rsidR="00354334">
                        <w:rPr>
                          <w:rFonts w:hint="eastAsia"/>
                          <w:color w:val="000000" w:themeColor="text1"/>
                        </w:rPr>
                        <w:t>筆者の主張や述べ方を基に</w:t>
                      </w:r>
                      <w:r w:rsidR="00063175">
                        <w:rPr>
                          <w:rFonts w:hint="eastAsia"/>
                          <w:color w:val="000000" w:themeColor="text1"/>
                        </w:rPr>
                        <w:t>，</w:t>
                      </w:r>
                      <w:r w:rsidR="009A3972" w:rsidRPr="000E70C7">
                        <w:rPr>
                          <w:rFonts w:hint="eastAsia"/>
                          <w:color w:val="000000" w:themeColor="text1"/>
                        </w:rPr>
                        <w:t>結果（事実）と結論（意見）のつなが</w:t>
                      </w:r>
                      <w:r w:rsidR="009A3972">
                        <w:rPr>
                          <w:rFonts w:hint="eastAsia"/>
                          <w:color w:val="000000" w:themeColor="text1"/>
                        </w:rPr>
                        <w:t>りを捉え</w:t>
                      </w:r>
                      <w:r w:rsidR="00354334">
                        <w:rPr>
                          <w:rFonts w:hint="eastAsia"/>
                          <w:color w:val="000000" w:themeColor="text1"/>
                        </w:rPr>
                        <w:t>る</w:t>
                      </w:r>
                      <w:r w:rsidR="009A3972">
                        <w:rPr>
                          <w:rFonts w:hint="eastAsia"/>
                          <w:color w:val="000000" w:themeColor="text1"/>
                        </w:rPr>
                        <w:t>。</w:t>
                      </w:r>
                    </w:p>
                  </w:txbxContent>
                </v:textbox>
                <w10:wrap type="square"/>
              </v:rect>
            </w:pict>
          </mc:Fallback>
        </mc:AlternateContent>
      </w:r>
      <w:r w:rsidR="001D36D1">
        <w:rPr>
          <w:rFonts w:ascii="ＭＳ 明朝" w:hAnsi="ＭＳ 明朝" w:hint="eastAsia"/>
          <w:szCs w:val="24"/>
        </w:rPr>
        <w:t xml:space="preserve">　　</w:t>
      </w:r>
      <w:r>
        <w:rPr>
          <w:rFonts w:ascii="ＭＳ 明朝" w:hAnsi="ＭＳ 明朝" w:hint="eastAsia"/>
          <w:szCs w:val="24"/>
        </w:rPr>
        <w:t>単元全体を見通した</w:t>
      </w:r>
      <w:r w:rsidR="009A3972">
        <w:rPr>
          <w:rFonts w:ascii="ＭＳ 明朝" w:hAnsi="ＭＳ 明朝" w:hint="eastAsia"/>
          <w:szCs w:val="24"/>
        </w:rPr>
        <w:t>活動</w:t>
      </w:r>
      <w:r w:rsidR="00B546CD" w:rsidRPr="001A78B4">
        <w:rPr>
          <w:rFonts w:ascii="ＭＳ 明朝" w:hAnsi="ＭＳ 明朝" w:hint="eastAsia"/>
          <w:szCs w:val="24"/>
        </w:rPr>
        <w:t>を</w:t>
      </w:r>
      <w:r w:rsidR="00564C8C" w:rsidRPr="001A78B4">
        <w:rPr>
          <w:rFonts w:ascii="ＭＳ 明朝" w:hAnsi="ＭＳ 明朝" w:hint="eastAsia"/>
          <w:szCs w:val="24"/>
        </w:rPr>
        <w:t>次のように</w:t>
      </w:r>
      <w:r w:rsidR="00B546CD" w:rsidRPr="001A78B4">
        <w:rPr>
          <w:rFonts w:ascii="ＭＳ 明朝" w:hAnsi="ＭＳ 明朝" w:hint="eastAsia"/>
          <w:szCs w:val="24"/>
        </w:rPr>
        <w:t>設定</w:t>
      </w:r>
      <w:r>
        <w:rPr>
          <w:rFonts w:ascii="ＭＳ 明朝" w:hAnsi="ＭＳ 明朝" w:hint="eastAsia"/>
          <w:szCs w:val="24"/>
        </w:rPr>
        <w:t>し</w:t>
      </w:r>
      <w:r w:rsidR="00564C8C" w:rsidRPr="001A78B4">
        <w:rPr>
          <w:rFonts w:ascii="ＭＳ 明朝" w:hAnsi="ＭＳ 明朝" w:hint="eastAsia"/>
          <w:szCs w:val="24"/>
        </w:rPr>
        <w:t>説明することで</w:t>
      </w:r>
      <w:r w:rsidR="00273FF4">
        <w:rPr>
          <w:rFonts w:ascii="ＭＳ 明朝" w:hAnsi="ＭＳ 明朝" w:hint="eastAsia"/>
          <w:szCs w:val="24"/>
        </w:rPr>
        <w:t>，</w:t>
      </w:r>
      <w:r w:rsidR="00564C8C" w:rsidRPr="001A78B4">
        <w:rPr>
          <w:rFonts w:ascii="ＭＳ 明朝" w:hAnsi="ＭＳ 明朝" w:hint="eastAsia"/>
          <w:szCs w:val="24"/>
        </w:rPr>
        <w:t>学習の見通しを</w:t>
      </w:r>
      <w:r w:rsidR="00CA4021">
        <w:rPr>
          <w:rFonts w:ascii="ＭＳ 明朝" w:hAnsi="ＭＳ 明朝" w:hint="eastAsia"/>
          <w:szCs w:val="24"/>
        </w:rPr>
        <w:t>児童</w:t>
      </w:r>
      <w:r w:rsidR="00564C8C" w:rsidRPr="001A78B4">
        <w:rPr>
          <w:rFonts w:ascii="ＭＳ 明朝" w:hAnsi="ＭＳ 明朝" w:hint="eastAsia"/>
          <w:szCs w:val="24"/>
        </w:rPr>
        <w:t>と共有した。</w:t>
      </w:r>
    </w:p>
    <w:p w14:paraId="5856D74E" w14:textId="77777777" w:rsidR="00FC4C4F" w:rsidRDefault="001D36D1" w:rsidP="009A3972">
      <w:pPr>
        <w:ind w:left="420" w:hangingChars="200" w:hanging="420"/>
        <w:rPr>
          <w:rFonts w:ascii="ＭＳ 明朝" w:hAnsi="ＭＳ 明朝"/>
          <w:szCs w:val="24"/>
        </w:rPr>
      </w:pPr>
      <w:r>
        <w:rPr>
          <w:rFonts w:ascii="ＭＳ 明朝" w:hAnsi="ＭＳ 明朝" w:hint="eastAsia"/>
          <w:szCs w:val="24"/>
        </w:rPr>
        <w:t xml:space="preserve">　　</w:t>
      </w:r>
      <w:r w:rsidR="009A3972">
        <w:rPr>
          <w:rFonts w:ascii="ＭＳ 明朝" w:hAnsi="ＭＳ 明朝" w:hint="eastAsia"/>
          <w:szCs w:val="24"/>
        </w:rPr>
        <w:t>上記</w:t>
      </w:r>
      <w:r w:rsidR="00CA4021">
        <w:rPr>
          <w:rFonts w:ascii="ＭＳ 明朝" w:hAnsi="ＭＳ 明朝" w:hint="eastAsia"/>
          <w:szCs w:val="24"/>
        </w:rPr>
        <w:t>２</w:t>
      </w:r>
      <w:r w:rsidR="009A3972">
        <w:rPr>
          <w:rFonts w:ascii="ＭＳ 明朝" w:hAnsi="ＭＳ 明朝" w:hint="eastAsia"/>
          <w:szCs w:val="24"/>
        </w:rPr>
        <w:t>点は</w:t>
      </w:r>
      <w:r w:rsidR="00FC4C4F" w:rsidRPr="00063175">
        <w:rPr>
          <w:rFonts w:ascii="ＭＳ 明朝" w:hAnsi="ＭＳ 明朝" w:hint="eastAsia"/>
          <w:color w:val="000000" w:themeColor="text1"/>
          <w:szCs w:val="24"/>
        </w:rPr>
        <w:t>，</w:t>
      </w:r>
      <w:r w:rsidR="009A3972">
        <w:rPr>
          <w:rFonts w:ascii="ＭＳ 明朝" w:hAnsi="ＭＳ 明朝" w:hint="eastAsia"/>
          <w:szCs w:val="24"/>
        </w:rPr>
        <w:t>今後説明文を読む際にも重要となることを</w:t>
      </w:r>
      <w:r w:rsidR="00273FF4">
        <w:rPr>
          <w:rFonts w:ascii="ＭＳ 明朝" w:hAnsi="ＭＳ 明朝" w:hint="eastAsia"/>
          <w:szCs w:val="24"/>
        </w:rPr>
        <w:t>，</w:t>
      </w:r>
      <w:r w:rsidR="009A3972">
        <w:rPr>
          <w:rFonts w:ascii="ＭＳ 明朝" w:hAnsi="ＭＳ 明朝" w:hint="eastAsia"/>
          <w:szCs w:val="24"/>
        </w:rPr>
        <w:t>学習の最初に下学年の説明文を例示して</w:t>
      </w:r>
    </w:p>
    <w:p w14:paraId="283C69C8" w14:textId="5964BC5C" w:rsidR="006439F7" w:rsidRDefault="00FC4C4F" w:rsidP="00FC4C4F">
      <w:pPr>
        <w:ind w:left="420" w:hangingChars="200" w:hanging="420"/>
        <w:rPr>
          <w:rFonts w:ascii="ＭＳ 明朝" w:hAnsi="ＭＳ 明朝"/>
          <w:szCs w:val="24"/>
        </w:rPr>
      </w:pPr>
      <w:r>
        <w:rPr>
          <w:rFonts w:ascii="ＭＳ 明朝" w:hAnsi="ＭＳ 明朝" w:hint="eastAsia"/>
          <w:szCs w:val="24"/>
        </w:rPr>
        <w:t xml:space="preserve">　</w:t>
      </w:r>
      <w:r w:rsidR="009A3972">
        <w:rPr>
          <w:rFonts w:ascii="ＭＳ 明朝" w:hAnsi="ＭＳ 明朝" w:hint="eastAsia"/>
          <w:szCs w:val="24"/>
        </w:rPr>
        <w:t>理解を図った。</w:t>
      </w:r>
    </w:p>
    <w:p w14:paraId="089AFB54" w14:textId="1FEB977B" w:rsidR="00354334" w:rsidRPr="00BD4BDA" w:rsidRDefault="00354334" w:rsidP="002575A3">
      <w:pPr>
        <w:ind w:left="210" w:hangingChars="100" w:hanging="210"/>
        <w:rPr>
          <w:rFonts w:ascii="ＭＳ 明朝" w:hAnsi="ＭＳ 明朝"/>
          <w:color w:val="000000" w:themeColor="text1"/>
          <w:szCs w:val="24"/>
        </w:rPr>
      </w:pPr>
      <w:r>
        <w:rPr>
          <w:rFonts w:ascii="ＭＳ 明朝" w:hAnsi="ＭＳ 明朝" w:hint="eastAsia"/>
          <w:szCs w:val="24"/>
        </w:rPr>
        <w:t xml:space="preserve">　　</w:t>
      </w:r>
      <w:r w:rsidRPr="00BD4BDA">
        <w:rPr>
          <w:rFonts w:ascii="ＭＳ 明朝" w:hAnsi="ＭＳ 明朝" w:hint="eastAsia"/>
          <w:color w:val="000000" w:themeColor="text1"/>
          <w:szCs w:val="24"/>
        </w:rPr>
        <w:t>また</w:t>
      </w:r>
      <w:r w:rsidR="001B67E9" w:rsidRPr="00BD4BDA">
        <w:rPr>
          <w:rFonts w:ascii="ＭＳ 明朝" w:hAnsi="ＭＳ 明朝" w:hint="eastAsia"/>
          <w:color w:val="000000" w:themeColor="text1"/>
          <w:szCs w:val="24"/>
        </w:rPr>
        <w:t>，</w:t>
      </w:r>
      <w:r w:rsidR="00BA1792" w:rsidRPr="00BD4BDA">
        <w:rPr>
          <w:rFonts w:ascii="ＭＳ 明朝" w:hAnsi="ＭＳ 明朝" w:hint="eastAsia"/>
          <w:color w:val="000000" w:themeColor="text1"/>
          <w:szCs w:val="24"/>
        </w:rPr>
        <w:t>授業の際には</w:t>
      </w:r>
      <w:r w:rsidR="001B67E9" w:rsidRPr="00BD4BDA">
        <w:rPr>
          <w:rFonts w:ascii="ＭＳ 明朝" w:hAnsi="ＭＳ 明朝" w:hint="eastAsia"/>
          <w:color w:val="000000" w:themeColor="text1"/>
          <w:szCs w:val="24"/>
        </w:rPr>
        <w:t>，</w:t>
      </w:r>
      <w:r w:rsidR="008E6012" w:rsidRPr="00BD4BDA">
        <w:rPr>
          <w:rFonts w:ascii="ＭＳ 明朝" w:hAnsi="ＭＳ 明朝" w:hint="eastAsia"/>
          <w:color w:val="000000" w:themeColor="text1"/>
          <w:szCs w:val="24"/>
        </w:rPr>
        <w:t>教科書の</w:t>
      </w:r>
      <w:r w:rsidR="00BA1792" w:rsidRPr="00BD4BDA">
        <w:rPr>
          <w:rFonts w:ascii="ＭＳ 明朝" w:hAnsi="ＭＳ 明朝" w:hint="eastAsia"/>
          <w:color w:val="000000" w:themeColor="text1"/>
          <w:szCs w:val="24"/>
        </w:rPr>
        <w:t>叙述を基に意見を述べたり</w:t>
      </w:r>
      <w:r w:rsidR="001B67E9" w:rsidRPr="00BD4BDA">
        <w:rPr>
          <w:rFonts w:ascii="ＭＳ 明朝" w:hAnsi="ＭＳ 明朝" w:hint="eastAsia"/>
          <w:color w:val="000000" w:themeColor="text1"/>
          <w:szCs w:val="24"/>
        </w:rPr>
        <w:t>，</w:t>
      </w:r>
      <w:r w:rsidR="00BA1792" w:rsidRPr="00BD4BDA">
        <w:rPr>
          <w:rFonts w:ascii="ＭＳ 明朝" w:hAnsi="ＭＳ 明朝" w:hint="eastAsia"/>
          <w:color w:val="000000" w:themeColor="text1"/>
          <w:szCs w:val="24"/>
        </w:rPr>
        <w:t>説明したりする話し合いを重視するとともに</w:t>
      </w:r>
      <w:r w:rsidR="001B67E9" w:rsidRPr="00BD4BDA">
        <w:rPr>
          <w:rFonts w:ascii="ＭＳ 明朝" w:hAnsi="ＭＳ 明朝" w:hint="eastAsia"/>
          <w:color w:val="000000" w:themeColor="text1"/>
          <w:szCs w:val="24"/>
        </w:rPr>
        <w:t>，</w:t>
      </w:r>
      <w:r w:rsidR="00BA1792" w:rsidRPr="00BD4BDA">
        <w:rPr>
          <w:rFonts w:ascii="ＭＳ 明朝" w:hAnsi="ＭＳ 明朝" w:hint="eastAsia"/>
          <w:color w:val="000000" w:themeColor="text1"/>
          <w:szCs w:val="24"/>
        </w:rPr>
        <w:t>振り返りの</w:t>
      </w:r>
      <w:r w:rsidR="008E6012" w:rsidRPr="00BD4BDA">
        <w:rPr>
          <w:rFonts w:ascii="ＭＳ 明朝" w:hAnsi="ＭＳ 明朝" w:hint="eastAsia"/>
          <w:color w:val="000000" w:themeColor="text1"/>
          <w:szCs w:val="24"/>
        </w:rPr>
        <w:t>場面で</w:t>
      </w:r>
      <w:r w:rsidR="001B67E9" w:rsidRPr="00BD4BDA">
        <w:rPr>
          <w:rFonts w:ascii="ＭＳ 明朝" w:hAnsi="ＭＳ 明朝" w:hint="eastAsia"/>
          <w:color w:val="000000" w:themeColor="text1"/>
          <w:szCs w:val="24"/>
        </w:rPr>
        <w:t>，</w:t>
      </w:r>
      <w:r w:rsidR="002575A3" w:rsidRPr="00BD4BDA">
        <w:rPr>
          <w:rFonts w:ascii="ＭＳ 明朝" w:hAnsi="ＭＳ 明朝" w:hint="eastAsia"/>
          <w:color w:val="000000" w:themeColor="text1"/>
          <w:szCs w:val="24"/>
        </w:rPr>
        <w:t>友達の意見に共感した</w:t>
      </w:r>
      <w:r w:rsidR="008E6012" w:rsidRPr="00BD4BDA">
        <w:rPr>
          <w:rFonts w:ascii="ＭＳ 明朝" w:hAnsi="ＭＳ 明朝" w:hint="eastAsia"/>
          <w:color w:val="000000" w:themeColor="text1"/>
          <w:szCs w:val="24"/>
        </w:rPr>
        <w:t>ことや</w:t>
      </w:r>
      <w:r w:rsidR="002575A3" w:rsidRPr="00BD4BDA">
        <w:rPr>
          <w:rFonts w:ascii="ＭＳ 明朝" w:hAnsi="ＭＳ 明朝" w:hint="eastAsia"/>
          <w:color w:val="000000" w:themeColor="text1"/>
          <w:szCs w:val="24"/>
        </w:rPr>
        <w:t>自分の</w:t>
      </w:r>
      <w:r w:rsidR="008E6012" w:rsidRPr="00BD4BDA">
        <w:rPr>
          <w:rFonts w:ascii="ＭＳ 明朝" w:hAnsi="ＭＳ 明朝" w:hint="eastAsia"/>
          <w:color w:val="000000" w:themeColor="text1"/>
          <w:szCs w:val="24"/>
        </w:rPr>
        <w:t>考えが修正されたことなど</w:t>
      </w:r>
      <w:r w:rsidR="001B67E9" w:rsidRPr="00BD4BDA">
        <w:rPr>
          <w:rFonts w:ascii="ＭＳ 明朝" w:hAnsi="ＭＳ 明朝" w:hint="eastAsia"/>
          <w:color w:val="000000" w:themeColor="text1"/>
          <w:szCs w:val="24"/>
        </w:rPr>
        <w:t>，</w:t>
      </w:r>
      <w:r w:rsidR="00D15DA1" w:rsidRPr="00BD4BDA">
        <w:rPr>
          <w:rFonts w:ascii="ＭＳ 明朝" w:hAnsi="ＭＳ 明朝" w:hint="eastAsia"/>
          <w:color w:val="000000" w:themeColor="text1"/>
          <w:szCs w:val="24"/>
        </w:rPr>
        <w:t>４つの視点（後述）に基づいて</w:t>
      </w:r>
      <w:r w:rsidR="00504DA2" w:rsidRPr="00BD4BDA">
        <w:rPr>
          <w:rFonts w:ascii="ＭＳ 明朝" w:hAnsi="ＭＳ 明朝" w:hint="eastAsia"/>
          <w:color w:val="000000" w:themeColor="text1"/>
          <w:szCs w:val="24"/>
        </w:rPr>
        <w:t>指導を重ねてきた</w:t>
      </w:r>
      <w:r w:rsidR="008E6012" w:rsidRPr="00BD4BDA">
        <w:rPr>
          <w:rFonts w:ascii="ＭＳ 明朝" w:hAnsi="ＭＳ 明朝" w:hint="eastAsia"/>
          <w:color w:val="000000" w:themeColor="text1"/>
          <w:szCs w:val="24"/>
        </w:rPr>
        <w:t>。</w:t>
      </w:r>
    </w:p>
    <w:p w14:paraId="62A78E07" w14:textId="77777777" w:rsidR="00BD5982" w:rsidRPr="009A3972" w:rsidRDefault="00BD5982" w:rsidP="009A3972">
      <w:pPr>
        <w:ind w:left="420" w:hangingChars="200" w:hanging="420"/>
        <w:rPr>
          <w:rFonts w:ascii="ＭＳ 明朝" w:hAnsi="ＭＳ 明朝"/>
          <w:szCs w:val="24"/>
        </w:rPr>
      </w:pPr>
    </w:p>
    <w:p w14:paraId="1ECE3893" w14:textId="111A0DB5" w:rsidR="00B51909" w:rsidRPr="000E70C7" w:rsidRDefault="001D36D1" w:rsidP="00F53169">
      <w:pPr>
        <w:rPr>
          <w:rFonts w:ascii="ＭＳ ゴシック" w:eastAsia="ＭＳ ゴシック" w:hAnsi="ＭＳ ゴシック"/>
          <w:color w:val="000000" w:themeColor="text1"/>
          <w:szCs w:val="24"/>
        </w:rPr>
      </w:pPr>
      <w:r w:rsidRPr="000E70C7">
        <w:rPr>
          <w:rFonts w:ascii="ＭＳ ゴシック" w:eastAsia="ＭＳ ゴシック" w:hAnsi="ＭＳ ゴシック" w:hint="eastAsia"/>
          <w:color w:val="000000" w:themeColor="text1"/>
          <w:szCs w:val="24"/>
        </w:rPr>
        <w:t>７</w:t>
      </w:r>
      <w:r w:rsidR="00F5135D" w:rsidRPr="000E70C7">
        <w:rPr>
          <w:rFonts w:ascii="ＭＳ ゴシック" w:eastAsia="ＭＳ ゴシック" w:hAnsi="ＭＳ ゴシック" w:hint="eastAsia"/>
          <w:color w:val="000000" w:themeColor="text1"/>
          <w:szCs w:val="24"/>
        </w:rPr>
        <w:t xml:space="preserve">　</w:t>
      </w:r>
      <w:r w:rsidR="008917E4" w:rsidRPr="000E70C7">
        <w:rPr>
          <w:rFonts w:ascii="ＭＳ ゴシック" w:eastAsia="ＭＳ ゴシック" w:hAnsi="ＭＳ ゴシック" w:hint="eastAsia"/>
          <w:color w:val="000000" w:themeColor="text1"/>
          <w:szCs w:val="24"/>
        </w:rPr>
        <w:t>「主体的に学習に取り組む態度」の評価</w:t>
      </w:r>
      <w:r w:rsidR="00B51909" w:rsidRPr="000E70C7">
        <w:rPr>
          <w:rFonts w:ascii="ＭＳ ゴシック" w:eastAsia="ＭＳ ゴシック" w:hAnsi="ＭＳ ゴシック" w:hint="eastAsia"/>
          <w:color w:val="000000" w:themeColor="text1"/>
          <w:szCs w:val="24"/>
        </w:rPr>
        <w:t>の実際</w:t>
      </w:r>
    </w:p>
    <w:p w14:paraId="14F94F46" w14:textId="31C9A442" w:rsidR="00A2603A" w:rsidRPr="00BD4BDA" w:rsidRDefault="00A2603A" w:rsidP="004D5531">
      <w:pPr>
        <w:ind w:firstLineChars="100" w:firstLine="210"/>
        <w:rPr>
          <w:rFonts w:ascii="ＭＳ ゴシック" w:eastAsia="ＭＳ ゴシック" w:hAnsi="ＭＳ ゴシック"/>
          <w:color w:val="000000" w:themeColor="text1"/>
          <w:szCs w:val="24"/>
        </w:rPr>
      </w:pPr>
      <w:r w:rsidRPr="000E70C7">
        <w:rPr>
          <w:rFonts w:ascii="ＭＳ ゴシック" w:eastAsia="ＭＳ ゴシック" w:hAnsi="ＭＳ ゴシック" w:hint="eastAsia"/>
          <w:color w:val="000000" w:themeColor="text1"/>
          <w:szCs w:val="24"/>
        </w:rPr>
        <w:t>○　単元を通した「主体的に学習に取り組む態</w:t>
      </w:r>
      <w:r w:rsidRPr="00BD4BDA">
        <w:rPr>
          <w:rFonts w:ascii="ＭＳ ゴシック" w:eastAsia="ＭＳ ゴシック" w:hAnsi="ＭＳ ゴシック" w:hint="eastAsia"/>
          <w:color w:val="000000" w:themeColor="text1"/>
          <w:szCs w:val="24"/>
        </w:rPr>
        <w:t>度」の</w:t>
      </w:r>
      <w:r w:rsidR="001B67E9" w:rsidRPr="00BD4BDA">
        <w:rPr>
          <w:rFonts w:ascii="ＭＳ ゴシック" w:eastAsia="ＭＳ ゴシック" w:hAnsi="ＭＳ ゴシック" w:hint="eastAsia"/>
          <w:color w:val="000000" w:themeColor="text1"/>
          <w:szCs w:val="24"/>
        </w:rPr>
        <w:t>評価</w:t>
      </w:r>
    </w:p>
    <w:p w14:paraId="600077C5" w14:textId="0BD5B123" w:rsidR="00C46CFC" w:rsidRPr="00BD4BDA" w:rsidRDefault="00FC4C4F" w:rsidP="00FC4C4F">
      <w:pPr>
        <w:ind w:left="210" w:hangingChars="100" w:hanging="210"/>
        <w:rPr>
          <w:rFonts w:ascii="ＭＳ 明朝" w:hAnsi="ＭＳ 明朝"/>
          <w:color w:val="000000" w:themeColor="text1"/>
          <w:szCs w:val="24"/>
        </w:rPr>
      </w:pPr>
      <w:r w:rsidRPr="000E70C7">
        <w:rPr>
          <w:rFonts w:ascii="ＭＳ ゴシック" w:eastAsia="ＭＳ ゴシック" w:hAnsi="ＭＳ ゴシック" w:hint="eastAsia"/>
          <w:color w:val="000000" w:themeColor="text1"/>
          <w:szCs w:val="24"/>
        </w:rPr>
        <w:lastRenderedPageBreak/>
        <w:t xml:space="preserve">　　</w:t>
      </w:r>
      <w:r w:rsidR="008B307B" w:rsidRPr="000E70C7">
        <w:rPr>
          <w:rFonts w:ascii="ＭＳ 明朝" w:hAnsi="ＭＳ 明朝" w:hint="eastAsia"/>
          <w:color w:val="000000" w:themeColor="text1"/>
          <w:szCs w:val="24"/>
        </w:rPr>
        <w:t>毎時間学習の最後に振り</w:t>
      </w:r>
      <w:r w:rsidR="004D5531" w:rsidRPr="000E70C7">
        <w:rPr>
          <w:rFonts w:ascii="ＭＳ 明朝" w:hAnsi="ＭＳ 明朝" w:hint="eastAsia"/>
          <w:color w:val="000000" w:themeColor="text1"/>
          <w:szCs w:val="24"/>
        </w:rPr>
        <w:t>返りの時間を設け</w:t>
      </w:r>
      <w:r w:rsidR="00273FF4" w:rsidRPr="000E70C7">
        <w:rPr>
          <w:rFonts w:ascii="ＭＳ 明朝" w:hAnsi="ＭＳ 明朝" w:hint="eastAsia"/>
          <w:color w:val="000000" w:themeColor="text1"/>
          <w:szCs w:val="24"/>
        </w:rPr>
        <w:t>，</w:t>
      </w:r>
      <w:r w:rsidR="008B307B" w:rsidRPr="000E70C7">
        <w:rPr>
          <w:rFonts w:ascii="ＭＳ 明朝" w:hAnsi="ＭＳ 明朝" w:hint="eastAsia"/>
          <w:color w:val="000000" w:themeColor="text1"/>
          <w:szCs w:val="24"/>
        </w:rPr>
        <w:t>その時間に分</w:t>
      </w:r>
      <w:r w:rsidR="004D5531" w:rsidRPr="000E70C7">
        <w:rPr>
          <w:rFonts w:ascii="ＭＳ 明朝" w:hAnsi="ＭＳ 明朝" w:hint="eastAsia"/>
          <w:color w:val="000000" w:themeColor="text1"/>
          <w:szCs w:val="24"/>
        </w:rPr>
        <w:t>かったこと（成長）</w:t>
      </w:r>
      <w:r w:rsidR="00273FF4" w:rsidRPr="000E70C7">
        <w:rPr>
          <w:rFonts w:ascii="ＭＳ 明朝" w:hAnsi="ＭＳ 明朝" w:hint="eastAsia"/>
          <w:color w:val="000000" w:themeColor="text1"/>
          <w:szCs w:val="24"/>
        </w:rPr>
        <w:t>，</w:t>
      </w:r>
      <w:r w:rsidR="008B307B" w:rsidRPr="000E70C7">
        <w:rPr>
          <w:rFonts w:ascii="ＭＳ 明朝" w:hAnsi="ＭＳ 明朝" w:hint="eastAsia"/>
          <w:color w:val="000000" w:themeColor="text1"/>
          <w:szCs w:val="24"/>
        </w:rPr>
        <w:t>よく分</w:t>
      </w:r>
      <w:r w:rsidR="004D5531" w:rsidRPr="000E70C7">
        <w:rPr>
          <w:rFonts w:ascii="ＭＳ 明朝" w:hAnsi="ＭＳ 明朝" w:hint="eastAsia"/>
          <w:color w:val="000000" w:themeColor="text1"/>
          <w:szCs w:val="24"/>
        </w:rPr>
        <w:t>からなかったこと（疑問）</w:t>
      </w:r>
      <w:r w:rsidR="00273FF4" w:rsidRPr="000E70C7">
        <w:rPr>
          <w:rFonts w:ascii="ＭＳ 明朝" w:hAnsi="ＭＳ 明朝" w:hint="eastAsia"/>
          <w:color w:val="000000" w:themeColor="text1"/>
          <w:szCs w:val="24"/>
        </w:rPr>
        <w:t>，</w:t>
      </w:r>
      <w:r w:rsidR="004D5531" w:rsidRPr="000E70C7">
        <w:rPr>
          <w:rFonts w:ascii="ＭＳ 明朝" w:hAnsi="ＭＳ 明朝" w:hint="eastAsia"/>
          <w:color w:val="000000" w:themeColor="text1"/>
          <w:szCs w:val="24"/>
        </w:rPr>
        <w:t>考えを深める参考となった友達の意見（仲間）</w:t>
      </w:r>
      <w:r w:rsidR="00273FF4" w:rsidRPr="000E70C7">
        <w:rPr>
          <w:rFonts w:ascii="ＭＳ 明朝" w:hAnsi="ＭＳ 明朝" w:hint="eastAsia"/>
          <w:color w:val="000000" w:themeColor="text1"/>
          <w:szCs w:val="24"/>
        </w:rPr>
        <w:t>，</w:t>
      </w:r>
      <w:r w:rsidR="004D5531" w:rsidRPr="000E70C7">
        <w:rPr>
          <w:rFonts w:ascii="ＭＳ 明朝" w:hAnsi="ＭＳ 明朝" w:hint="eastAsia"/>
          <w:color w:val="000000" w:themeColor="text1"/>
          <w:szCs w:val="24"/>
        </w:rPr>
        <w:t>これからどんなことに取り組みたいか</w:t>
      </w:r>
      <w:r w:rsidR="004D5531" w:rsidRPr="00AC2317">
        <w:rPr>
          <w:rFonts w:ascii="ＭＳ 明朝" w:hAnsi="ＭＳ 明朝" w:hint="eastAsia"/>
          <w:color w:val="000000" w:themeColor="text1"/>
          <w:szCs w:val="24"/>
        </w:rPr>
        <w:t>（繋ぐ）の</w:t>
      </w:r>
      <w:r w:rsidR="00CA4021" w:rsidRPr="00AC2317">
        <w:rPr>
          <w:rFonts w:ascii="ＭＳ 明朝" w:hAnsi="ＭＳ 明朝" w:hint="eastAsia"/>
          <w:color w:val="000000" w:themeColor="text1"/>
          <w:szCs w:val="24"/>
        </w:rPr>
        <w:t>４つの視点</w:t>
      </w:r>
      <w:r w:rsidR="004D5531" w:rsidRPr="00AC2317">
        <w:rPr>
          <w:rFonts w:ascii="ＭＳ 明朝" w:hAnsi="ＭＳ 明朝" w:hint="eastAsia"/>
          <w:color w:val="000000" w:themeColor="text1"/>
          <w:szCs w:val="24"/>
        </w:rPr>
        <w:t>を中心に記述させ</w:t>
      </w:r>
      <w:r w:rsidR="00484FFF" w:rsidRPr="00AC2317">
        <w:rPr>
          <w:rFonts w:ascii="ＭＳ 明朝" w:hAnsi="ＭＳ 明朝" w:hint="eastAsia"/>
          <w:color w:val="000000" w:themeColor="text1"/>
          <w:szCs w:val="24"/>
        </w:rPr>
        <w:t>た</w:t>
      </w:r>
      <w:r w:rsidR="004D5531" w:rsidRPr="00AC2317">
        <w:rPr>
          <w:rFonts w:ascii="ＭＳ 明朝" w:hAnsi="ＭＳ 明朝" w:hint="eastAsia"/>
          <w:color w:val="000000" w:themeColor="text1"/>
          <w:szCs w:val="24"/>
        </w:rPr>
        <w:t>。</w:t>
      </w:r>
      <w:r w:rsidR="00CA4021" w:rsidRPr="00AC2317">
        <w:rPr>
          <w:rFonts w:ascii="ＭＳ 明朝" w:hAnsi="ＭＳ 明朝" w:hint="eastAsia"/>
          <w:color w:val="000000" w:themeColor="text1"/>
          <w:szCs w:val="24"/>
        </w:rPr>
        <w:t>視点</w:t>
      </w:r>
      <w:r w:rsidR="00484FFF" w:rsidRPr="00AC2317">
        <w:rPr>
          <w:rFonts w:ascii="ＭＳ 明朝" w:hAnsi="ＭＳ 明朝" w:hint="eastAsia"/>
          <w:color w:val="000000" w:themeColor="text1"/>
          <w:szCs w:val="24"/>
        </w:rPr>
        <w:t>を明らかにすることで，</w:t>
      </w:r>
      <w:r w:rsidR="004D5531" w:rsidRPr="00AC2317">
        <w:rPr>
          <w:rFonts w:ascii="ＭＳ 明朝" w:hAnsi="ＭＳ 明朝" w:hint="eastAsia"/>
          <w:color w:val="000000" w:themeColor="text1"/>
          <w:szCs w:val="24"/>
        </w:rPr>
        <w:t>振り返りの質が向上</w:t>
      </w:r>
      <w:r w:rsidR="00397700" w:rsidRPr="00BD4BDA">
        <w:rPr>
          <w:rFonts w:ascii="ＭＳ 明朝" w:hAnsi="ＭＳ 明朝" w:hint="eastAsia"/>
          <w:color w:val="000000" w:themeColor="text1"/>
          <w:szCs w:val="24"/>
        </w:rPr>
        <w:t>す</w:t>
      </w:r>
      <w:r w:rsidR="004D5531" w:rsidRPr="00BD4BDA">
        <w:rPr>
          <w:rFonts w:ascii="ＭＳ 明朝" w:hAnsi="ＭＳ 明朝" w:hint="eastAsia"/>
          <w:color w:val="000000" w:themeColor="text1"/>
          <w:szCs w:val="24"/>
        </w:rPr>
        <w:t>る</w:t>
      </w:r>
      <w:r w:rsidR="00484FFF" w:rsidRPr="00BD4BDA">
        <w:rPr>
          <w:rFonts w:ascii="ＭＳ 明朝" w:hAnsi="ＭＳ 明朝" w:hint="eastAsia"/>
          <w:color w:val="000000" w:themeColor="text1"/>
          <w:szCs w:val="24"/>
        </w:rPr>
        <w:t>と考えた</w:t>
      </w:r>
      <w:r w:rsidR="004D5531" w:rsidRPr="00BD4BDA">
        <w:rPr>
          <w:rFonts w:ascii="ＭＳ 明朝" w:hAnsi="ＭＳ 明朝" w:hint="eastAsia"/>
          <w:color w:val="000000" w:themeColor="text1"/>
          <w:szCs w:val="24"/>
        </w:rPr>
        <w:t>。また</w:t>
      </w:r>
      <w:r w:rsidR="00273FF4" w:rsidRPr="00BD4BDA">
        <w:rPr>
          <w:rFonts w:ascii="ＭＳ 明朝" w:hAnsi="ＭＳ 明朝" w:hint="eastAsia"/>
          <w:color w:val="000000" w:themeColor="text1"/>
          <w:szCs w:val="24"/>
        </w:rPr>
        <w:t>，</w:t>
      </w:r>
      <w:r w:rsidR="008B307B" w:rsidRPr="00BD4BDA">
        <w:rPr>
          <w:rFonts w:ascii="ＭＳ 明朝" w:hAnsi="ＭＳ 明朝" w:hint="eastAsia"/>
          <w:color w:val="000000" w:themeColor="text1"/>
          <w:szCs w:val="24"/>
        </w:rPr>
        <w:t>振</w:t>
      </w:r>
      <w:r w:rsidR="004D5531" w:rsidRPr="00BD4BDA">
        <w:rPr>
          <w:rFonts w:ascii="ＭＳ 明朝" w:hAnsi="ＭＳ 明朝" w:hint="eastAsia"/>
          <w:color w:val="000000" w:themeColor="text1"/>
          <w:szCs w:val="24"/>
        </w:rPr>
        <w:t>り返りや授業の中での記述を</w:t>
      </w:r>
      <w:r w:rsidR="00B77880" w:rsidRPr="00BD4BDA">
        <w:rPr>
          <w:rFonts w:ascii="ＭＳ 明朝" w:hAnsi="ＭＳ 明朝" w:hint="eastAsia"/>
          <w:color w:val="000000" w:themeColor="text1"/>
          <w:szCs w:val="24"/>
        </w:rPr>
        <w:t>ロイロノートの機能を</w:t>
      </w:r>
      <w:r w:rsidR="006D162F" w:rsidRPr="00BD4BDA">
        <w:rPr>
          <w:rFonts w:ascii="ＭＳ 明朝" w:hAnsi="ＭＳ 明朝" w:hint="eastAsia"/>
          <w:color w:val="000000" w:themeColor="text1"/>
          <w:szCs w:val="24"/>
        </w:rPr>
        <w:t>使って</w:t>
      </w:r>
      <w:r w:rsidR="00B77880" w:rsidRPr="00BD4BDA">
        <w:rPr>
          <w:rFonts w:ascii="ＭＳ 明朝" w:hAnsi="ＭＳ 明朝" w:hint="eastAsia"/>
          <w:color w:val="000000" w:themeColor="text1"/>
          <w:szCs w:val="24"/>
        </w:rPr>
        <w:t>集め</w:t>
      </w:r>
      <w:r w:rsidR="00273FF4" w:rsidRPr="00BD4BDA">
        <w:rPr>
          <w:rFonts w:ascii="ＭＳ 明朝" w:hAnsi="ＭＳ 明朝" w:hint="eastAsia"/>
          <w:color w:val="000000" w:themeColor="text1"/>
          <w:szCs w:val="24"/>
        </w:rPr>
        <w:t>，</w:t>
      </w:r>
      <w:r w:rsidR="00B77880" w:rsidRPr="00BD4BDA">
        <w:rPr>
          <w:rFonts w:ascii="ＭＳ 明朝" w:hAnsi="ＭＳ 明朝" w:hint="eastAsia"/>
          <w:color w:val="000000" w:themeColor="text1"/>
          <w:szCs w:val="24"/>
        </w:rPr>
        <w:t>次時以降の授業</w:t>
      </w:r>
      <w:r w:rsidR="006D162F" w:rsidRPr="00BD4BDA">
        <w:rPr>
          <w:rFonts w:ascii="ＭＳ 明朝" w:hAnsi="ＭＳ 明朝" w:hint="eastAsia"/>
          <w:color w:val="000000" w:themeColor="text1"/>
          <w:szCs w:val="24"/>
        </w:rPr>
        <w:t>づく</w:t>
      </w:r>
      <w:r w:rsidR="00B77880" w:rsidRPr="00BD4BDA">
        <w:rPr>
          <w:rFonts w:ascii="ＭＳ 明朝" w:hAnsi="ＭＳ 明朝" w:hint="eastAsia"/>
          <w:color w:val="000000" w:themeColor="text1"/>
          <w:szCs w:val="24"/>
        </w:rPr>
        <w:t>りに活用</w:t>
      </w:r>
      <w:r w:rsidR="00397700" w:rsidRPr="00BD4BDA">
        <w:rPr>
          <w:rFonts w:ascii="ＭＳ 明朝" w:hAnsi="ＭＳ 明朝" w:hint="eastAsia"/>
          <w:color w:val="000000" w:themeColor="text1"/>
          <w:szCs w:val="24"/>
        </w:rPr>
        <w:t>するとともに</w:t>
      </w:r>
      <w:r w:rsidR="00063175">
        <w:rPr>
          <w:rFonts w:ascii="ＭＳ 明朝" w:hAnsi="ＭＳ 明朝" w:hint="eastAsia"/>
          <w:color w:val="000000" w:themeColor="text1"/>
          <w:szCs w:val="24"/>
        </w:rPr>
        <w:t>，</w:t>
      </w:r>
      <w:r w:rsidR="00397700" w:rsidRPr="00BD4BDA">
        <w:rPr>
          <w:rFonts w:ascii="ＭＳ 明朝" w:hAnsi="ＭＳ 明朝" w:hint="eastAsia"/>
          <w:color w:val="000000" w:themeColor="text1"/>
          <w:szCs w:val="24"/>
        </w:rPr>
        <w:t>評価の一資料と</w:t>
      </w:r>
      <w:r w:rsidR="00B77880" w:rsidRPr="00BD4BDA">
        <w:rPr>
          <w:rFonts w:ascii="ＭＳ 明朝" w:hAnsi="ＭＳ 明朝" w:hint="eastAsia"/>
          <w:color w:val="000000" w:themeColor="text1"/>
          <w:szCs w:val="24"/>
        </w:rPr>
        <w:t>した。</w:t>
      </w:r>
    </w:p>
    <w:p w14:paraId="6EFC0A83" w14:textId="10B0D6C8" w:rsidR="00CA4021" w:rsidRPr="00AC2317" w:rsidRDefault="00FC4C4F" w:rsidP="00FC4C4F">
      <w:pPr>
        <w:ind w:left="210" w:hangingChars="100" w:hanging="210"/>
        <w:rPr>
          <w:rFonts w:ascii="ＭＳ 明朝" w:hAnsi="ＭＳ 明朝"/>
          <w:color w:val="000000" w:themeColor="text1"/>
          <w:szCs w:val="24"/>
        </w:rPr>
      </w:pPr>
      <w:r w:rsidRPr="00BD4BDA">
        <w:rPr>
          <w:rFonts w:ascii="ＭＳ 明朝" w:hAnsi="ＭＳ 明朝" w:hint="eastAsia"/>
          <w:color w:val="000000" w:themeColor="text1"/>
          <w:szCs w:val="24"/>
        </w:rPr>
        <w:t xml:space="preserve">　</w:t>
      </w:r>
      <w:r w:rsidR="00CA4021" w:rsidRPr="00BD4BDA">
        <w:rPr>
          <w:rFonts w:ascii="ＭＳ 明朝" w:hAnsi="ＭＳ 明朝" w:hint="eastAsia"/>
          <w:color w:val="000000" w:themeColor="text1"/>
          <w:szCs w:val="24"/>
        </w:rPr>
        <w:t xml:space="preserve">　とりわけ</w:t>
      </w:r>
      <w:r w:rsidR="00273FF4" w:rsidRPr="00BD4BDA">
        <w:rPr>
          <w:rFonts w:ascii="ＭＳ 明朝" w:hAnsi="ＭＳ 明朝" w:hint="eastAsia"/>
          <w:color w:val="000000" w:themeColor="text1"/>
          <w:szCs w:val="24"/>
        </w:rPr>
        <w:t>，</w:t>
      </w:r>
      <w:r w:rsidR="00CA4021" w:rsidRPr="00BD4BDA">
        <w:rPr>
          <w:rFonts w:ascii="ＭＳ 明朝" w:hAnsi="ＭＳ 明朝" w:hint="eastAsia"/>
          <w:color w:val="000000" w:themeColor="text1"/>
          <w:szCs w:val="24"/>
        </w:rPr>
        <w:t>振り返りの過程では</w:t>
      </w:r>
      <w:r w:rsidR="00273FF4" w:rsidRPr="00BD4BDA">
        <w:rPr>
          <w:rFonts w:ascii="ＭＳ 明朝" w:hAnsi="ＭＳ 明朝" w:hint="eastAsia"/>
          <w:color w:val="000000" w:themeColor="text1"/>
          <w:szCs w:val="24"/>
        </w:rPr>
        <w:t>，</w:t>
      </w:r>
      <w:r w:rsidR="00CA4021" w:rsidRPr="00BD4BDA">
        <w:rPr>
          <w:rFonts w:ascii="ＭＳ 明朝" w:hAnsi="ＭＳ 明朝" w:hint="eastAsia"/>
          <w:color w:val="000000" w:themeColor="text1"/>
          <w:szCs w:val="24"/>
        </w:rPr>
        <w:t>ロイロノートの機能を生かして</w:t>
      </w:r>
      <w:r w:rsidR="00273FF4" w:rsidRPr="00BD4BDA">
        <w:rPr>
          <w:rFonts w:ascii="ＭＳ 明朝" w:hAnsi="ＭＳ 明朝" w:hint="eastAsia"/>
          <w:color w:val="000000" w:themeColor="text1"/>
          <w:szCs w:val="24"/>
        </w:rPr>
        <w:t>，</w:t>
      </w:r>
      <w:r w:rsidR="00115A82" w:rsidRPr="00BD4BDA">
        <w:rPr>
          <w:rFonts w:ascii="ＭＳ 明朝" w:hAnsi="ＭＳ 明朝" w:hint="eastAsia"/>
          <w:color w:val="000000" w:themeColor="text1"/>
          <w:szCs w:val="24"/>
        </w:rPr>
        <w:t>記述を全員で読み合ったり</w:t>
      </w:r>
      <w:r w:rsidR="00CA4021" w:rsidRPr="00BD4BDA">
        <w:rPr>
          <w:rFonts w:ascii="ＭＳ 明朝" w:hAnsi="ＭＳ 明朝" w:hint="eastAsia"/>
          <w:color w:val="000000" w:themeColor="text1"/>
          <w:szCs w:val="24"/>
        </w:rPr>
        <w:t>児童同士が互いの記述</w:t>
      </w:r>
      <w:r w:rsidR="00484FFF" w:rsidRPr="00BD4BDA">
        <w:rPr>
          <w:rFonts w:ascii="ＭＳ 明朝" w:hAnsi="ＭＳ 明朝" w:hint="eastAsia"/>
          <w:color w:val="000000" w:themeColor="text1"/>
          <w:szCs w:val="24"/>
        </w:rPr>
        <w:t>に対するよ</w:t>
      </w:r>
      <w:r w:rsidR="00115A82" w:rsidRPr="00BD4BDA">
        <w:rPr>
          <w:rFonts w:ascii="ＭＳ 明朝" w:hAnsi="ＭＳ 明朝" w:hint="eastAsia"/>
          <w:color w:val="000000" w:themeColor="text1"/>
          <w:szCs w:val="24"/>
        </w:rPr>
        <w:t>さを</w:t>
      </w:r>
      <w:r w:rsidR="00CA4021" w:rsidRPr="00BD4BDA">
        <w:rPr>
          <w:rFonts w:ascii="ＭＳ 明朝" w:hAnsi="ＭＳ 明朝" w:hint="eastAsia"/>
          <w:color w:val="000000" w:themeColor="text1"/>
          <w:szCs w:val="24"/>
        </w:rPr>
        <w:t>送り合ったりすることで</w:t>
      </w:r>
      <w:r w:rsidR="00273FF4" w:rsidRPr="00BD4BDA">
        <w:rPr>
          <w:rFonts w:ascii="ＭＳ 明朝" w:hAnsi="ＭＳ 明朝" w:hint="eastAsia"/>
          <w:color w:val="000000" w:themeColor="text1"/>
          <w:szCs w:val="24"/>
        </w:rPr>
        <w:t>，</w:t>
      </w:r>
      <w:r w:rsidR="00CA4021" w:rsidRPr="00BD4BDA">
        <w:rPr>
          <w:rFonts w:ascii="ＭＳ 明朝" w:hAnsi="ＭＳ 明朝" w:hint="eastAsia"/>
          <w:color w:val="000000" w:themeColor="text1"/>
          <w:szCs w:val="24"/>
        </w:rPr>
        <w:t>児童の伝え合おうとする意識</w:t>
      </w:r>
      <w:r w:rsidR="00CA4021" w:rsidRPr="00AC2317">
        <w:rPr>
          <w:rFonts w:ascii="ＭＳ 明朝" w:hAnsi="ＭＳ 明朝" w:hint="eastAsia"/>
          <w:color w:val="000000" w:themeColor="text1"/>
          <w:szCs w:val="24"/>
        </w:rPr>
        <w:t>の高まりが見られた。</w:t>
      </w:r>
    </w:p>
    <w:p w14:paraId="523B995D" w14:textId="23422B4A" w:rsidR="00B77880" w:rsidRPr="00AC2317" w:rsidRDefault="00FC4C4F" w:rsidP="00FC4C4F">
      <w:pPr>
        <w:ind w:left="210" w:hangingChars="100" w:hanging="210"/>
        <w:rPr>
          <w:rFonts w:ascii="ＭＳ 明朝" w:hAnsi="ＭＳ 明朝"/>
          <w:color w:val="000000" w:themeColor="text1"/>
          <w:szCs w:val="24"/>
        </w:rPr>
      </w:pPr>
      <w:r w:rsidRPr="00AC2317">
        <w:rPr>
          <w:rFonts w:ascii="ＭＳ 明朝" w:hAnsi="ＭＳ 明朝" w:hint="eastAsia"/>
          <w:color w:val="000000" w:themeColor="text1"/>
          <w:szCs w:val="24"/>
        </w:rPr>
        <w:t xml:space="preserve">　</w:t>
      </w:r>
      <w:r w:rsidR="00484FFF" w:rsidRPr="00AC2317">
        <w:rPr>
          <w:rFonts w:ascii="ＭＳ 明朝" w:hAnsi="ＭＳ 明朝" w:hint="eastAsia"/>
          <w:color w:val="000000" w:themeColor="text1"/>
          <w:szCs w:val="24"/>
        </w:rPr>
        <w:t xml:space="preserve">　</w:t>
      </w:r>
      <w:r w:rsidR="00484FFF" w:rsidRPr="00FA293E">
        <w:rPr>
          <w:rFonts w:ascii="ＭＳ ゴシック" w:eastAsia="ＭＳ ゴシック" w:hAnsi="ＭＳ ゴシック" w:hint="eastAsia"/>
          <w:color w:val="000000" w:themeColor="text1"/>
          <w:szCs w:val="24"/>
        </w:rPr>
        <w:t>図１</w:t>
      </w:r>
      <w:r w:rsidR="00B77880" w:rsidRPr="00AC2317">
        <w:rPr>
          <w:rFonts w:ascii="ＭＳ 明朝" w:hAnsi="ＭＳ 明朝" w:hint="eastAsia"/>
          <w:color w:val="000000" w:themeColor="text1"/>
          <w:szCs w:val="24"/>
        </w:rPr>
        <w:t>は</w:t>
      </w:r>
      <w:r w:rsidR="00BC154C" w:rsidRPr="00AC2317">
        <w:rPr>
          <w:rFonts w:ascii="ＭＳ 明朝" w:hAnsi="ＭＳ 明朝" w:hint="eastAsia"/>
          <w:color w:val="000000" w:themeColor="text1"/>
          <w:szCs w:val="24"/>
        </w:rPr>
        <w:t>抽出</w:t>
      </w:r>
      <w:r w:rsidR="00B77880" w:rsidRPr="00AC2317">
        <w:rPr>
          <w:rFonts w:ascii="ＭＳ 明朝" w:hAnsi="ＭＳ 明朝" w:hint="eastAsia"/>
          <w:color w:val="000000" w:themeColor="text1"/>
          <w:szCs w:val="24"/>
        </w:rPr>
        <w:t>児童の</w:t>
      </w:r>
      <w:r w:rsidR="00BC154C" w:rsidRPr="00AC2317">
        <w:rPr>
          <w:rFonts w:ascii="ＭＳ 明朝" w:hAnsi="ＭＳ 明朝" w:hint="eastAsia"/>
          <w:color w:val="000000" w:themeColor="text1"/>
          <w:szCs w:val="24"/>
        </w:rPr>
        <w:t>第４時</w:t>
      </w:r>
      <w:r w:rsidR="00484FFF" w:rsidRPr="00AC2317">
        <w:rPr>
          <w:rFonts w:ascii="ＭＳ 明朝" w:hAnsi="ＭＳ 明朝" w:hint="eastAsia"/>
          <w:color w:val="000000" w:themeColor="text1"/>
          <w:szCs w:val="24"/>
        </w:rPr>
        <w:t>の記述，</w:t>
      </w:r>
      <w:r w:rsidR="00484FFF" w:rsidRPr="00FA293E">
        <w:rPr>
          <w:rFonts w:ascii="ＭＳ ゴシック" w:eastAsia="ＭＳ ゴシック" w:hAnsi="ＭＳ ゴシック" w:hint="eastAsia"/>
          <w:color w:val="000000" w:themeColor="text1"/>
          <w:szCs w:val="24"/>
        </w:rPr>
        <w:t>図２</w:t>
      </w:r>
      <w:r w:rsidR="00484FFF" w:rsidRPr="00AC2317">
        <w:rPr>
          <w:rFonts w:ascii="ＭＳ 明朝" w:hAnsi="ＭＳ 明朝" w:hint="eastAsia"/>
          <w:color w:val="000000" w:themeColor="text1"/>
          <w:szCs w:val="24"/>
        </w:rPr>
        <w:t>は</w:t>
      </w:r>
      <w:r w:rsidR="00BC154C" w:rsidRPr="00AC2317">
        <w:rPr>
          <w:rFonts w:ascii="ＭＳ 明朝" w:hAnsi="ＭＳ 明朝" w:hint="eastAsia"/>
          <w:color w:val="000000" w:themeColor="text1"/>
          <w:szCs w:val="24"/>
        </w:rPr>
        <w:t>第６時の</w:t>
      </w:r>
      <w:r w:rsidR="00B77880" w:rsidRPr="00AC2317">
        <w:rPr>
          <w:rFonts w:ascii="ＭＳ 明朝" w:hAnsi="ＭＳ 明朝" w:hint="eastAsia"/>
          <w:color w:val="000000" w:themeColor="text1"/>
          <w:szCs w:val="24"/>
        </w:rPr>
        <w:t>記述である。</w:t>
      </w:r>
      <w:r w:rsidR="00BC154C" w:rsidRPr="00AC2317">
        <w:rPr>
          <w:rFonts w:ascii="ＭＳ 明朝" w:hAnsi="ＭＳ 明朝" w:hint="eastAsia"/>
          <w:color w:val="000000" w:themeColor="text1"/>
          <w:szCs w:val="24"/>
        </w:rPr>
        <w:t>第４時では友達の発言についてのみ振り返りをしているが</w:t>
      </w:r>
      <w:r w:rsidR="00273FF4" w:rsidRPr="00AC2317">
        <w:rPr>
          <w:rFonts w:ascii="ＭＳ 明朝" w:hAnsi="ＭＳ 明朝" w:hint="eastAsia"/>
          <w:color w:val="000000" w:themeColor="text1"/>
          <w:szCs w:val="24"/>
        </w:rPr>
        <w:t>，</w:t>
      </w:r>
      <w:r w:rsidR="00BC154C" w:rsidRPr="00AC2317">
        <w:rPr>
          <w:rFonts w:ascii="ＭＳ 明朝" w:hAnsi="ＭＳ 明朝" w:hint="eastAsia"/>
          <w:color w:val="000000" w:themeColor="text1"/>
          <w:szCs w:val="24"/>
        </w:rPr>
        <w:t>第６時では</w:t>
      </w:r>
      <w:r w:rsidR="00484FFF" w:rsidRPr="00AC2317">
        <w:rPr>
          <w:rFonts w:ascii="ＭＳ 明朝" w:hAnsi="ＭＳ 明朝" w:hint="eastAsia"/>
          <w:color w:val="000000" w:themeColor="text1"/>
          <w:szCs w:val="24"/>
        </w:rPr>
        <w:t>友達の意見からよ</w:t>
      </w:r>
      <w:r w:rsidR="00115A82" w:rsidRPr="00AC2317">
        <w:rPr>
          <w:rFonts w:ascii="ＭＳ 明朝" w:hAnsi="ＭＳ 明朝" w:hint="eastAsia"/>
          <w:color w:val="000000" w:themeColor="text1"/>
          <w:szCs w:val="24"/>
        </w:rPr>
        <w:t>い意見を選ぶことで考えを深め</w:t>
      </w:r>
      <w:r w:rsidR="00273FF4" w:rsidRPr="00AC2317">
        <w:rPr>
          <w:rFonts w:ascii="ＭＳ 明朝" w:hAnsi="ＭＳ 明朝" w:hint="eastAsia"/>
          <w:color w:val="000000" w:themeColor="text1"/>
          <w:szCs w:val="24"/>
        </w:rPr>
        <w:t>，</w:t>
      </w:r>
      <w:r w:rsidR="00BC154C" w:rsidRPr="00AC2317">
        <w:rPr>
          <w:rFonts w:ascii="ＭＳ 明朝" w:hAnsi="ＭＳ 明朝" w:hint="eastAsia"/>
          <w:color w:val="000000" w:themeColor="text1"/>
          <w:szCs w:val="24"/>
        </w:rPr>
        <w:t>筆者の述べ方について自分なりの考えを</w:t>
      </w:r>
      <w:r w:rsidR="00115A82" w:rsidRPr="00AC2317">
        <w:rPr>
          <w:rFonts w:ascii="ＭＳ 明朝" w:hAnsi="ＭＳ 明朝" w:hint="eastAsia"/>
          <w:color w:val="000000" w:themeColor="text1"/>
          <w:szCs w:val="24"/>
        </w:rPr>
        <w:t>再構築</w:t>
      </w:r>
      <w:r w:rsidR="00BC154C" w:rsidRPr="00AC2317">
        <w:rPr>
          <w:rFonts w:ascii="ＭＳ 明朝" w:hAnsi="ＭＳ 明朝" w:hint="eastAsia"/>
          <w:color w:val="000000" w:themeColor="text1"/>
          <w:szCs w:val="24"/>
        </w:rPr>
        <w:t>している</w:t>
      </w:r>
      <w:r w:rsidR="00115A82" w:rsidRPr="00AC2317">
        <w:rPr>
          <w:rFonts w:ascii="ＭＳ 明朝" w:hAnsi="ＭＳ 明朝" w:hint="eastAsia"/>
          <w:color w:val="000000" w:themeColor="text1"/>
          <w:szCs w:val="24"/>
        </w:rPr>
        <w:t>。</w:t>
      </w:r>
    </w:p>
    <w:p w14:paraId="080950B9" w14:textId="38AC4475" w:rsidR="00484FFF" w:rsidRPr="000E70C7" w:rsidRDefault="00484FFF" w:rsidP="00FC4C4F">
      <w:pPr>
        <w:ind w:left="210" w:hangingChars="100" w:hanging="210"/>
        <w:rPr>
          <w:rFonts w:ascii="ＭＳ 明朝" w:hAnsi="ＭＳ 明朝"/>
          <w:color w:val="000000" w:themeColor="text1"/>
        </w:rPr>
      </w:pPr>
      <w:r w:rsidRPr="000E70C7">
        <w:rPr>
          <w:rFonts w:ascii="ＭＳ 明朝" w:hAnsi="ＭＳ 明朝" w:hint="eastAsia"/>
          <w:color w:val="000000" w:themeColor="text1"/>
          <w:szCs w:val="24"/>
        </w:rPr>
        <w:t xml:space="preserve">　　</w:t>
      </w:r>
      <w:r w:rsidR="000900A2" w:rsidRPr="000E70C7">
        <w:rPr>
          <w:rFonts w:ascii="ＭＳ 明朝" w:hAnsi="ＭＳ 明朝" w:hint="eastAsia"/>
          <w:color w:val="000000" w:themeColor="text1"/>
          <w:szCs w:val="24"/>
        </w:rPr>
        <w:t>このように，</w:t>
      </w:r>
      <w:r w:rsidRPr="000E70C7">
        <w:rPr>
          <w:rFonts w:ascii="ＭＳ 明朝" w:hAnsi="ＭＳ 明朝" w:hint="eastAsia"/>
          <w:color w:val="000000" w:themeColor="text1"/>
          <w:szCs w:val="24"/>
        </w:rPr>
        <w:t>友達の意見を参考</w:t>
      </w:r>
      <w:r w:rsidRPr="00BD4BDA">
        <w:rPr>
          <w:rFonts w:ascii="ＭＳ 明朝" w:hAnsi="ＭＳ 明朝" w:hint="eastAsia"/>
          <w:color w:val="000000" w:themeColor="text1"/>
          <w:szCs w:val="24"/>
        </w:rPr>
        <w:t>に，粘り強く</w:t>
      </w:r>
      <w:r w:rsidRPr="00BD4BDA">
        <w:rPr>
          <w:rFonts w:ascii="ＭＳ 明朝" w:hAnsi="ＭＳ 明朝" w:hint="eastAsia"/>
          <w:color w:val="000000" w:themeColor="text1"/>
        </w:rPr>
        <w:t>筆者の主張や述べ方</w:t>
      </w:r>
      <w:r w:rsidR="000B7806" w:rsidRPr="00BD4BDA">
        <w:rPr>
          <w:rFonts w:ascii="ＭＳ 明朝" w:hAnsi="ＭＳ 明朝" w:hint="eastAsia"/>
          <w:color w:val="000000" w:themeColor="text1"/>
        </w:rPr>
        <w:t>の特徴を捉えよう</w:t>
      </w:r>
      <w:r w:rsidRPr="00BD4BDA">
        <w:rPr>
          <w:rFonts w:ascii="ＭＳ 明朝" w:hAnsi="ＭＳ 明朝" w:hint="eastAsia"/>
          <w:color w:val="000000" w:themeColor="text1"/>
        </w:rPr>
        <w:t>としている姿が見られたことから</w:t>
      </w:r>
      <w:r w:rsidR="00063175">
        <w:rPr>
          <w:rFonts w:ascii="ＭＳ 明朝" w:hAnsi="ＭＳ 明朝" w:hint="eastAsia"/>
          <w:color w:val="000000" w:themeColor="text1"/>
        </w:rPr>
        <w:t>，</w:t>
      </w:r>
      <w:r w:rsidRPr="00BD4BDA">
        <w:rPr>
          <w:rFonts w:ascii="ＭＳ 明朝" w:hAnsi="ＭＳ 明朝" w:hint="eastAsia"/>
          <w:color w:val="000000" w:themeColor="text1"/>
        </w:rPr>
        <w:t>この抽出児童を「十分満足できる」状況（Ａ）と評価した</w:t>
      </w:r>
      <w:r w:rsidRPr="000E70C7">
        <w:rPr>
          <w:rFonts w:ascii="ＭＳ 明朝" w:hAnsi="ＭＳ 明朝" w:hint="eastAsia"/>
          <w:color w:val="000000" w:themeColor="text1"/>
        </w:rPr>
        <w:t>。</w:t>
      </w:r>
    </w:p>
    <w:p w14:paraId="145BFE15" w14:textId="759486B4" w:rsidR="004C7E6A" w:rsidRPr="000E70C7" w:rsidRDefault="004C7E6A" w:rsidP="00FC4C4F">
      <w:pPr>
        <w:ind w:left="210" w:hangingChars="100" w:hanging="210"/>
        <w:rPr>
          <w:rFonts w:ascii="ＭＳ 明朝" w:hAnsi="ＭＳ 明朝"/>
          <w:color w:val="000000" w:themeColor="text1"/>
          <w:szCs w:val="24"/>
        </w:rPr>
      </w:pPr>
    </w:p>
    <w:p w14:paraId="16E85F0A" w14:textId="0B8E7E1D" w:rsidR="008E2429" w:rsidRPr="00115A82" w:rsidRDefault="0049243A" w:rsidP="008E2429">
      <w:pPr>
        <w:rPr>
          <w:rFonts w:ascii="ＭＳ 明朝" w:hAnsi="ＭＳ 明朝"/>
          <w:szCs w:val="24"/>
        </w:rPr>
      </w:pPr>
      <w:r>
        <w:rPr>
          <w:rFonts w:ascii="ＭＳ ゴシック" w:eastAsia="ＭＳ ゴシック" w:hAnsi="ＭＳ ゴシック"/>
          <w:noProof/>
          <w:color w:val="000000" w:themeColor="text1"/>
          <w:szCs w:val="24"/>
        </w:rPr>
        <mc:AlternateContent>
          <mc:Choice Requires="wps">
            <w:drawing>
              <wp:anchor distT="0" distB="0" distL="114300" distR="114300" simplePos="0" relativeHeight="251693056" behindDoc="0" locked="0" layoutInCell="1" allowOverlap="1" wp14:anchorId="313D3D80" wp14:editId="173FF45E">
                <wp:simplePos x="0" y="0"/>
                <wp:positionH relativeFrom="column">
                  <wp:posOffset>2308860</wp:posOffset>
                </wp:positionH>
                <wp:positionV relativeFrom="paragraph">
                  <wp:posOffset>1137285</wp:posOffset>
                </wp:positionV>
                <wp:extent cx="342900" cy="571500"/>
                <wp:effectExtent l="0" t="38100" r="38100" b="57150"/>
                <wp:wrapNone/>
                <wp:docPr id="8" name="矢印: 右 8"/>
                <wp:cNvGraphicFramePr/>
                <a:graphic xmlns:a="http://schemas.openxmlformats.org/drawingml/2006/main">
                  <a:graphicData uri="http://schemas.microsoft.com/office/word/2010/wordprocessingShape">
                    <wps:wsp>
                      <wps:cNvSpPr/>
                      <wps:spPr>
                        <a:xfrm>
                          <a:off x="0" y="0"/>
                          <a:ext cx="342900" cy="571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D503E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8" o:spid="_x0000_s1026" type="#_x0000_t13" style="position:absolute;left:0;text-align:left;margin-left:181.8pt;margin-top:89.55pt;width:27pt;height: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" adj="10800" fillcolor="#4472c4 [3204]" strokecolor="#1f3763 [1604]" strokeweight="1pt"/>
            </w:pict>
          </mc:Fallback>
        </mc:AlternateContent>
      </w:r>
      <w:r w:rsidRPr="008E2429">
        <w:rPr>
          <w:rFonts w:ascii="ＭＳ ゴシック" w:eastAsia="ＭＳ ゴシック" w:hAnsi="ＭＳ ゴシック"/>
          <w:noProof/>
          <w:color w:val="000000" w:themeColor="text1"/>
          <w:szCs w:val="24"/>
        </w:rPr>
        <mc:AlternateContent>
          <mc:Choice Requires="wps">
            <w:drawing>
              <wp:anchor distT="45720" distB="45720" distL="114300" distR="114300" simplePos="0" relativeHeight="251687936" behindDoc="0" locked="0" layoutInCell="1" allowOverlap="1" wp14:anchorId="15F0BC37" wp14:editId="0C25CEFA">
                <wp:simplePos x="0" y="0"/>
                <wp:positionH relativeFrom="column">
                  <wp:posOffset>3810</wp:posOffset>
                </wp:positionH>
                <wp:positionV relativeFrom="paragraph">
                  <wp:posOffset>260985</wp:posOffset>
                </wp:positionV>
                <wp:extent cx="2247900" cy="2386330"/>
                <wp:effectExtent l="0" t="0" r="19050" b="1397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386330"/>
                        </a:xfrm>
                        <a:prstGeom prst="rect">
                          <a:avLst/>
                        </a:prstGeom>
                        <a:solidFill>
                          <a:srgbClr val="FFFFFF"/>
                        </a:solidFill>
                        <a:ln w="9525">
                          <a:solidFill>
                            <a:srgbClr val="000000"/>
                          </a:solidFill>
                          <a:miter lim="800000"/>
                          <a:headEnd/>
                          <a:tailEnd/>
                        </a:ln>
                      </wps:spPr>
                      <wps:txbx>
                        <w:txbxContent>
                          <w:p w14:paraId="7724E1CD" w14:textId="348C023E" w:rsidR="008E2429" w:rsidRDefault="008E2429" w:rsidP="008E2429">
                            <w:pPr>
                              <w:ind w:firstLineChars="100" w:firstLine="210"/>
                            </w:pPr>
                            <w:r>
                              <w:rPr>
                                <w:rFonts w:hint="eastAsia"/>
                              </w:rPr>
                              <w:t>どう分けるかを考えて</w:t>
                            </w:r>
                            <w:r w:rsidR="00063175">
                              <w:rPr>
                                <w:rFonts w:hint="eastAsia"/>
                              </w:rPr>
                              <w:t>，</w:t>
                            </w:r>
                            <w:r>
                              <w:rPr>
                                <w:rFonts w:hint="eastAsia"/>
                              </w:rPr>
                              <w:t>意見がたくさん出て良かったと思います。◎◎◎さんと</w:t>
                            </w:r>
                            <w:r w:rsidR="00063175">
                              <w:rPr>
                                <w:rFonts w:hint="eastAsia"/>
                              </w:rPr>
                              <w:t>，</w:t>
                            </w:r>
                            <w:r>
                              <w:rPr>
                                <w:rFonts w:hint="eastAsia"/>
                              </w:rPr>
                              <w:t>〇〇〇さんと</w:t>
                            </w:r>
                            <w:r w:rsidR="00063175">
                              <w:rPr>
                                <w:rFonts w:hint="eastAsia"/>
                              </w:rPr>
                              <w:t>，</w:t>
                            </w:r>
                            <w:r>
                              <w:rPr>
                                <w:rFonts w:hint="eastAsia"/>
                              </w:rPr>
                              <w:t>△△△さんがたくさん</w:t>
                            </w:r>
                            <w:r w:rsidR="00D15DA1" w:rsidRPr="00BD4BDA">
                              <w:rPr>
                                <w:rFonts w:hint="eastAsia"/>
                                <w:color w:val="000000" w:themeColor="text1"/>
                              </w:rPr>
                              <w:t>発表</w:t>
                            </w:r>
                            <w:r w:rsidRPr="00BD4BDA">
                              <w:rPr>
                                <w:rFonts w:hint="eastAsia"/>
                                <w:color w:val="000000" w:themeColor="text1"/>
                              </w:rPr>
                              <w:t>し</w:t>
                            </w:r>
                            <w:r>
                              <w:rPr>
                                <w:rFonts w:hint="eastAsia"/>
                              </w:rPr>
                              <w:t>ていて</w:t>
                            </w:r>
                            <w:r w:rsidR="00063175">
                              <w:rPr>
                                <w:rFonts w:hint="eastAsia"/>
                              </w:rPr>
                              <w:t>，</w:t>
                            </w:r>
                            <w:r>
                              <w:rPr>
                                <w:rFonts w:hint="eastAsia"/>
                              </w:rPr>
                              <w:t>がんばっているなと思いました。いつもはあんまり発表しない□□□さんががんばっているなと思いました。すごい色々な人が参加してがんばっていると思いました。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0BC37" id="_x0000_s1032" type="#_x0000_t202" style="position:absolute;left:0;text-align:left;margin-left:.3pt;margin-top:20.55pt;width:177pt;height:187.9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">
                <v:textbox>
                  <w:txbxContent>
                    <w:p w14:paraId="7724E1CD" w14:textId="348C023E" w:rsidR="008E2429" w:rsidRDefault="008E2429" w:rsidP="008E2429">
                      <w:pPr>
                        <w:ind w:firstLineChars="100" w:firstLine="210"/>
                      </w:pPr>
                      <w:r>
                        <w:rPr>
                          <w:rFonts w:hint="eastAsia"/>
                        </w:rPr>
                        <w:t>どう分けるかを考えて</w:t>
                      </w:r>
                      <w:r w:rsidR="00063175">
                        <w:rPr>
                          <w:rFonts w:hint="eastAsia"/>
                        </w:rPr>
                        <w:t>，</w:t>
                      </w:r>
                      <w:r>
                        <w:rPr>
                          <w:rFonts w:hint="eastAsia"/>
                        </w:rPr>
                        <w:t>意見がたくさん出て良かったと思います。◎◎◎さんと</w:t>
                      </w:r>
                      <w:r w:rsidR="00063175">
                        <w:rPr>
                          <w:rFonts w:hint="eastAsia"/>
                        </w:rPr>
                        <w:t>，</w:t>
                      </w:r>
                      <w:r>
                        <w:rPr>
                          <w:rFonts w:hint="eastAsia"/>
                        </w:rPr>
                        <w:t>〇〇〇さんと</w:t>
                      </w:r>
                      <w:r w:rsidR="00063175">
                        <w:rPr>
                          <w:rFonts w:hint="eastAsia"/>
                        </w:rPr>
                        <w:t>，</w:t>
                      </w:r>
                      <w:r>
                        <w:rPr>
                          <w:rFonts w:hint="eastAsia"/>
                        </w:rPr>
                        <w:t>△△△さんがたくさん</w:t>
                      </w:r>
                      <w:r w:rsidR="00D15DA1" w:rsidRPr="00BD4BDA">
                        <w:rPr>
                          <w:rFonts w:hint="eastAsia"/>
                          <w:color w:val="000000" w:themeColor="text1"/>
                        </w:rPr>
                        <w:t>発表</w:t>
                      </w:r>
                      <w:r w:rsidRPr="00BD4BDA">
                        <w:rPr>
                          <w:rFonts w:hint="eastAsia"/>
                          <w:color w:val="000000" w:themeColor="text1"/>
                        </w:rPr>
                        <w:t>し</w:t>
                      </w:r>
                      <w:r>
                        <w:rPr>
                          <w:rFonts w:hint="eastAsia"/>
                        </w:rPr>
                        <w:t>ていて</w:t>
                      </w:r>
                      <w:r w:rsidR="00063175">
                        <w:rPr>
                          <w:rFonts w:hint="eastAsia"/>
                        </w:rPr>
                        <w:t>，</w:t>
                      </w:r>
                      <w:r>
                        <w:rPr>
                          <w:rFonts w:hint="eastAsia"/>
                        </w:rPr>
                        <w:t>がんばっているなと思いました。いつもはあんまり発表しない□□□さんががんばっているなと思いました。すごい色々な人が参加してがんばっていると思いました。</w:t>
                      </w:r>
                    </w:p>
                  </w:txbxContent>
                </v:textbox>
                <w10:wrap type="square"/>
              </v:shape>
            </w:pict>
          </mc:Fallback>
        </mc:AlternateContent>
      </w:r>
      <w:r w:rsidRPr="008E2429">
        <w:rPr>
          <w:rFonts w:ascii="ＭＳ ゴシック" w:eastAsia="ＭＳ ゴシック" w:hAnsi="ＭＳ ゴシック"/>
          <w:noProof/>
          <w:color w:val="000000" w:themeColor="text1"/>
          <w:szCs w:val="24"/>
        </w:rPr>
        <mc:AlternateContent>
          <mc:Choice Requires="wps">
            <w:drawing>
              <wp:anchor distT="45720" distB="45720" distL="114300" distR="114300" simplePos="0" relativeHeight="251692032" behindDoc="0" locked="0" layoutInCell="1" allowOverlap="1" wp14:anchorId="0E8C688C" wp14:editId="3073A366">
                <wp:simplePos x="0" y="0"/>
                <wp:positionH relativeFrom="column">
                  <wp:posOffset>2651125</wp:posOffset>
                </wp:positionH>
                <wp:positionV relativeFrom="paragraph">
                  <wp:posOffset>260985</wp:posOffset>
                </wp:positionV>
                <wp:extent cx="3495675" cy="1404620"/>
                <wp:effectExtent l="0" t="0" r="28575"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1404620"/>
                        </a:xfrm>
                        <a:prstGeom prst="rect">
                          <a:avLst/>
                        </a:prstGeom>
                        <a:solidFill>
                          <a:srgbClr val="FFFFFF"/>
                        </a:solidFill>
                        <a:ln w="9525">
                          <a:solidFill>
                            <a:srgbClr val="000000"/>
                          </a:solidFill>
                          <a:miter lim="800000"/>
                          <a:headEnd/>
                          <a:tailEnd/>
                        </a:ln>
                      </wps:spPr>
                      <wps:txbx>
                        <w:txbxContent>
                          <w:p w14:paraId="0A15C499" w14:textId="1B18CEC6" w:rsidR="00F369FD" w:rsidRPr="00BD4BDA" w:rsidRDefault="00F369FD" w:rsidP="008E2429">
                            <w:pPr>
                              <w:ind w:firstLineChars="100" w:firstLine="210"/>
                              <w:rPr>
                                <w:color w:val="000000" w:themeColor="text1"/>
                              </w:rPr>
                            </w:pPr>
                            <w:r>
                              <w:rPr>
                                <w:rFonts w:hint="eastAsia"/>
                              </w:rPr>
                              <w:t>この筆者は色々な実験を重ねる大切さ</w:t>
                            </w:r>
                            <w:r w:rsidR="00226DF8">
                              <w:rPr>
                                <w:rFonts w:hint="eastAsia"/>
                              </w:rPr>
                              <w:t>を最後に書いていることと</w:t>
                            </w:r>
                            <w:r w:rsidR="00063175">
                              <w:rPr>
                                <w:rFonts w:hint="eastAsia"/>
                              </w:rPr>
                              <w:t>，</w:t>
                            </w:r>
                            <w:r>
                              <w:rPr>
                                <w:rFonts w:hint="eastAsia"/>
                              </w:rPr>
                              <w:t>実験を重ねて答えを出</w:t>
                            </w:r>
                            <w:r w:rsidR="00EB7006">
                              <w:rPr>
                                <w:rFonts w:hint="eastAsia"/>
                              </w:rPr>
                              <w:t>していることを</w:t>
                            </w:r>
                            <w:r>
                              <w:rPr>
                                <w:rFonts w:hint="eastAsia"/>
                              </w:rPr>
                              <w:t>読者にその大切さを知ってもら</w:t>
                            </w:r>
                            <w:r w:rsidRPr="00BD4BDA">
                              <w:rPr>
                                <w:rFonts w:hint="eastAsia"/>
                                <w:color w:val="000000" w:themeColor="text1"/>
                              </w:rPr>
                              <w:t>うために作ったと思います。それと</w:t>
                            </w:r>
                            <w:r w:rsidR="00063175">
                              <w:rPr>
                                <w:rFonts w:hint="eastAsia"/>
                                <w:color w:val="000000" w:themeColor="text1"/>
                              </w:rPr>
                              <w:t>，</w:t>
                            </w:r>
                            <w:r w:rsidRPr="00BD4BDA">
                              <w:rPr>
                                <w:rFonts w:hint="eastAsia"/>
                                <w:color w:val="000000" w:themeColor="text1"/>
                              </w:rPr>
                              <w:t>読者に</w:t>
                            </w:r>
                            <w:r w:rsidR="00EB7006" w:rsidRPr="00BD4BDA">
                              <w:rPr>
                                <w:rFonts w:hint="eastAsia"/>
                                <w:color w:val="000000" w:themeColor="text1"/>
                              </w:rPr>
                              <w:t>すじみち</w:t>
                            </w:r>
                            <w:r w:rsidRPr="00BD4BDA">
                              <w:rPr>
                                <w:rFonts w:hint="eastAsia"/>
                                <w:color w:val="000000" w:themeColor="text1"/>
                              </w:rPr>
                              <w:t>を立て</w:t>
                            </w:r>
                            <w:r w:rsidR="00EB7006" w:rsidRPr="00BD4BDA">
                              <w:rPr>
                                <w:rFonts w:hint="eastAsia"/>
                                <w:color w:val="000000" w:themeColor="text1"/>
                              </w:rPr>
                              <w:t>ながらさぐっていく</w:t>
                            </w:r>
                            <w:r w:rsidRPr="00BD4BDA">
                              <w:rPr>
                                <w:rFonts w:hint="eastAsia"/>
                                <w:color w:val="000000" w:themeColor="text1"/>
                              </w:rPr>
                              <w:t xml:space="preserve">問いの文を入れています。　　</w:t>
                            </w:r>
                          </w:p>
                          <w:p w14:paraId="63F89DAF" w14:textId="0611C91B" w:rsidR="008E2429" w:rsidRDefault="008E2429" w:rsidP="0049243A">
                            <w:pPr>
                              <w:ind w:firstLineChars="100" w:firstLine="210"/>
                            </w:pPr>
                            <w:r w:rsidRPr="00BD4BDA">
                              <w:rPr>
                                <w:rFonts w:hint="eastAsia"/>
                                <w:color w:val="000000" w:themeColor="text1"/>
                              </w:rPr>
                              <w:t>私は</w:t>
                            </w:r>
                            <w:r w:rsidR="00063175">
                              <w:rPr>
                                <w:rFonts w:hint="eastAsia"/>
                                <w:color w:val="000000" w:themeColor="text1"/>
                              </w:rPr>
                              <w:t>，</w:t>
                            </w:r>
                            <w:r w:rsidR="00F369FD" w:rsidRPr="00BD4BDA">
                              <w:rPr>
                                <w:rFonts w:hint="eastAsia"/>
                                <w:color w:val="000000" w:themeColor="text1"/>
                              </w:rPr>
                              <w:t>□□□さんと▽▽▽さんの発表が</w:t>
                            </w:r>
                            <w:r w:rsidRPr="00BD4BDA">
                              <w:rPr>
                                <w:rFonts w:hint="eastAsia"/>
                                <w:color w:val="000000" w:themeColor="text1"/>
                              </w:rPr>
                              <w:t>いいと思いま</w:t>
                            </w:r>
                            <w:r w:rsidR="00F369FD" w:rsidRPr="00BD4BDA">
                              <w:rPr>
                                <w:rFonts w:hint="eastAsia"/>
                                <w:color w:val="000000" w:themeColor="text1"/>
                              </w:rPr>
                              <w:t>す</w:t>
                            </w:r>
                            <w:r w:rsidRPr="00BD4BDA">
                              <w:rPr>
                                <w:rFonts w:hint="eastAsia"/>
                                <w:color w:val="000000" w:themeColor="text1"/>
                              </w:rPr>
                              <w:t>。理由は実験を積み重ねて答えを出すという大切なことを言っているから。</w:t>
                            </w:r>
                            <w:r w:rsidR="0049243A" w:rsidRPr="00BD4BDA">
                              <w:rPr>
                                <w:rFonts w:hint="eastAsia"/>
                                <w:color w:val="000000" w:themeColor="text1"/>
                              </w:rPr>
                              <w:t>もう一つの</w:t>
                            </w:r>
                            <w:r w:rsidRPr="00BD4BDA">
                              <w:rPr>
                                <w:rFonts w:hint="eastAsia"/>
                                <w:color w:val="000000" w:themeColor="text1"/>
                              </w:rPr>
                              <w:t>理由は</w:t>
                            </w:r>
                            <w:r w:rsidR="00063175">
                              <w:rPr>
                                <w:rFonts w:hint="eastAsia"/>
                                <w:color w:val="000000" w:themeColor="text1"/>
                              </w:rPr>
                              <w:t>，</w:t>
                            </w:r>
                            <w:r w:rsidRPr="00BD4BDA">
                              <w:rPr>
                                <w:rFonts w:hint="eastAsia"/>
                                <w:color w:val="000000" w:themeColor="text1"/>
                              </w:rPr>
                              <w:t>大</w:t>
                            </w:r>
                            <w:r>
                              <w:rPr>
                                <w:rFonts w:hint="eastAsia"/>
                              </w:rPr>
                              <w:t>切なことだけど残りを少しずつ減らして答えを出す大切さを書いているからです。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8C688C" id="_x0000_s1033" type="#_x0000_t202" style="position:absolute;left:0;text-align:left;margin-left:208.75pt;margin-top:20.55pt;width:275.25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">
                <v:textbox style="mso-fit-shape-to-text:t">
                  <w:txbxContent>
                    <w:p w14:paraId="0A15C499" w14:textId="1B18CEC6" w:rsidR="00F369FD" w:rsidRPr="00BD4BDA" w:rsidRDefault="00F369FD" w:rsidP="008E2429">
                      <w:pPr>
                        <w:ind w:firstLineChars="100" w:firstLine="210"/>
                        <w:rPr>
                          <w:color w:val="000000" w:themeColor="text1"/>
                        </w:rPr>
                      </w:pPr>
                      <w:r>
                        <w:rPr>
                          <w:rFonts w:hint="eastAsia"/>
                        </w:rPr>
                        <w:t>この筆者は色々な実験を重ねる大切さ</w:t>
                      </w:r>
                      <w:r w:rsidR="00226DF8">
                        <w:rPr>
                          <w:rFonts w:hint="eastAsia"/>
                        </w:rPr>
                        <w:t>を最後に書いていることと</w:t>
                      </w:r>
                      <w:r w:rsidR="00063175">
                        <w:rPr>
                          <w:rFonts w:hint="eastAsia"/>
                        </w:rPr>
                        <w:t>，</w:t>
                      </w:r>
                      <w:r>
                        <w:rPr>
                          <w:rFonts w:hint="eastAsia"/>
                        </w:rPr>
                        <w:t>実験を重ねて答えを出</w:t>
                      </w:r>
                      <w:r w:rsidR="00EB7006">
                        <w:rPr>
                          <w:rFonts w:hint="eastAsia"/>
                        </w:rPr>
                        <w:t>していることを</w:t>
                      </w:r>
                      <w:r>
                        <w:rPr>
                          <w:rFonts w:hint="eastAsia"/>
                        </w:rPr>
                        <w:t>読者にその大切さを知ってもら</w:t>
                      </w:r>
                      <w:r w:rsidRPr="00BD4BDA">
                        <w:rPr>
                          <w:rFonts w:hint="eastAsia"/>
                          <w:color w:val="000000" w:themeColor="text1"/>
                        </w:rPr>
                        <w:t>うために作ったと思います。それと</w:t>
                      </w:r>
                      <w:r w:rsidR="00063175">
                        <w:rPr>
                          <w:rFonts w:hint="eastAsia"/>
                          <w:color w:val="000000" w:themeColor="text1"/>
                        </w:rPr>
                        <w:t>，</w:t>
                      </w:r>
                      <w:r w:rsidRPr="00BD4BDA">
                        <w:rPr>
                          <w:rFonts w:hint="eastAsia"/>
                          <w:color w:val="000000" w:themeColor="text1"/>
                        </w:rPr>
                        <w:t>読者に</w:t>
                      </w:r>
                      <w:r w:rsidR="00EB7006" w:rsidRPr="00BD4BDA">
                        <w:rPr>
                          <w:rFonts w:hint="eastAsia"/>
                          <w:color w:val="000000" w:themeColor="text1"/>
                        </w:rPr>
                        <w:t>すじみち</w:t>
                      </w:r>
                      <w:r w:rsidRPr="00BD4BDA">
                        <w:rPr>
                          <w:rFonts w:hint="eastAsia"/>
                          <w:color w:val="000000" w:themeColor="text1"/>
                        </w:rPr>
                        <w:t>を立て</w:t>
                      </w:r>
                      <w:r w:rsidR="00EB7006" w:rsidRPr="00BD4BDA">
                        <w:rPr>
                          <w:rFonts w:hint="eastAsia"/>
                          <w:color w:val="000000" w:themeColor="text1"/>
                        </w:rPr>
                        <w:t>ながらさぐっていく</w:t>
                      </w:r>
                      <w:r w:rsidRPr="00BD4BDA">
                        <w:rPr>
                          <w:rFonts w:hint="eastAsia"/>
                          <w:color w:val="000000" w:themeColor="text1"/>
                        </w:rPr>
                        <w:t xml:space="preserve">問いの文を入れています。　　</w:t>
                      </w:r>
                    </w:p>
                    <w:p w14:paraId="63F89DAF" w14:textId="0611C91B" w:rsidR="008E2429" w:rsidRDefault="008E2429" w:rsidP="0049243A">
                      <w:pPr>
                        <w:ind w:firstLineChars="100" w:firstLine="210"/>
                      </w:pPr>
                      <w:r w:rsidRPr="00BD4BDA">
                        <w:rPr>
                          <w:rFonts w:hint="eastAsia"/>
                          <w:color w:val="000000" w:themeColor="text1"/>
                        </w:rPr>
                        <w:t>私は</w:t>
                      </w:r>
                      <w:r w:rsidR="00063175">
                        <w:rPr>
                          <w:rFonts w:hint="eastAsia"/>
                          <w:color w:val="000000" w:themeColor="text1"/>
                        </w:rPr>
                        <w:t>，</w:t>
                      </w:r>
                      <w:r w:rsidR="00F369FD" w:rsidRPr="00BD4BDA">
                        <w:rPr>
                          <w:rFonts w:hint="eastAsia"/>
                          <w:color w:val="000000" w:themeColor="text1"/>
                        </w:rPr>
                        <w:t>□□□さんと▽▽▽さんの発表が</w:t>
                      </w:r>
                      <w:r w:rsidRPr="00BD4BDA">
                        <w:rPr>
                          <w:rFonts w:hint="eastAsia"/>
                          <w:color w:val="000000" w:themeColor="text1"/>
                        </w:rPr>
                        <w:t>いいと思いま</w:t>
                      </w:r>
                      <w:r w:rsidR="00F369FD" w:rsidRPr="00BD4BDA">
                        <w:rPr>
                          <w:rFonts w:hint="eastAsia"/>
                          <w:color w:val="000000" w:themeColor="text1"/>
                        </w:rPr>
                        <w:t>す</w:t>
                      </w:r>
                      <w:r w:rsidRPr="00BD4BDA">
                        <w:rPr>
                          <w:rFonts w:hint="eastAsia"/>
                          <w:color w:val="000000" w:themeColor="text1"/>
                        </w:rPr>
                        <w:t>。理由は実験を積み重ねて答えを出すという大切なことを言っているから。</w:t>
                      </w:r>
                      <w:r w:rsidR="0049243A" w:rsidRPr="00BD4BDA">
                        <w:rPr>
                          <w:rFonts w:hint="eastAsia"/>
                          <w:color w:val="000000" w:themeColor="text1"/>
                        </w:rPr>
                        <w:t>もう一つの</w:t>
                      </w:r>
                      <w:r w:rsidRPr="00BD4BDA">
                        <w:rPr>
                          <w:rFonts w:hint="eastAsia"/>
                          <w:color w:val="000000" w:themeColor="text1"/>
                        </w:rPr>
                        <w:t>理由は</w:t>
                      </w:r>
                      <w:r w:rsidR="00063175">
                        <w:rPr>
                          <w:rFonts w:hint="eastAsia"/>
                          <w:color w:val="000000" w:themeColor="text1"/>
                        </w:rPr>
                        <w:t>，</w:t>
                      </w:r>
                      <w:r w:rsidRPr="00BD4BDA">
                        <w:rPr>
                          <w:rFonts w:hint="eastAsia"/>
                          <w:color w:val="000000" w:themeColor="text1"/>
                        </w:rPr>
                        <w:t>大</w:t>
                      </w:r>
                      <w:r>
                        <w:rPr>
                          <w:rFonts w:hint="eastAsia"/>
                        </w:rPr>
                        <w:t>切なことだけど残りを少しずつ減らして答えを出す大切さを書いているからです。</w:t>
                      </w:r>
                    </w:p>
                  </w:txbxContent>
                </v:textbox>
                <w10:wrap type="square"/>
              </v:shape>
            </w:pict>
          </mc:Fallback>
        </mc:AlternateContent>
      </w:r>
      <w:r w:rsidR="00555622">
        <w:rPr>
          <w:rFonts w:ascii="ＭＳ ゴシック" w:eastAsia="ＭＳ ゴシック" w:hAnsi="ＭＳ ゴシック" w:hint="eastAsia"/>
          <w:color w:val="000000" w:themeColor="text1"/>
          <w:szCs w:val="24"/>
        </w:rPr>
        <w:t xml:space="preserve">図１　</w:t>
      </w:r>
      <w:r w:rsidR="004C7E6A" w:rsidRPr="000E70C7">
        <w:rPr>
          <w:rFonts w:ascii="ＭＳ ゴシック" w:eastAsia="ＭＳ ゴシック" w:hAnsi="ＭＳ ゴシック" w:hint="eastAsia"/>
          <w:color w:val="000000" w:themeColor="text1"/>
          <w:szCs w:val="24"/>
        </w:rPr>
        <w:t>＜</w:t>
      </w:r>
      <w:r w:rsidR="00484FFF" w:rsidRPr="000E70C7">
        <w:rPr>
          <w:rFonts w:ascii="ＭＳ ゴシック" w:eastAsia="ＭＳ ゴシック" w:hAnsi="ＭＳ ゴシック" w:hint="eastAsia"/>
          <w:color w:val="000000" w:themeColor="text1"/>
          <w:szCs w:val="24"/>
        </w:rPr>
        <w:t>抽出児童の第４時の記述</w:t>
      </w:r>
      <w:r w:rsidR="004C7E6A" w:rsidRPr="000E70C7">
        <w:rPr>
          <w:rFonts w:ascii="ＭＳ ゴシック" w:eastAsia="ＭＳ ゴシック" w:hAnsi="ＭＳ ゴシック" w:hint="eastAsia"/>
          <w:color w:val="000000" w:themeColor="text1"/>
          <w:szCs w:val="24"/>
        </w:rPr>
        <w:t>＞</w:t>
      </w:r>
      <w:r w:rsidR="008E2429">
        <w:rPr>
          <w:rFonts w:ascii="ＭＳ ゴシック" w:eastAsia="ＭＳ ゴシック" w:hAnsi="ＭＳ ゴシック" w:hint="eastAsia"/>
          <w:color w:val="000000" w:themeColor="text1"/>
          <w:szCs w:val="24"/>
        </w:rPr>
        <w:t xml:space="preserve">　　</w:t>
      </w:r>
      <w:r>
        <w:rPr>
          <w:rFonts w:ascii="ＭＳ ゴシック" w:eastAsia="ＭＳ ゴシック" w:hAnsi="ＭＳ ゴシック" w:hint="eastAsia"/>
          <w:color w:val="000000" w:themeColor="text1"/>
          <w:szCs w:val="24"/>
        </w:rPr>
        <w:t xml:space="preserve">　</w:t>
      </w:r>
      <w:r w:rsidR="008E2429">
        <w:rPr>
          <w:rFonts w:ascii="ＭＳ ゴシック" w:eastAsia="ＭＳ ゴシック" w:hAnsi="ＭＳ ゴシック" w:hint="eastAsia"/>
          <w:color w:val="000000" w:themeColor="text1"/>
          <w:szCs w:val="24"/>
        </w:rPr>
        <w:t xml:space="preserve">　</w:t>
      </w:r>
      <w:r w:rsidR="008E2429" w:rsidRPr="00555622">
        <w:rPr>
          <w:rFonts w:ascii="ＭＳ ゴシック" w:eastAsia="ＭＳ ゴシック" w:hAnsi="ＭＳ ゴシック" w:hint="eastAsia"/>
          <w:color w:val="000000" w:themeColor="text1"/>
          <w:szCs w:val="24"/>
        </w:rPr>
        <w:t>図２　＜</w:t>
      </w:r>
      <w:r w:rsidR="008E2429" w:rsidRPr="000E70C7">
        <w:rPr>
          <w:rFonts w:ascii="ＭＳ ゴシック" w:eastAsia="ＭＳ ゴシック" w:hAnsi="ＭＳ ゴシック" w:hint="eastAsia"/>
          <w:color w:val="000000" w:themeColor="text1"/>
          <w:szCs w:val="24"/>
        </w:rPr>
        <w:t>抽出児童の第６時の記述＞</w:t>
      </w:r>
    </w:p>
    <w:p w14:paraId="5ADFBF85" w14:textId="6B92C9F4" w:rsidR="004C7E6A" w:rsidRDefault="004C7E6A" w:rsidP="004C7E6A">
      <w:pPr>
        <w:rPr>
          <w:rFonts w:ascii="ＭＳ ゴシック" w:eastAsia="ＭＳ ゴシック" w:hAnsi="ＭＳ ゴシック"/>
          <w:color w:val="000000" w:themeColor="text1"/>
          <w:szCs w:val="24"/>
        </w:rPr>
      </w:pPr>
    </w:p>
    <w:p w14:paraId="254A5EDD" w14:textId="5FB144CB" w:rsidR="00AA4A79" w:rsidRPr="00525D4E" w:rsidRDefault="00AA4A79" w:rsidP="00F53169">
      <w:pPr>
        <w:jc w:val="left"/>
        <w:rPr>
          <w:rFonts w:ascii="ＭＳ ゴシック" w:eastAsia="ＭＳ ゴシック" w:hAnsi="ＭＳ ゴシック"/>
          <w:szCs w:val="24"/>
        </w:rPr>
      </w:pPr>
      <w:r w:rsidRPr="00525D4E">
        <w:rPr>
          <w:rFonts w:ascii="ＭＳ ゴシック" w:eastAsia="ＭＳ ゴシック" w:hAnsi="ＭＳ ゴシック" w:hint="eastAsia"/>
          <w:szCs w:val="24"/>
        </w:rPr>
        <w:t>参考文献</w:t>
      </w:r>
    </w:p>
    <w:p w14:paraId="31261CB4" w14:textId="4A32C2A7" w:rsidR="00AA4A79" w:rsidRPr="00525D4E" w:rsidRDefault="007D17DD" w:rsidP="00327DF9">
      <w:pPr>
        <w:autoSpaceDE w:val="0"/>
        <w:autoSpaceDN w:val="0"/>
        <w:ind w:left="210" w:hangingChars="100" w:hanging="210"/>
        <w:rPr>
          <w:rFonts w:ascii="ＭＳ 明朝" w:hAnsi="ＭＳ 明朝"/>
          <w:szCs w:val="24"/>
        </w:rPr>
      </w:pPr>
      <w:r>
        <w:rPr>
          <w:rFonts w:ascii="ＭＳ 明朝" w:hAnsi="ＭＳ 明朝" w:hint="eastAsia"/>
          <w:szCs w:val="24"/>
        </w:rPr>
        <w:t>国立教育政策研究所「『指導と評価の一体化』</w:t>
      </w:r>
      <w:r w:rsidR="00AA4A79" w:rsidRPr="00525D4E">
        <w:rPr>
          <w:rFonts w:ascii="ＭＳ 明朝" w:hAnsi="ＭＳ 明朝" w:hint="eastAsia"/>
          <w:szCs w:val="24"/>
        </w:rPr>
        <w:t>のための</w:t>
      </w:r>
      <w:r w:rsidR="00AA4A79" w:rsidRPr="00525D4E">
        <w:rPr>
          <w:rFonts w:ascii="ＭＳ 明朝" w:hAnsi="ＭＳ 明朝"/>
          <w:szCs w:val="24"/>
        </w:rPr>
        <w:t>学習評価に関する参考</w:t>
      </w:r>
      <w:r w:rsidR="00C6223D">
        <w:rPr>
          <w:rFonts w:ascii="ＭＳ 明朝" w:hAnsi="ＭＳ 明朝" w:hint="eastAsia"/>
          <w:szCs w:val="24"/>
        </w:rPr>
        <w:t>資料</w:t>
      </w:r>
      <w:r w:rsidR="0034135F">
        <w:rPr>
          <w:rFonts w:ascii="ＭＳ 明朝" w:hAnsi="ＭＳ 明朝" w:hint="eastAsia"/>
          <w:szCs w:val="24"/>
        </w:rPr>
        <w:t>小学校</w:t>
      </w:r>
      <w:r w:rsidR="009A3972">
        <w:rPr>
          <w:rFonts w:ascii="ＭＳ 明朝" w:hAnsi="ＭＳ 明朝" w:hint="eastAsia"/>
          <w:szCs w:val="24"/>
        </w:rPr>
        <w:t>国語</w:t>
      </w:r>
      <w:r w:rsidR="00AA4A79" w:rsidRPr="00525D4E">
        <w:rPr>
          <w:rFonts w:ascii="ＭＳ 明朝" w:hAnsi="ＭＳ 明朝" w:hint="eastAsia"/>
          <w:szCs w:val="24"/>
        </w:rPr>
        <w:t>」，2</w:t>
      </w:r>
      <w:r w:rsidR="00AA4A79" w:rsidRPr="00525D4E">
        <w:rPr>
          <w:rFonts w:ascii="ＭＳ 明朝" w:hAnsi="ＭＳ 明朝"/>
          <w:szCs w:val="24"/>
        </w:rPr>
        <w:t>020</w:t>
      </w:r>
      <w:r w:rsidR="00AA4A79" w:rsidRPr="00525D4E">
        <w:rPr>
          <w:rFonts w:ascii="ＭＳ 明朝" w:hAnsi="ＭＳ 明朝" w:hint="eastAsia"/>
          <w:szCs w:val="24"/>
        </w:rPr>
        <w:t>年</w:t>
      </w:r>
    </w:p>
    <w:p w14:paraId="041DB68A" w14:textId="2493FB0A" w:rsidR="00F10B71" w:rsidRDefault="00F10B71" w:rsidP="00C438B8">
      <w:pPr>
        <w:autoSpaceDE w:val="0"/>
        <w:autoSpaceDN w:val="0"/>
        <w:ind w:left="210" w:hangingChars="100" w:hanging="210"/>
        <w:rPr>
          <w:rFonts w:ascii="ＭＳ 明朝" w:hAnsi="ＭＳ 明朝"/>
          <w:szCs w:val="24"/>
        </w:rPr>
      </w:pPr>
      <w:r>
        <w:rPr>
          <w:rFonts w:ascii="ＭＳ 明朝" w:hAnsi="ＭＳ 明朝" w:hint="eastAsia"/>
          <w:szCs w:val="24"/>
        </w:rPr>
        <w:t>西岡加名恵「パフォーマンス課題の設定とルーブリックの作成」, 2</w:t>
      </w:r>
      <w:r>
        <w:rPr>
          <w:rFonts w:ascii="ＭＳ 明朝" w:hAnsi="ＭＳ 明朝"/>
          <w:szCs w:val="24"/>
        </w:rPr>
        <w:t>008</w:t>
      </w:r>
      <w:r>
        <w:rPr>
          <w:rFonts w:ascii="ＭＳ 明朝" w:hAnsi="ＭＳ 明朝" w:hint="eastAsia"/>
          <w:szCs w:val="24"/>
        </w:rPr>
        <w:t>年</w:t>
      </w:r>
    </w:p>
    <w:p w14:paraId="5C12676D" w14:textId="4916B4A9" w:rsidR="002F4697" w:rsidRPr="00C6223D" w:rsidRDefault="002F4697" w:rsidP="002F4697">
      <w:pPr>
        <w:autoSpaceDE w:val="0"/>
        <w:autoSpaceDN w:val="0"/>
        <w:ind w:leftChars="100" w:left="210" w:firstLineChars="100" w:firstLine="210"/>
        <w:rPr>
          <w:rFonts w:ascii="ＭＳ 明朝" w:hAnsi="ＭＳ 明朝"/>
          <w:szCs w:val="24"/>
        </w:rPr>
      </w:pPr>
      <w:r w:rsidRPr="000C68CD">
        <w:rPr>
          <w:rFonts w:ascii="ＭＳ 明朝" w:hAnsi="ＭＳ 明朝"/>
        </w:rPr>
        <w:t>https://www.naruto-u.ac.jp/_files/00006835/kuoennsiryou.pdf</w:t>
      </w:r>
    </w:p>
    <w:sectPr w:rsidR="002F4697" w:rsidRPr="00C6223D"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A75A0" w14:textId="77777777" w:rsidR="001323AA" w:rsidRDefault="001323AA" w:rsidP="00561CBA">
      <w:r>
        <w:separator/>
      </w:r>
    </w:p>
  </w:endnote>
  <w:endnote w:type="continuationSeparator" w:id="0">
    <w:p w14:paraId="4E5F0685" w14:textId="77777777" w:rsidR="001323AA" w:rsidRDefault="001323AA"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C93B1" w14:textId="77777777" w:rsidR="001323AA" w:rsidRDefault="001323AA" w:rsidP="00561CBA">
      <w:r>
        <w:separator/>
      </w:r>
    </w:p>
  </w:footnote>
  <w:footnote w:type="continuationSeparator" w:id="0">
    <w:p w14:paraId="1C75C94F" w14:textId="77777777" w:rsidR="001323AA" w:rsidRDefault="001323AA" w:rsidP="00561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707C7"/>
    <w:multiLevelType w:val="hybridMultilevel"/>
    <w:tmpl w:val="88860A74"/>
    <w:lvl w:ilvl="0" w:tplc="546AB7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50962DE"/>
    <w:multiLevelType w:val="hybridMultilevel"/>
    <w:tmpl w:val="19B225E2"/>
    <w:lvl w:ilvl="0" w:tplc="A1A6C75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9757126"/>
    <w:multiLevelType w:val="hybridMultilevel"/>
    <w:tmpl w:val="3EA83518"/>
    <w:lvl w:ilvl="0" w:tplc="EB1635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401B4D"/>
    <w:multiLevelType w:val="hybridMultilevel"/>
    <w:tmpl w:val="53160D9C"/>
    <w:lvl w:ilvl="0" w:tplc="5E08EE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45239F"/>
    <w:multiLevelType w:val="hybridMultilevel"/>
    <w:tmpl w:val="6778D9A0"/>
    <w:lvl w:ilvl="0" w:tplc="54E6623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4D4C16"/>
    <w:multiLevelType w:val="hybridMultilevel"/>
    <w:tmpl w:val="2B943726"/>
    <w:lvl w:ilvl="0" w:tplc="05ECA9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153BB"/>
    <w:rsid w:val="000226A1"/>
    <w:rsid w:val="000303B1"/>
    <w:rsid w:val="00033309"/>
    <w:rsid w:val="0005527B"/>
    <w:rsid w:val="00063175"/>
    <w:rsid w:val="000900A2"/>
    <w:rsid w:val="000B2BDA"/>
    <w:rsid w:val="000B7806"/>
    <w:rsid w:val="000D491D"/>
    <w:rsid w:val="000E60E3"/>
    <w:rsid w:val="000E70C7"/>
    <w:rsid w:val="000F59D0"/>
    <w:rsid w:val="00101719"/>
    <w:rsid w:val="00107316"/>
    <w:rsid w:val="00115A82"/>
    <w:rsid w:val="0012076A"/>
    <w:rsid w:val="00124C66"/>
    <w:rsid w:val="00131C5A"/>
    <w:rsid w:val="001323AA"/>
    <w:rsid w:val="00137B73"/>
    <w:rsid w:val="00143BD5"/>
    <w:rsid w:val="001540BB"/>
    <w:rsid w:val="00160B8F"/>
    <w:rsid w:val="00161D23"/>
    <w:rsid w:val="001622C6"/>
    <w:rsid w:val="0017273A"/>
    <w:rsid w:val="001825BC"/>
    <w:rsid w:val="00186A4A"/>
    <w:rsid w:val="00196DB2"/>
    <w:rsid w:val="001A0613"/>
    <w:rsid w:val="001A78B4"/>
    <w:rsid w:val="001B67E9"/>
    <w:rsid w:val="001C4FA2"/>
    <w:rsid w:val="001D36D1"/>
    <w:rsid w:val="001E0FDA"/>
    <w:rsid w:val="001E4055"/>
    <w:rsid w:val="001E4E99"/>
    <w:rsid w:val="001E6108"/>
    <w:rsid w:val="0021113A"/>
    <w:rsid w:val="002269BC"/>
    <w:rsid w:val="00226DF8"/>
    <w:rsid w:val="00233994"/>
    <w:rsid w:val="002409F3"/>
    <w:rsid w:val="00253A45"/>
    <w:rsid w:val="002575A3"/>
    <w:rsid w:val="00273FF4"/>
    <w:rsid w:val="00286DEA"/>
    <w:rsid w:val="00292222"/>
    <w:rsid w:val="002D4FEC"/>
    <w:rsid w:val="002E2761"/>
    <w:rsid w:val="002E5D9A"/>
    <w:rsid w:val="002F03FF"/>
    <w:rsid w:val="002F277D"/>
    <w:rsid w:val="002F4697"/>
    <w:rsid w:val="00306FAF"/>
    <w:rsid w:val="00313A37"/>
    <w:rsid w:val="00323C0A"/>
    <w:rsid w:val="00327DF9"/>
    <w:rsid w:val="0034135F"/>
    <w:rsid w:val="00344EA8"/>
    <w:rsid w:val="00351BE3"/>
    <w:rsid w:val="00354334"/>
    <w:rsid w:val="00354F30"/>
    <w:rsid w:val="00366F83"/>
    <w:rsid w:val="00367026"/>
    <w:rsid w:val="00367B41"/>
    <w:rsid w:val="00381AE2"/>
    <w:rsid w:val="00384CC6"/>
    <w:rsid w:val="00397700"/>
    <w:rsid w:val="00397E3F"/>
    <w:rsid w:val="003B1F04"/>
    <w:rsid w:val="003B3C61"/>
    <w:rsid w:val="003C0F7A"/>
    <w:rsid w:val="003D29BD"/>
    <w:rsid w:val="00406097"/>
    <w:rsid w:val="00407D7F"/>
    <w:rsid w:val="00411272"/>
    <w:rsid w:val="00435BB1"/>
    <w:rsid w:val="004403F6"/>
    <w:rsid w:val="00447CBD"/>
    <w:rsid w:val="00457B3C"/>
    <w:rsid w:val="00477411"/>
    <w:rsid w:val="00484FFF"/>
    <w:rsid w:val="0049243A"/>
    <w:rsid w:val="004B2068"/>
    <w:rsid w:val="004B70D0"/>
    <w:rsid w:val="004C14E0"/>
    <w:rsid w:val="004C1ED9"/>
    <w:rsid w:val="004C7E6A"/>
    <w:rsid w:val="004D26F3"/>
    <w:rsid w:val="004D5531"/>
    <w:rsid w:val="00504DA2"/>
    <w:rsid w:val="00512365"/>
    <w:rsid w:val="00520AB1"/>
    <w:rsid w:val="00525D4E"/>
    <w:rsid w:val="00555622"/>
    <w:rsid w:val="00561CBA"/>
    <w:rsid w:val="00561CC3"/>
    <w:rsid w:val="00564C8C"/>
    <w:rsid w:val="00565A23"/>
    <w:rsid w:val="00567067"/>
    <w:rsid w:val="005A0156"/>
    <w:rsid w:val="005A651D"/>
    <w:rsid w:val="005A787E"/>
    <w:rsid w:val="005D7FDE"/>
    <w:rsid w:val="005E453B"/>
    <w:rsid w:val="005E55E4"/>
    <w:rsid w:val="005E573A"/>
    <w:rsid w:val="00604DEE"/>
    <w:rsid w:val="00615577"/>
    <w:rsid w:val="00636B41"/>
    <w:rsid w:val="006439F7"/>
    <w:rsid w:val="00646538"/>
    <w:rsid w:val="00686946"/>
    <w:rsid w:val="006A0A5F"/>
    <w:rsid w:val="006B5332"/>
    <w:rsid w:val="006C274B"/>
    <w:rsid w:val="006D162F"/>
    <w:rsid w:val="006D603B"/>
    <w:rsid w:val="006F6FC6"/>
    <w:rsid w:val="00707C97"/>
    <w:rsid w:val="0072420C"/>
    <w:rsid w:val="00744200"/>
    <w:rsid w:val="00761D00"/>
    <w:rsid w:val="00764036"/>
    <w:rsid w:val="007647D0"/>
    <w:rsid w:val="00764EBB"/>
    <w:rsid w:val="00776ABB"/>
    <w:rsid w:val="00787FF1"/>
    <w:rsid w:val="00794E0A"/>
    <w:rsid w:val="007A56AE"/>
    <w:rsid w:val="007B5786"/>
    <w:rsid w:val="007C41BD"/>
    <w:rsid w:val="007D17DD"/>
    <w:rsid w:val="0081231E"/>
    <w:rsid w:val="00815296"/>
    <w:rsid w:val="00817A52"/>
    <w:rsid w:val="00837C04"/>
    <w:rsid w:val="00876700"/>
    <w:rsid w:val="00887F6C"/>
    <w:rsid w:val="008917E4"/>
    <w:rsid w:val="008969E9"/>
    <w:rsid w:val="008A0E3F"/>
    <w:rsid w:val="008A28B9"/>
    <w:rsid w:val="008B307B"/>
    <w:rsid w:val="008D5B26"/>
    <w:rsid w:val="008D7266"/>
    <w:rsid w:val="008E2429"/>
    <w:rsid w:val="008E297A"/>
    <w:rsid w:val="008E6012"/>
    <w:rsid w:val="008F6BC6"/>
    <w:rsid w:val="00903515"/>
    <w:rsid w:val="00910E25"/>
    <w:rsid w:val="00911A32"/>
    <w:rsid w:val="00922EA4"/>
    <w:rsid w:val="00925808"/>
    <w:rsid w:val="0094543A"/>
    <w:rsid w:val="00946EAA"/>
    <w:rsid w:val="00957864"/>
    <w:rsid w:val="00960144"/>
    <w:rsid w:val="00967F05"/>
    <w:rsid w:val="009809B6"/>
    <w:rsid w:val="00982A78"/>
    <w:rsid w:val="00990118"/>
    <w:rsid w:val="009A3972"/>
    <w:rsid w:val="009A6A1E"/>
    <w:rsid w:val="009C549C"/>
    <w:rsid w:val="009C7C1D"/>
    <w:rsid w:val="009F0809"/>
    <w:rsid w:val="009F5D06"/>
    <w:rsid w:val="009F7E2B"/>
    <w:rsid w:val="00A01966"/>
    <w:rsid w:val="00A06E21"/>
    <w:rsid w:val="00A125C1"/>
    <w:rsid w:val="00A2603A"/>
    <w:rsid w:val="00A319D3"/>
    <w:rsid w:val="00A622AC"/>
    <w:rsid w:val="00A65315"/>
    <w:rsid w:val="00AA1E73"/>
    <w:rsid w:val="00AA4A79"/>
    <w:rsid w:val="00AA7DC0"/>
    <w:rsid w:val="00AB7E11"/>
    <w:rsid w:val="00AC2317"/>
    <w:rsid w:val="00AD0566"/>
    <w:rsid w:val="00AE0BD2"/>
    <w:rsid w:val="00B2252C"/>
    <w:rsid w:val="00B3657B"/>
    <w:rsid w:val="00B505CC"/>
    <w:rsid w:val="00B51909"/>
    <w:rsid w:val="00B546CD"/>
    <w:rsid w:val="00B62786"/>
    <w:rsid w:val="00B6419E"/>
    <w:rsid w:val="00B7514E"/>
    <w:rsid w:val="00B77880"/>
    <w:rsid w:val="00B83A83"/>
    <w:rsid w:val="00B8574F"/>
    <w:rsid w:val="00B9273A"/>
    <w:rsid w:val="00B946DA"/>
    <w:rsid w:val="00BA1792"/>
    <w:rsid w:val="00BB0C80"/>
    <w:rsid w:val="00BB74E8"/>
    <w:rsid w:val="00BC154C"/>
    <w:rsid w:val="00BD4BDA"/>
    <w:rsid w:val="00BD5982"/>
    <w:rsid w:val="00BF109B"/>
    <w:rsid w:val="00C126A3"/>
    <w:rsid w:val="00C156C5"/>
    <w:rsid w:val="00C2476C"/>
    <w:rsid w:val="00C41756"/>
    <w:rsid w:val="00C438B8"/>
    <w:rsid w:val="00C448D1"/>
    <w:rsid w:val="00C46CFC"/>
    <w:rsid w:val="00C60B80"/>
    <w:rsid w:val="00C6223D"/>
    <w:rsid w:val="00C6676F"/>
    <w:rsid w:val="00C6684B"/>
    <w:rsid w:val="00C80C89"/>
    <w:rsid w:val="00C80FFD"/>
    <w:rsid w:val="00C831AE"/>
    <w:rsid w:val="00CA4021"/>
    <w:rsid w:val="00CA4A65"/>
    <w:rsid w:val="00CA72E4"/>
    <w:rsid w:val="00CC1696"/>
    <w:rsid w:val="00CE4FE9"/>
    <w:rsid w:val="00D15DA1"/>
    <w:rsid w:val="00D271F9"/>
    <w:rsid w:val="00D32EC7"/>
    <w:rsid w:val="00D43E74"/>
    <w:rsid w:val="00D674FF"/>
    <w:rsid w:val="00D740DC"/>
    <w:rsid w:val="00D80320"/>
    <w:rsid w:val="00D80BB5"/>
    <w:rsid w:val="00D8388D"/>
    <w:rsid w:val="00DB399D"/>
    <w:rsid w:val="00DB76DF"/>
    <w:rsid w:val="00DC40D8"/>
    <w:rsid w:val="00DE3F20"/>
    <w:rsid w:val="00DF59B3"/>
    <w:rsid w:val="00E263AE"/>
    <w:rsid w:val="00E46EA9"/>
    <w:rsid w:val="00E56D07"/>
    <w:rsid w:val="00E6153C"/>
    <w:rsid w:val="00E86EDA"/>
    <w:rsid w:val="00E96D26"/>
    <w:rsid w:val="00EA3DD5"/>
    <w:rsid w:val="00EA5C62"/>
    <w:rsid w:val="00EB1218"/>
    <w:rsid w:val="00EB7006"/>
    <w:rsid w:val="00EC7636"/>
    <w:rsid w:val="00ED4BA1"/>
    <w:rsid w:val="00EE6A69"/>
    <w:rsid w:val="00EE6BAC"/>
    <w:rsid w:val="00F00601"/>
    <w:rsid w:val="00F10B71"/>
    <w:rsid w:val="00F20A4E"/>
    <w:rsid w:val="00F259AE"/>
    <w:rsid w:val="00F2657B"/>
    <w:rsid w:val="00F30351"/>
    <w:rsid w:val="00F369FD"/>
    <w:rsid w:val="00F37B4A"/>
    <w:rsid w:val="00F5135D"/>
    <w:rsid w:val="00F53169"/>
    <w:rsid w:val="00F63FB6"/>
    <w:rsid w:val="00FA293E"/>
    <w:rsid w:val="00FA72E4"/>
    <w:rsid w:val="00FB5EBE"/>
    <w:rsid w:val="00FC4C4F"/>
    <w:rsid w:val="00FD2F7E"/>
    <w:rsid w:val="00FD7749"/>
    <w:rsid w:val="00FE5050"/>
    <w:rsid w:val="00FF3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character" w:styleId="aa">
    <w:name w:val="Hyperlink"/>
    <w:basedOn w:val="a0"/>
    <w:uiPriority w:val="99"/>
    <w:unhideWhenUsed/>
    <w:rsid w:val="00F10B71"/>
    <w:rPr>
      <w:color w:val="0563C1" w:themeColor="hyperlink"/>
      <w:u w:val="single"/>
    </w:rPr>
  </w:style>
  <w:style w:type="character" w:customStyle="1" w:styleId="1">
    <w:name w:val="未解決のメンション1"/>
    <w:basedOn w:val="a0"/>
    <w:uiPriority w:val="99"/>
    <w:semiHidden/>
    <w:unhideWhenUsed/>
    <w:rsid w:val="00F10B71"/>
    <w:rPr>
      <w:color w:val="605E5C"/>
      <w:shd w:val="clear" w:color="auto" w:fill="E1DFDD"/>
    </w:rPr>
  </w:style>
  <w:style w:type="paragraph" w:styleId="ab">
    <w:name w:val="List Paragraph"/>
    <w:basedOn w:val="a"/>
    <w:uiPriority w:val="34"/>
    <w:qFormat/>
    <w:rsid w:val="004B70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86012">
      <w:bodyDiv w:val="1"/>
      <w:marLeft w:val="0"/>
      <w:marRight w:val="0"/>
      <w:marTop w:val="0"/>
      <w:marBottom w:val="0"/>
      <w:divBdr>
        <w:top w:val="none" w:sz="0" w:space="0" w:color="auto"/>
        <w:left w:val="none" w:sz="0" w:space="0" w:color="auto"/>
        <w:bottom w:val="none" w:sz="0" w:space="0" w:color="auto"/>
        <w:right w:val="none" w:sz="0" w:space="0" w:color="auto"/>
      </w:divBdr>
    </w:div>
    <w:div w:id="198353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6D1EF-DA2C-4372-9DFF-5765C216E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492</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中元＿徳寿</cp:lastModifiedBy>
  <cp:revision>9</cp:revision>
  <cp:lastPrinted>2022-01-28T04:02:00Z</cp:lastPrinted>
  <dcterms:created xsi:type="dcterms:W3CDTF">2021-12-27T04:35:00Z</dcterms:created>
  <dcterms:modified xsi:type="dcterms:W3CDTF">2022-01-28T05:40:00Z</dcterms:modified>
</cp:coreProperties>
</file>