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83B02" w14:textId="0203E161" w:rsidR="00010C7C" w:rsidRPr="00512365" w:rsidRDefault="000C3D68" w:rsidP="00F53169">
      <w:r>
        <w:rPr>
          <w:noProof/>
        </w:rPr>
        <mc:AlternateContent>
          <mc:Choice Requires="wps">
            <w:drawing>
              <wp:anchor distT="45720" distB="45720" distL="114300" distR="114300" simplePos="0" relativeHeight="251661312" behindDoc="0" locked="0" layoutInCell="1" allowOverlap="1" wp14:anchorId="15F14148" wp14:editId="69E9EA20">
                <wp:simplePos x="0" y="0"/>
                <wp:positionH relativeFrom="column">
                  <wp:posOffset>13970</wp:posOffset>
                </wp:positionH>
                <wp:positionV relativeFrom="paragraph">
                  <wp:posOffset>606425</wp:posOffset>
                </wp:positionV>
                <wp:extent cx="2390140" cy="989330"/>
                <wp:effectExtent l="0" t="0" r="10160" b="2032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89330"/>
                        </a:xfrm>
                        <a:prstGeom prst="rect">
                          <a:avLst/>
                        </a:prstGeom>
                        <a:solidFill>
                          <a:srgbClr val="FFFFFF"/>
                        </a:solidFill>
                        <a:ln w="9525">
                          <a:solidFill>
                            <a:srgbClr val="000000"/>
                          </a:solidFill>
                          <a:miter lim="800000"/>
                          <a:headEnd/>
                          <a:tailEnd/>
                        </a:ln>
                      </wps:spPr>
                      <wps:txbx>
                        <w:txbxContent>
                          <w:p w14:paraId="7CF9679E" w14:textId="18D77BA0" w:rsidR="002E2761" w:rsidRPr="00521F5F" w:rsidRDefault="002E2761" w:rsidP="00761D00">
                            <w:pPr>
                              <w:rPr>
                                <w:rFonts w:ascii="ＭＳ ゴシック" w:eastAsia="ＭＳ ゴシック" w:hAnsi="ＭＳ ゴシック"/>
                              </w:rPr>
                            </w:pPr>
                            <w:r w:rsidRPr="00521F5F">
                              <w:rPr>
                                <w:rFonts w:ascii="ＭＳ ゴシック" w:eastAsia="ＭＳ ゴシック" w:hAnsi="ＭＳ ゴシック" w:hint="eastAsia"/>
                              </w:rPr>
                              <w:t>単元名</w:t>
                            </w:r>
                          </w:p>
                          <w:p w14:paraId="1DAE56FC" w14:textId="11EE0D65" w:rsidR="009030F0" w:rsidRPr="00521F5F" w:rsidRDefault="009030F0" w:rsidP="001420E7">
                            <w:pPr>
                              <w:ind w:firstLineChars="100" w:firstLine="210"/>
                              <w:rPr>
                                <w:rFonts w:ascii="ＭＳ ゴシック" w:eastAsia="ＭＳ ゴシック" w:hAnsi="ＭＳ ゴシック"/>
                              </w:rPr>
                            </w:pPr>
                            <w:r w:rsidRPr="00521F5F">
                              <w:rPr>
                                <w:rFonts w:ascii="ＭＳ ゴシック" w:eastAsia="ＭＳ ゴシック" w:hAnsi="ＭＳ ゴシック" w:hint="eastAsia"/>
                              </w:rPr>
                              <w:t>たのしかったことを</w:t>
                            </w:r>
                            <w:r w:rsidRPr="00521F5F">
                              <w:rPr>
                                <w:rFonts w:ascii="ＭＳ ゴシック" w:eastAsia="ＭＳ ゴシック" w:hAnsi="ＭＳ ゴシック"/>
                              </w:rPr>
                              <w:t>かこう</w:t>
                            </w:r>
                          </w:p>
                          <w:p w14:paraId="322AE33A" w14:textId="7DDE1D22" w:rsidR="009030F0" w:rsidRDefault="009030F0" w:rsidP="009030F0">
                            <w:pPr>
                              <w:wordWrap w:val="0"/>
                              <w:jc w:val="right"/>
                              <w:rPr>
                                <w:rFonts w:ascii="ＭＳ ゴシック" w:eastAsia="ＭＳ ゴシック" w:hAnsi="ＭＳ ゴシック"/>
                              </w:rPr>
                            </w:pPr>
                            <w:r w:rsidRPr="00521F5F">
                              <w:rPr>
                                <w:rFonts w:ascii="ＭＳ ゴシック" w:eastAsia="ＭＳ ゴシック" w:hAnsi="ＭＳ ゴシック" w:hint="eastAsia"/>
                              </w:rPr>
                              <w:t>第</w:t>
                            </w:r>
                            <w:r w:rsidRPr="00521F5F">
                              <w:rPr>
                                <w:rFonts w:ascii="ＭＳ ゴシック" w:eastAsia="ＭＳ ゴシック" w:hAnsi="ＭＳ ゴシック"/>
                              </w:rPr>
                              <w:t xml:space="preserve">１学年　</w:t>
                            </w:r>
                            <w:r w:rsidR="001420E7" w:rsidRPr="00521F5F">
                              <w:rPr>
                                <w:rFonts w:ascii="ＭＳ ゴシック" w:eastAsia="ＭＳ ゴシック" w:hAnsi="ＭＳ ゴシック" w:hint="eastAsia"/>
                              </w:rPr>
                              <w:t>Ｂ</w:t>
                            </w:r>
                            <w:r w:rsidRPr="00521F5F">
                              <w:rPr>
                                <w:rFonts w:ascii="ＭＳ ゴシック" w:eastAsia="ＭＳ ゴシック" w:hAnsi="ＭＳ ゴシック" w:hint="eastAsia"/>
                              </w:rPr>
                              <w:t>書くこ</w:t>
                            </w:r>
                            <w:r>
                              <w:rPr>
                                <w:rFonts w:ascii="ＭＳ ゴシック" w:eastAsia="ＭＳ ゴシック" w:hAnsi="ＭＳ ゴシック" w:hint="eastAsia"/>
                              </w:rPr>
                              <w:t>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14148" id="_x0000_t202" coordsize="21600,21600" o:spt="202" path="m,l,21600r21600,l21600,xe">
                <v:stroke joinstyle="miter"/>
                <v:path gradientshapeok="t" o:connecttype="rect"/>
              </v:shapetype>
              <v:shape id="テキスト ボックス 2" o:spid="_x0000_s1026" type="#_x0000_t202" style="position:absolute;left:0;text-align:left;margin-left:1.1pt;margin-top:47.75pt;width:188.2pt;height:7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">
                <v:textbox>
                  <w:txbxContent>
                    <w:p w14:paraId="7CF9679E" w14:textId="18D77BA0" w:rsidR="002E2761" w:rsidRPr="00521F5F" w:rsidRDefault="002E2761" w:rsidP="00761D00">
                      <w:pPr>
                        <w:rPr>
                          <w:rFonts w:ascii="ＭＳ ゴシック" w:eastAsia="ＭＳ ゴシック" w:hAnsi="ＭＳ ゴシック"/>
                        </w:rPr>
                      </w:pPr>
                      <w:r w:rsidRPr="00521F5F">
                        <w:rPr>
                          <w:rFonts w:ascii="ＭＳ ゴシック" w:eastAsia="ＭＳ ゴシック" w:hAnsi="ＭＳ ゴシック" w:hint="eastAsia"/>
                        </w:rPr>
                        <w:t>単元名</w:t>
                      </w:r>
                    </w:p>
                    <w:p w14:paraId="1DAE56FC" w14:textId="11EE0D65" w:rsidR="009030F0" w:rsidRPr="00521F5F" w:rsidRDefault="009030F0" w:rsidP="001420E7">
                      <w:pPr>
                        <w:ind w:firstLineChars="100" w:firstLine="210"/>
                        <w:rPr>
                          <w:rFonts w:ascii="ＭＳ ゴシック" w:eastAsia="ＭＳ ゴシック" w:hAnsi="ＭＳ ゴシック"/>
                        </w:rPr>
                      </w:pPr>
                      <w:r w:rsidRPr="00521F5F">
                        <w:rPr>
                          <w:rFonts w:ascii="ＭＳ ゴシック" w:eastAsia="ＭＳ ゴシック" w:hAnsi="ＭＳ ゴシック" w:hint="eastAsia"/>
                        </w:rPr>
                        <w:t>たのしかったことを</w:t>
                      </w:r>
                      <w:r w:rsidRPr="00521F5F">
                        <w:rPr>
                          <w:rFonts w:ascii="ＭＳ ゴシック" w:eastAsia="ＭＳ ゴシック" w:hAnsi="ＭＳ ゴシック"/>
                        </w:rPr>
                        <w:t>かこう</w:t>
                      </w:r>
                    </w:p>
                    <w:p w14:paraId="322AE33A" w14:textId="7DDE1D22" w:rsidR="009030F0" w:rsidRDefault="009030F0" w:rsidP="009030F0">
                      <w:pPr>
                        <w:wordWrap w:val="0"/>
                        <w:jc w:val="right"/>
                        <w:rPr>
                          <w:rFonts w:ascii="ＭＳ ゴシック" w:eastAsia="ＭＳ ゴシック" w:hAnsi="ＭＳ ゴシック"/>
                        </w:rPr>
                      </w:pPr>
                      <w:r w:rsidRPr="00521F5F">
                        <w:rPr>
                          <w:rFonts w:ascii="ＭＳ ゴシック" w:eastAsia="ＭＳ ゴシック" w:hAnsi="ＭＳ ゴシック" w:hint="eastAsia"/>
                        </w:rPr>
                        <w:t>第</w:t>
                      </w:r>
                      <w:r w:rsidRPr="00521F5F">
                        <w:rPr>
                          <w:rFonts w:ascii="ＭＳ ゴシック" w:eastAsia="ＭＳ ゴシック" w:hAnsi="ＭＳ ゴシック"/>
                        </w:rPr>
                        <w:t xml:space="preserve">１学年　</w:t>
                      </w:r>
                      <w:r w:rsidR="001420E7" w:rsidRPr="00521F5F">
                        <w:rPr>
                          <w:rFonts w:ascii="ＭＳ ゴシック" w:eastAsia="ＭＳ ゴシック" w:hAnsi="ＭＳ ゴシック" w:hint="eastAsia"/>
                        </w:rPr>
                        <w:t>Ｂ</w:t>
                      </w:r>
                      <w:r w:rsidRPr="00521F5F">
                        <w:rPr>
                          <w:rFonts w:ascii="ＭＳ ゴシック" w:eastAsia="ＭＳ ゴシック" w:hAnsi="ＭＳ ゴシック" w:hint="eastAsia"/>
                        </w:rPr>
                        <w:t>書くこ</w:t>
                      </w:r>
                      <w:r>
                        <w:rPr>
                          <w:rFonts w:ascii="ＭＳ ゴシック" w:eastAsia="ＭＳ ゴシック" w:hAnsi="ＭＳ ゴシック" w:hint="eastAsia"/>
                        </w:rPr>
                        <w:t>と</w:t>
                      </w:r>
                    </w:p>
                  </w:txbxContent>
                </v:textbox>
                <w10:wrap type="square"/>
              </v:shape>
            </w:pict>
          </mc:Fallback>
        </mc:AlternateContent>
      </w:r>
      <w:r w:rsidR="009030F0">
        <w:rPr>
          <w:noProof/>
        </w:rPr>
        <mc:AlternateContent>
          <mc:Choice Requires="wps">
            <w:drawing>
              <wp:anchor distT="45720" distB="45720" distL="114300" distR="114300" simplePos="0" relativeHeight="251663360" behindDoc="0" locked="0" layoutInCell="1" allowOverlap="1" wp14:anchorId="292ADE60" wp14:editId="7CE00429">
                <wp:simplePos x="0" y="0"/>
                <wp:positionH relativeFrom="column">
                  <wp:posOffset>2517775</wp:posOffset>
                </wp:positionH>
                <wp:positionV relativeFrom="paragraph">
                  <wp:posOffset>606425</wp:posOffset>
                </wp:positionV>
                <wp:extent cx="3598545" cy="981710"/>
                <wp:effectExtent l="0" t="0" r="20955" b="2794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981710"/>
                        </a:xfrm>
                        <a:prstGeom prst="rect">
                          <a:avLst/>
                        </a:prstGeom>
                        <a:solidFill>
                          <a:srgbClr val="FFFFFF"/>
                        </a:solidFill>
                        <a:ln w="9525">
                          <a:solidFill>
                            <a:srgbClr val="000000"/>
                          </a:solidFill>
                          <a:miter lim="800000"/>
                          <a:headEnd/>
                          <a:tailEnd/>
                        </a:ln>
                      </wps:spPr>
                      <wps:txbx>
                        <w:txbxContent>
                          <w:p w14:paraId="487B4B1E" w14:textId="77777777" w:rsidR="002E2761" w:rsidRPr="00521F5F" w:rsidRDefault="002E2761" w:rsidP="00512365">
                            <w:pPr>
                              <w:rPr>
                                <w:rFonts w:ascii="ＭＳ ゴシック" w:eastAsia="ＭＳ ゴシック" w:hAnsi="ＭＳ ゴシック"/>
                              </w:rPr>
                            </w:pPr>
                            <w:r w:rsidRPr="00521F5F">
                              <w:rPr>
                                <w:rFonts w:ascii="ＭＳ ゴシック" w:eastAsia="ＭＳ ゴシック" w:hAnsi="ＭＳ ゴシック" w:hint="eastAsia"/>
                              </w:rPr>
                              <w:t>内容のまとまり</w:t>
                            </w:r>
                          </w:p>
                          <w:p w14:paraId="3CFD963D" w14:textId="237E3F52" w:rsidR="002E2761"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 xml:space="preserve">　</w:t>
                            </w:r>
                            <w:r w:rsidRPr="00521F5F">
                              <w:rPr>
                                <w:rFonts w:ascii="ＭＳ ゴシック" w:eastAsia="ＭＳ ゴシック" w:hAnsi="ＭＳ ゴシック"/>
                              </w:rPr>
                              <w:t>第１学年及び第２学年</w:t>
                            </w:r>
                          </w:p>
                          <w:p w14:paraId="6430140E" w14:textId="513AC0D5" w:rsidR="009030F0"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〔知識</w:t>
                            </w:r>
                            <w:r w:rsidRPr="00521F5F">
                              <w:rPr>
                                <w:rFonts w:ascii="ＭＳ ゴシック" w:eastAsia="ＭＳ ゴシック" w:hAnsi="ＭＳ ゴシック"/>
                              </w:rPr>
                              <w:t>及び技能</w:t>
                            </w:r>
                            <w:r w:rsidR="001420E7" w:rsidRPr="00521F5F">
                              <w:rPr>
                                <w:rFonts w:ascii="ＭＳ ゴシック" w:eastAsia="ＭＳ ゴシック" w:hAnsi="ＭＳ ゴシック" w:hint="eastAsia"/>
                              </w:rPr>
                              <w:t>〕(1)</w:t>
                            </w:r>
                            <w:r w:rsidR="00AD50E8">
                              <w:rPr>
                                <w:rFonts w:ascii="ＭＳ ゴシック" w:eastAsia="ＭＳ ゴシック" w:hAnsi="ＭＳ ゴシック"/>
                              </w:rPr>
                              <w:t xml:space="preserve"> </w:t>
                            </w:r>
                            <w:r w:rsidRPr="00521F5F">
                              <w:rPr>
                                <w:rFonts w:ascii="ＭＳ ゴシック" w:eastAsia="ＭＳ ゴシック" w:hAnsi="ＭＳ ゴシック"/>
                              </w:rPr>
                              <w:t>言葉の特徴や使い方に関する</w:t>
                            </w:r>
                            <w:r w:rsidRPr="00521F5F">
                              <w:rPr>
                                <w:rFonts w:ascii="ＭＳ ゴシック" w:eastAsia="ＭＳ ゴシック" w:hAnsi="ＭＳ ゴシック" w:hint="eastAsia"/>
                              </w:rPr>
                              <w:t>事項</w:t>
                            </w:r>
                          </w:p>
                          <w:p w14:paraId="68A076F4" w14:textId="24CC414D" w:rsidR="009030F0"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〔思考力</w:t>
                            </w:r>
                            <w:r w:rsidRPr="00521F5F">
                              <w:rPr>
                                <w:rFonts w:ascii="ＭＳ ゴシック" w:eastAsia="ＭＳ ゴシック" w:hAnsi="ＭＳ ゴシック"/>
                              </w:rPr>
                              <w:t>，判断力</w:t>
                            </w:r>
                            <w:r w:rsidRPr="00521F5F">
                              <w:rPr>
                                <w:rFonts w:ascii="ＭＳ ゴシック" w:eastAsia="ＭＳ ゴシック" w:hAnsi="ＭＳ ゴシック" w:hint="eastAsia"/>
                              </w:rPr>
                              <w:t>，</w:t>
                            </w:r>
                            <w:r w:rsidRPr="00521F5F">
                              <w:rPr>
                                <w:rFonts w:ascii="ＭＳ ゴシック" w:eastAsia="ＭＳ ゴシック" w:hAnsi="ＭＳ ゴシック"/>
                              </w:rPr>
                              <w:t>表現力</w:t>
                            </w:r>
                            <w:r w:rsidR="001420E7" w:rsidRPr="00521F5F">
                              <w:rPr>
                                <w:rFonts w:ascii="ＭＳ ゴシック" w:eastAsia="ＭＳ ゴシック" w:hAnsi="ＭＳ ゴシック" w:hint="eastAsia"/>
                              </w:rPr>
                              <w:t>等</w:t>
                            </w:r>
                            <w:r w:rsidRPr="00521F5F">
                              <w:rPr>
                                <w:rFonts w:ascii="ＭＳ ゴシック" w:eastAsia="ＭＳ ゴシック" w:hAnsi="ＭＳ ゴシック" w:hint="eastAsia"/>
                              </w:rPr>
                              <w:t>〕「Ｂ書くこと</w:t>
                            </w:r>
                            <w:r w:rsidRPr="00521F5F">
                              <w:rPr>
                                <w:rFonts w:ascii="ＭＳ ゴシック" w:eastAsia="ＭＳ ゴシック" w:hAnsi="ＭＳ 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ADE60" id="_x0000_s1027" type="#_x0000_t202" style="position:absolute;left:0;text-align:left;margin-left:198.25pt;margin-top:47.75pt;width:283.35pt;height:77.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">
                <v:textbox>
                  <w:txbxContent>
                    <w:p w14:paraId="487B4B1E" w14:textId="77777777" w:rsidR="002E2761" w:rsidRPr="00521F5F" w:rsidRDefault="002E2761" w:rsidP="00512365">
                      <w:pPr>
                        <w:rPr>
                          <w:rFonts w:ascii="ＭＳ ゴシック" w:eastAsia="ＭＳ ゴシック" w:hAnsi="ＭＳ ゴシック"/>
                        </w:rPr>
                      </w:pPr>
                      <w:r w:rsidRPr="00521F5F">
                        <w:rPr>
                          <w:rFonts w:ascii="ＭＳ ゴシック" w:eastAsia="ＭＳ ゴシック" w:hAnsi="ＭＳ ゴシック" w:hint="eastAsia"/>
                        </w:rPr>
                        <w:t>内容のまとまり</w:t>
                      </w:r>
                    </w:p>
                    <w:p w14:paraId="3CFD963D" w14:textId="237E3F52" w:rsidR="002E2761"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 xml:space="preserve">　</w:t>
                      </w:r>
                      <w:r w:rsidRPr="00521F5F">
                        <w:rPr>
                          <w:rFonts w:ascii="ＭＳ ゴシック" w:eastAsia="ＭＳ ゴシック" w:hAnsi="ＭＳ ゴシック"/>
                        </w:rPr>
                        <w:t>第１学年及び第２学年</w:t>
                      </w:r>
                    </w:p>
                    <w:p w14:paraId="6430140E" w14:textId="513AC0D5" w:rsidR="009030F0"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〔知識</w:t>
                      </w:r>
                      <w:r w:rsidRPr="00521F5F">
                        <w:rPr>
                          <w:rFonts w:ascii="ＭＳ ゴシック" w:eastAsia="ＭＳ ゴシック" w:hAnsi="ＭＳ ゴシック"/>
                        </w:rPr>
                        <w:t>及び技能</w:t>
                      </w:r>
                      <w:r w:rsidR="001420E7" w:rsidRPr="00521F5F">
                        <w:rPr>
                          <w:rFonts w:ascii="ＭＳ ゴシック" w:eastAsia="ＭＳ ゴシック" w:hAnsi="ＭＳ ゴシック" w:hint="eastAsia"/>
                        </w:rPr>
                        <w:t>〕(1)</w:t>
                      </w:r>
                      <w:r w:rsidR="00AD50E8">
                        <w:rPr>
                          <w:rFonts w:ascii="ＭＳ ゴシック" w:eastAsia="ＭＳ ゴシック" w:hAnsi="ＭＳ ゴシック"/>
                        </w:rPr>
                        <w:t xml:space="preserve"> </w:t>
                      </w:r>
                      <w:r w:rsidRPr="00521F5F">
                        <w:rPr>
                          <w:rFonts w:ascii="ＭＳ ゴシック" w:eastAsia="ＭＳ ゴシック" w:hAnsi="ＭＳ ゴシック"/>
                        </w:rPr>
                        <w:t>言葉の特徴や使い方に関する</w:t>
                      </w:r>
                      <w:r w:rsidRPr="00521F5F">
                        <w:rPr>
                          <w:rFonts w:ascii="ＭＳ ゴシック" w:eastAsia="ＭＳ ゴシック" w:hAnsi="ＭＳ ゴシック" w:hint="eastAsia"/>
                        </w:rPr>
                        <w:t>事項</w:t>
                      </w:r>
                    </w:p>
                    <w:p w14:paraId="68A076F4" w14:textId="24CC414D" w:rsidR="009030F0" w:rsidRPr="00521F5F" w:rsidRDefault="009030F0" w:rsidP="00512365">
                      <w:pPr>
                        <w:rPr>
                          <w:rFonts w:ascii="ＭＳ ゴシック" w:eastAsia="ＭＳ ゴシック" w:hAnsi="ＭＳ ゴシック"/>
                        </w:rPr>
                      </w:pPr>
                      <w:r w:rsidRPr="00521F5F">
                        <w:rPr>
                          <w:rFonts w:ascii="ＭＳ ゴシック" w:eastAsia="ＭＳ ゴシック" w:hAnsi="ＭＳ ゴシック" w:hint="eastAsia"/>
                        </w:rPr>
                        <w:t>〔思考力</w:t>
                      </w:r>
                      <w:r w:rsidRPr="00521F5F">
                        <w:rPr>
                          <w:rFonts w:ascii="ＭＳ ゴシック" w:eastAsia="ＭＳ ゴシック" w:hAnsi="ＭＳ ゴシック"/>
                        </w:rPr>
                        <w:t>，判断力</w:t>
                      </w:r>
                      <w:r w:rsidRPr="00521F5F">
                        <w:rPr>
                          <w:rFonts w:ascii="ＭＳ ゴシック" w:eastAsia="ＭＳ ゴシック" w:hAnsi="ＭＳ ゴシック" w:hint="eastAsia"/>
                        </w:rPr>
                        <w:t>，</w:t>
                      </w:r>
                      <w:r w:rsidRPr="00521F5F">
                        <w:rPr>
                          <w:rFonts w:ascii="ＭＳ ゴシック" w:eastAsia="ＭＳ ゴシック" w:hAnsi="ＭＳ ゴシック"/>
                        </w:rPr>
                        <w:t>表現力</w:t>
                      </w:r>
                      <w:r w:rsidR="001420E7" w:rsidRPr="00521F5F">
                        <w:rPr>
                          <w:rFonts w:ascii="ＭＳ ゴシック" w:eastAsia="ＭＳ ゴシック" w:hAnsi="ＭＳ ゴシック" w:hint="eastAsia"/>
                        </w:rPr>
                        <w:t>等</w:t>
                      </w:r>
                      <w:r w:rsidRPr="00521F5F">
                        <w:rPr>
                          <w:rFonts w:ascii="ＭＳ ゴシック" w:eastAsia="ＭＳ ゴシック" w:hAnsi="ＭＳ ゴシック" w:hint="eastAsia"/>
                        </w:rPr>
                        <w:t>〕「Ｂ書くこと</w:t>
                      </w:r>
                      <w:r w:rsidRPr="00521F5F">
                        <w:rPr>
                          <w:rFonts w:ascii="ＭＳ ゴシック" w:eastAsia="ＭＳ ゴシック" w:hAnsi="ＭＳ ゴシック"/>
                        </w:rPr>
                        <w:t>」</w:t>
                      </w:r>
                    </w:p>
                  </w:txbxContent>
                </v:textbox>
                <w10:wrap type="square"/>
              </v:shape>
            </w:pict>
          </mc:Fallback>
        </mc:AlternateContent>
      </w:r>
      <w:r w:rsidR="00512365">
        <w:rPr>
          <w:noProof/>
        </w:rPr>
        <mc:AlternateContent>
          <mc:Choice Requires="wps">
            <w:drawing>
              <wp:anchor distT="45720" distB="45720" distL="114300" distR="114300" simplePos="0" relativeHeight="251659264" behindDoc="0" locked="0" layoutInCell="1" allowOverlap="1" wp14:anchorId="467F00B2" wp14:editId="114A7FC3">
                <wp:simplePos x="0" y="0"/>
                <wp:positionH relativeFrom="column">
                  <wp:posOffset>-2540</wp:posOffset>
                </wp:positionH>
                <wp:positionV relativeFrom="paragraph">
                  <wp:posOffset>0</wp:posOffset>
                </wp:positionV>
                <wp:extent cx="6120000" cy="540000"/>
                <wp:effectExtent l="0" t="0" r="14605"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40000"/>
                        </a:xfrm>
                        <a:prstGeom prst="rect">
                          <a:avLst/>
                        </a:prstGeom>
                        <a:solidFill>
                          <a:srgbClr val="FFFFFF"/>
                        </a:solidFill>
                        <a:ln w="9525">
                          <a:solidFill>
                            <a:srgbClr val="000000"/>
                          </a:solidFill>
                          <a:miter lim="800000"/>
                          <a:headEnd/>
                          <a:tailEnd/>
                        </a:ln>
                      </wps:spPr>
                      <wps:txbx>
                        <w:txbxContent>
                          <w:p w14:paraId="62DD3030" w14:textId="1AFAEE39" w:rsidR="002E2761" w:rsidRPr="00512365" w:rsidRDefault="000F0AAA">
                            <w:pPr>
                              <w:rPr>
                                <w:rFonts w:ascii="ＭＳ ゴシック" w:eastAsia="ＭＳ ゴシック" w:hAnsi="ＭＳ ゴシック"/>
                              </w:rPr>
                            </w:pPr>
                            <w:bookmarkStart w:id="0" w:name="_GoBack"/>
                            <w:bookmarkEnd w:id="0"/>
                            <w:r>
                              <w:rPr>
                                <w:rFonts w:ascii="ＭＳ ゴシック" w:eastAsia="ＭＳ ゴシック" w:hAnsi="ＭＳ ゴシック" w:hint="eastAsia"/>
                              </w:rPr>
                              <w:t>小学校国語</w:t>
                            </w:r>
                            <w:r w:rsidR="0034135F">
                              <w:rPr>
                                <w:rFonts w:ascii="ＭＳ ゴシック" w:eastAsia="ＭＳ ゴシック" w:hAnsi="ＭＳ ゴシック" w:hint="eastAsia"/>
                              </w:rPr>
                              <w:t xml:space="preserve">科　</w:t>
                            </w:r>
                            <w:r>
                              <w:rPr>
                                <w:rFonts w:ascii="ＭＳ ゴシック" w:eastAsia="ＭＳ ゴシック" w:hAnsi="ＭＳ ゴシック" w:hint="eastAsia"/>
                              </w:rPr>
                              <w:t>留萌管内</w:t>
                            </w:r>
                            <w:r>
                              <w:rPr>
                                <w:rFonts w:ascii="ＭＳ ゴシック" w:eastAsia="ＭＳ ゴシック" w:hAnsi="ＭＳ ゴシック"/>
                              </w:rPr>
                              <w:t>教育研究所</w:t>
                            </w:r>
                          </w:p>
                          <w:p w14:paraId="5A8E8A43" w14:textId="077FC3F9" w:rsidR="002E2761" w:rsidRPr="006C77D0" w:rsidRDefault="008F15FE">
                            <w:pPr>
                              <w:rPr>
                                <w:rFonts w:ascii="ＭＳ ゴシック" w:eastAsia="ＭＳ ゴシック" w:hAnsi="ＭＳ ゴシック"/>
                                <w:color w:val="000000" w:themeColor="text1"/>
                                <w:w w:val="80"/>
                              </w:rPr>
                            </w:pPr>
                            <w:r>
                              <w:rPr>
                                <w:rFonts w:ascii="ＭＳ ゴシック" w:eastAsia="ＭＳ ゴシック" w:hAnsi="ＭＳ ゴシック" w:hint="eastAsia"/>
                              </w:rPr>
                              <w:t xml:space="preserve">キーワード　</w:t>
                            </w:r>
                            <w:r w:rsidR="004A17E3" w:rsidRPr="006C77D0">
                              <w:rPr>
                                <w:rFonts w:ascii="ＭＳ ゴシック" w:eastAsia="ＭＳ ゴシック" w:hAnsi="ＭＳ ゴシック" w:hint="eastAsia"/>
                                <w:color w:val="000000" w:themeColor="text1"/>
                                <w:w w:val="80"/>
                              </w:rPr>
                              <w:t>繰り返し学習</w:t>
                            </w:r>
                            <w:r w:rsidR="004A17E3" w:rsidRPr="006C77D0">
                              <w:rPr>
                                <w:rFonts w:ascii="ＭＳ ゴシック" w:eastAsia="ＭＳ ゴシック" w:hAnsi="ＭＳ ゴシック"/>
                                <w:color w:val="000000" w:themeColor="text1"/>
                                <w:w w:val="80"/>
                              </w:rPr>
                              <w:t>による</w:t>
                            </w:r>
                            <w:r w:rsidRPr="006C77D0">
                              <w:rPr>
                                <w:rFonts w:ascii="ＭＳ ゴシック" w:eastAsia="ＭＳ ゴシック" w:hAnsi="ＭＳ ゴシック"/>
                                <w:color w:val="000000" w:themeColor="text1"/>
                                <w:w w:val="80"/>
                              </w:rPr>
                              <w:t>確実な</w:t>
                            </w:r>
                            <w:r w:rsidR="00EF5B05" w:rsidRPr="006C77D0">
                              <w:rPr>
                                <w:rFonts w:ascii="ＭＳ ゴシック" w:eastAsia="ＭＳ ゴシック" w:hAnsi="ＭＳ ゴシック" w:hint="eastAsia"/>
                                <w:color w:val="000000" w:themeColor="text1"/>
                                <w:w w:val="80"/>
                              </w:rPr>
                              <w:t>知識・技能</w:t>
                            </w:r>
                            <w:r w:rsidRPr="006C77D0">
                              <w:rPr>
                                <w:rFonts w:ascii="ＭＳ ゴシック" w:eastAsia="ＭＳ ゴシック" w:hAnsi="ＭＳ ゴシック"/>
                                <w:color w:val="000000" w:themeColor="text1"/>
                                <w:w w:val="80"/>
                              </w:rPr>
                              <w:t>の</w:t>
                            </w:r>
                            <w:r w:rsidR="004A17E3" w:rsidRPr="006C77D0">
                              <w:rPr>
                                <w:rFonts w:ascii="ＭＳ ゴシック" w:eastAsia="ＭＳ ゴシック" w:hAnsi="ＭＳ ゴシック" w:hint="eastAsia"/>
                                <w:color w:val="000000" w:themeColor="text1"/>
                                <w:w w:val="80"/>
                              </w:rPr>
                              <w:t>習得と</w:t>
                            </w:r>
                            <w:r w:rsidR="00EF5B05" w:rsidRPr="006C77D0">
                              <w:rPr>
                                <w:rFonts w:ascii="ＭＳ ゴシック" w:eastAsia="ＭＳ ゴシック" w:hAnsi="ＭＳ ゴシック" w:hint="eastAsia"/>
                                <w:color w:val="000000" w:themeColor="text1"/>
                                <w:w w:val="80"/>
                              </w:rPr>
                              <w:t>思考力・判断力・表現力等の育成を目指す</w:t>
                            </w:r>
                            <w:r w:rsidR="004A17E3" w:rsidRPr="006C77D0">
                              <w:rPr>
                                <w:rFonts w:ascii="ＭＳ ゴシック" w:eastAsia="ＭＳ ゴシック" w:hAnsi="ＭＳ ゴシック"/>
                                <w:color w:val="000000" w:themeColor="text1"/>
                                <w:w w:val="80"/>
                              </w:rPr>
                              <w:t>学習指導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00B2" id="_x0000_s1028" type="#_x0000_t202" style="position:absolute;left:0;text-align:left;margin-left:-.2pt;margin-top:0;width:481.9pt;height: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">
                <v:textbox>
                  <w:txbxContent>
                    <w:p w14:paraId="62DD3030" w14:textId="1AFAEE39" w:rsidR="002E2761" w:rsidRPr="00512365" w:rsidRDefault="000F0AAA">
                      <w:pPr>
                        <w:rPr>
                          <w:rFonts w:ascii="ＭＳ ゴシック" w:eastAsia="ＭＳ ゴシック" w:hAnsi="ＭＳ ゴシック"/>
                        </w:rPr>
                      </w:pPr>
                      <w:r>
                        <w:rPr>
                          <w:rFonts w:ascii="ＭＳ ゴシック" w:eastAsia="ＭＳ ゴシック" w:hAnsi="ＭＳ ゴシック" w:hint="eastAsia"/>
                        </w:rPr>
                        <w:t>小学校国語</w:t>
                      </w:r>
                      <w:r w:rsidR="0034135F">
                        <w:rPr>
                          <w:rFonts w:ascii="ＭＳ ゴシック" w:eastAsia="ＭＳ ゴシック" w:hAnsi="ＭＳ ゴシック" w:hint="eastAsia"/>
                        </w:rPr>
                        <w:t xml:space="preserve">科　</w:t>
                      </w:r>
                      <w:r>
                        <w:rPr>
                          <w:rFonts w:ascii="ＭＳ ゴシック" w:eastAsia="ＭＳ ゴシック" w:hAnsi="ＭＳ ゴシック" w:hint="eastAsia"/>
                        </w:rPr>
                        <w:t>留萌管内</w:t>
                      </w:r>
                      <w:r>
                        <w:rPr>
                          <w:rFonts w:ascii="ＭＳ ゴシック" w:eastAsia="ＭＳ ゴシック" w:hAnsi="ＭＳ ゴシック"/>
                        </w:rPr>
                        <w:t>教育研究所</w:t>
                      </w:r>
                    </w:p>
                    <w:p w14:paraId="5A8E8A43" w14:textId="077FC3F9" w:rsidR="002E2761" w:rsidRPr="006C77D0" w:rsidRDefault="008F15FE">
                      <w:pPr>
                        <w:rPr>
                          <w:rFonts w:ascii="ＭＳ ゴシック" w:eastAsia="ＭＳ ゴシック" w:hAnsi="ＭＳ ゴシック"/>
                          <w:color w:val="000000" w:themeColor="text1"/>
                          <w:w w:val="80"/>
                        </w:rPr>
                      </w:pPr>
                      <w:r>
                        <w:rPr>
                          <w:rFonts w:ascii="ＭＳ ゴシック" w:eastAsia="ＭＳ ゴシック" w:hAnsi="ＭＳ ゴシック" w:hint="eastAsia"/>
                        </w:rPr>
                        <w:t xml:space="preserve">キーワード　</w:t>
                      </w:r>
                      <w:r w:rsidR="004A17E3" w:rsidRPr="006C77D0">
                        <w:rPr>
                          <w:rFonts w:ascii="ＭＳ ゴシック" w:eastAsia="ＭＳ ゴシック" w:hAnsi="ＭＳ ゴシック" w:hint="eastAsia"/>
                          <w:color w:val="000000" w:themeColor="text1"/>
                          <w:w w:val="80"/>
                        </w:rPr>
                        <w:t>繰り返し学習</w:t>
                      </w:r>
                      <w:r w:rsidR="004A17E3" w:rsidRPr="006C77D0">
                        <w:rPr>
                          <w:rFonts w:ascii="ＭＳ ゴシック" w:eastAsia="ＭＳ ゴシック" w:hAnsi="ＭＳ ゴシック"/>
                          <w:color w:val="000000" w:themeColor="text1"/>
                          <w:w w:val="80"/>
                        </w:rPr>
                        <w:t>による</w:t>
                      </w:r>
                      <w:r w:rsidRPr="006C77D0">
                        <w:rPr>
                          <w:rFonts w:ascii="ＭＳ ゴシック" w:eastAsia="ＭＳ ゴシック" w:hAnsi="ＭＳ ゴシック"/>
                          <w:color w:val="000000" w:themeColor="text1"/>
                          <w:w w:val="80"/>
                        </w:rPr>
                        <w:t>確実な</w:t>
                      </w:r>
                      <w:r w:rsidR="00EF5B05" w:rsidRPr="006C77D0">
                        <w:rPr>
                          <w:rFonts w:ascii="ＭＳ ゴシック" w:eastAsia="ＭＳ ゴシック" w:hAnsi="ＭＳ ゴシック" w:hint="eastAsia"/>
                          <w:color w:val="000000" w:themeColor="text1"/>
                          <w:w w:val="80"/>
                        </w:rPr>
                        <w:t>知識・技能</w:t>
                      </w:r>
                      <w:r w:rsidRPr="006C77D0">
                        <w:rPr>
                          <w:rFonts w:ascii="ＭＳ ゴシック" w:eastAsia="ＭＳ ゴシック" w:hAnsi="ＭＳ ゴシック"/>
                          <w:color w:val="000000" w:themeColor="text1"/>
                          <w:w w:val="80"/>
                        </w:rPr>
                        <w:t>の</w:t>
                      </w:r>
                      <w:r w:rsidR="004A17E3" w:rsidRPr="006C77D0">
                        <w:rPr>
                          <w:rFonts w:ascii="ＭＳ ゴシック" w:eastAsia="ＭＳ ゴシック" w:hAnsi="ＭＳ ゴシック" w:hint="eastAsia"/>
                          <w:color w:val="000000" w:themeColor="text1"/>
                          <w:w w:val="80"/>
                        </w:rPr>
                        <w:t>習得と</w:t>
                      </w:r>
                      <w:r w:rsidR="00EF5B05" w:rsidRPr="006C77D0">
                        <w:rPr>
                          <w:rFonts w:ascii="ＭＳ ゴシック" w:eastAsia="ＭＳ ゴシック" w:hAnsi="ＭＳ ゴシック" w:hint="eastAsia"/>
                          <w:color w:val="000000" w:themeColor="text1"/>
                          <w:w w:val="80"/>
                        </w:rPr>
                        <w:t>思考力・判断力・表現力等の育成を目指す</w:t>
                      </w:r>
                      <w:r w:rsidR="004A17E3" w:rsidRPr="006C77D0">
                        <w:rPr>
                          <w:rFonts w:ascii="ＭＳ ゴシック" w:eastAsia="ＭＳ ゴシック" w:hAnsi="ＭＳ ゴシック"/>
                          <w:color w:val="000000" w:themeColor="text1"/>
                          <w:w w:val="80"/>
                        </w:rPr>
                        <w:t>学習指導</w:t>
                      </w:r>
                    </w:p>
                  </w:txbxContent>
                </v:textbox>
                <w10:wrap type="square"/>
              </v:shape>
            </w:pict>
          </mc:Fallback>
        </mc:AlternateContent>
      </w:r>
    </w:p>
    <w:p w14:paraId="25FC8D40" w14:textId="77777777" w:rsidR="00010C7C" w:rsidRPr="00521F5F" w:rsidRDefault="00010C7C" w:rsidP="00F53169">
      <w:pPr>
        <w:rPr>
          <w:rFonts w:ascii="ＭＳ ゴシック" w:eastAsia="ＭＳ ゴシック" w:hAnsi="ＭＳ ゴシック"/>
        </w:rPr>
      </w:pPr>
      <w:r w:rsidRPr="00521F5F">
        <w:rPr>
          <w:rFonts w:ascii="ＭＳ ゴシック" w:eastAsia="ＭＳ ゴシック" w:hAnsi="ＭＳ ゴシック" w:hint="eastAsia"/>
        </w:rPr>
        <w:t xml:space="preserve">１　</w:t>
      </w:r>
      <w:r w:rsidRPr="00521F5F">
        <w:rPr>
          <w:rFonts w:ascii="ＭＳ ゴシック" w:eastAsia="ＭＳ ゴシック" w:hAnsi="ＭＳ ゴシック"/>
        </w:rPr>
        <w:t>単元の目標</w:t>
      </w:r>
    </w:p>
    <w:p w14:paraId="47A2EF22" w14:textId="440C994A" w:rsidR="00F60B2B" w:rsidRPr="00521F5F" w:rsidRDefault="00F60B2B" w:rsidP="00356571">
      <w:pPr>
        <w:adjustRightInd w:val="0"/>
        <w:ind w:left="420" w:hangingChars="200" w:hanging="420"/>
        <w:rPr>
          <w:rFonts w:ascii="ＭＳ 明朝" w:hAnsi="ＭＳ 明朝" w:cstheme="minorBidi"/>
        </w:rPr>
      </w:pPr>
      <w:r w:rsidRPr="00521F5F">
        <w:rPr>
          <w:rFonts w:ascii="ＭＳ 明朝" w:hAnsi="ＭＳ 明朝" w:hint="eastAsia"/>
        </w:rPr>
        <w:t xml:space="preserve">　</w:t>
      </w:r>
      <w:r w:rsidR="00356571" w:rsidRPr="00521F5F">
        <w:rPr>
          <w:rFonts w:ascii="ＭＳ 明朝" w:hAnsi="ＭＳ 明朝" w:cstheme="minorBidi" w:hint="eastAsia"/>
        </w:rPr>
        <w:t xml:space="preserve">(1) </w:t>
      </w:r>
      <w:r w:rsidRPr="00521F5F">
        <w:rPr>
          <w:rFonts w:ascii="ＭＳ 明朝" w:hAnsi="ＭＳ 明朝" w:cstheme="minorBidi" w:hint="eastAsia"/>
        </w:rPr>
        <w:t>長音，拗音，</w:t>
      </w:r>
      <w:r w:rsidR="00356571" w:rsidRPr="00521F5F">
        <w:rPr>
          <w:rFonts w:ascii="ＭＳ 明朝" w:hAnsi="ＭＳ 明朝" w:cstheme="minorBidi" w:hint="eastAsia"/>
        </w:rPr>
        <w:t>促音，</w:t>
      </w:r>
      <w:r w:rsidRPr="00521F5F">
        <w:rPr>
          <w:rFonts w:ascii="ＭＳ 明朝" w:hAnsi="ＭＳ 明朝" w:cstheme="minorBidi" w:hint="eastAsia"/>
        </w:rPr>
        <w:t>撥音などの表記，助詞の「は」，「へ」及び「を」の使い方，句読点の打ち方，かぎ（「　」）の使い方を理解して文や文章の中で使うことができる。また，平仮名及び片仮名を読み，書くとともに，片仮名で書く語の種類を知り，文や文章の中で使うことができる。</w:t>
      </w:r>
    </w:p>
    <w:p w14:paraId="4C3DCABF" w14:textId="09238967" w:rsidR="00F60B2B" w:rsidRPr="00521F5F" w:rsidRDefault="00356571" w:rsidP="00356571">
      <w:pPr>
        <w:adjustRightInd w:val="0"/>
        <w:ind w:left="420" w:hangingChars="200" w:hanging="420"/>
        <w:rPr>
          <w:rFonts w:ascii="ＭＳ 明朝" w:hAnsi="ＭＳ 明朝" w:cstheme="minorBidi"/>
        </w:rPr>
      </w:pPr>
      <w:r w:rsidRPr="00521F5F">
        <w:rPr>
          <w:rFonts w:ascii="ＭＳ 明朝" w:hAnsi="ＭＳ 明朝" w:cstheme="minorBidi" w:hint="eastAsia"/>
        </w:rPr>
        <w:t xml:space="preserve">　(2) </w:t>
      </w:r>
      <w:r w:rsidR="00F60B2B" w:rsidRPr="00521F5F">
        <w:rPr>
          <w:rFonts w:ascii="ＭＳ 明朝" w:hAnsi="ＭＳ 明朝" w:cstheme="minorBidi" w:hint="eastAsia"/>
        </w:rPr>
        <w:t>経験したことや想像したことなどから書くことを見付け，必要な事柄を集めたり確かめたりして，伝えたいことを明確にすることができる。</w:t>
      </w:r>
      <w:r w:rsidRPr="00521F5F">
        <w:rPr>
          <w:rFonts w:ascii="ＭＳ 明朝" w:hAnsi="ＭＳ 明朝" w:cstheme="minorBidi" w:hint="eastAsia"/>
        </w:rPr>
        <w:t xml:space="preserve">　　　　　　  　</w:t>
      </w:r>
    </w:p>
    <w:p w14:paraId="7997D408" w14:textId="50019641" w:rsidR="00F60B2B" w:rsidRPr="00521F5F" w:rsidRDefault="00356571" w:rsidP="00F60B2B">
      <w:pPr>
        <w:ind w:left="630" w:right="-285" w:hanging="630"/>
        <w:jc w:val="left"/>
        <w:rPr>
          <w:rFonts w:ascii="ＭＳ 明朝" w:hAnsi="ＭＳ 明朝" w:cstheme="minorBidi"/>
        </w:rPr>
      </w:pPr>
      <w:r w:rsidRPr="00521F5F">
        <w:rPr>
          <w:rFonts w:ascii="ＭＳ 明朝" w:hAnsi="ＭＳ 明朝" w:cstheme="minorBidi" w:hint="eastAsia"/>
        </w:rPr>
        <w:t xml:space="preserve">　(3) 自分の思いや考えが明確になるように，事柄の順序に沿</w:t>
      </w:r>
      <w:r w:rsidR="00F60B2B" w:rsidRPr="00521F5F">
        <w:rPr>
          <w:rFonts w:ascii="ＭＳ 明朝" w:hAnsi="ＭＳ 明朝" w:cstheme="minorBidi" w:hint="eastAsia"/>
        </w:rPr>
        <w:t>って簡単な構成を考えることができる。</w:t>
      </w:r>
    </w:p>
    <w:p w14:paraId="4A1B9D7D" w14:textId="335AEB0B" w:rsidR="00F60B2B" w:rsidRPr="00521F5F" w:rsidRDefault="00356571" w:rsidP="00356571">
      <w:pPr>
        <w:ind w:left="420" w:hangingChars="200" w:hanging="420"/>
        <w:rPr>
          <w:rFonts w:ascii="ＭＳ 明朝" w:hAnsi="ＭＳ 明朝" w:cstheme="minorBidi"/>
        </w:rPr>
      </w:pPr>
      <w:r w:rsidRPr="00521F5F">
        <w:rPr>
          <w:rFonts w:ascii="ＭＳ 明朝" w:hAnsi="ＭＳ 明朝" w:cstheme="minorBidi" w:hint="eastAsia"/>
        </w:rPr>
        <w:t xml:space="preserve">　(4) </w:t>
      </w:r>
      <w:r w:rsidR="00F60B2B" w:rsidRPr="00521F5F">
        <w:rPr>
          <w:rFonts w:ascii="ＭＳ 明朝" w:hAnsi="ＭＳ 明朝" w:cstheme="minorBidi" w:hint="eastAsia"/>
        </w:rPr>
        <w:t>言葉がもつよさを感じるとともに，楽しんで読書をし，国語を大切にして，思いや考えを伝え合おうとする。</w:t>
      </w:r>
      <w:r w:rsidRPr="00521F5F">
        <w:rPr>
          <w:rFonts w:ascii="ＭＳ 明朝" w:hAnsi="ＭＳ 明朝" w:cstheme="minorBidi" w:hint="eastAsia"/>
        </w:rPr>
        <w:t xml:space="preserve">　　　　　　　　　　　　　　　　　　　　　　　　</w:t>
      </w:r>
    </w:p>
    <w:p w14:paraId="667556D1" w14:textId="239ABE2D" w:rsidR="00F60B2B" w:rsidRPr="00521F5F" w:rsidRDefault="00356571" w:rsidP="00F60B2B">
      <w:pPr>
        <w:jc w:val="right"/>
        <w:rPr>
          <w:rFonts w:ascii="ＭＳ 明朝" w:hAnsi="ＭＳ 明朝" w:cstheme="minorBidi"/>
        </w:rPr>
      </w:pPr>
      <w:r w:rsidRPr="00521F5F">
        <w:rPr>
          <w:rFonts w:ascii="ＭＳ 明朝" w:hAnsi="ＭＳ 明朝" w:cstheme="minorBidi" w:hint="eastAsia"/>
        </w:rPr>
        <w:t xml:space="preserve">　　　</w:t>
      </w:r>
    </w:p>
    <w:p w14:paraId="086D4EE5" w14:textId="35C8867F" w:rsidR="009030F0" w:rsidRPr="00521F5F" w:rsidRDefault="009030F0" w:rsidP="009030F0">
      <w:pPr>
        <w:rPr>
          <w:rFonts w:ascii="ＭＳ 明朝" w:hAnsi="ＭＳ 明朝"/>
        </w:rPr>
      </w:pPr>
      <w:r w:rsidRPr="00521F5F">
        <w:rPr>
          <w:rFonts w:ascii="ＭＳ ゴシック" w:eastAsia="ＭＳ ゴシック" w:hAnsi="ＭＳ ゴシック" w:hint="eastAsia"/>
        </w:rPr>
        <w:t xml:space="preserve">２　</w:t>
      </w:r>
      <w:r w:rsidRPr="00521F5F">
        <w:rPr>
          <w:rFonts w:ascii="ＭＳ ゴシック" w:eastAsia="ＭＳ ゴシック" w:hAnsi="ＭＳ ゴシック"/>
        </w:rPr>
        <w:t>単元</w:t>
      </w:r>
      <w:r w:rsidRPr="00521F5F">
        <w:rPr>
          <w:rFonts w:ascii="ＭＳ ゴシック" w:eastAsia="ＭＳ ゴシック" w:hAnsi="ＭＳ ゴシック" w:hint="eastAsia"/>
        </w:rPr>
        <w:t>で取り上げる言語活動</w:t>
      </w:r>
    </w:p>
    <w:p w14:paraId="35018FC2" w14:textId="4330A7C0" w:rsidR="00AA69F1" w:rsidRPr="00521F5F" w:rsidRDefault="00AA69F1" w:rsidP="00C0716A">
      <w:pPr>
        <w:ind w:leftChars="100" w:left="420" w:right="-35" w:hangingChars="100" w:hanging="210"/>
        <w:jc w:val="left"/>
        <w:rPr>
          <w:rFonts w:ascii="ＭＳ 明朝" w:hAnsi="ＭＳ 明朝" w:cstheme="minorBidi"/>
        </w:rPr>
      </w:pPr>
      <w:r w:rsidRPr="00521F5F">
        <w:rPr>
          <w:rFonts w:ascii="ＭＳ 明朝" w:hAnsi="ＭＳ 明朝" w:cstheme="minorBidi" w:hint="eastAsia"/>
        </w:rPr>
        <w:t xml:space="preserve">　</w:t>
      </w:r>
      <w:r w:rsidR="000D5F0F" w:rsidRPr="00521F5F">
        <w:rPr>
          <w:rFonts w:ascii="ＭＳ 明朝" w:hAnsi="ＭＳ 明朝" w:cstheme="minorBidi" w:hint="eastAsia"/>
        </w:rPr>
        <w:t>経験したことについて，</w:t>
      </w:r>
      <w:r w:rsidR="00356571" w:rsidRPr="00521F5F">
        <w:rPr>
          <w:rFonts w:ascii="ＭＳ 明朝" w:hAnsi="ＭＳ 明朝" w:cstheme="minorBidi" w:hint="eastAsia"/>
        </w:rPr>
        <w:t>自分の思いや考えを明確にしながら順序よく書く</w:t>
      </w:r>
      <w:r w:rsidRPr="00521F5F">
        <w:rPr>
          <w:rFonts w:ascii="ＭＳ 明朝" w:hAnsi="ＭＳ 明朝" w:cstheme="minorBidi" w:hint="eastAsia"/>
        </w:rPr>
        <w:t>。</w:t>
      </w:r>
    </w:p>
    <w:p w14:paraId="374FF1CB" w14:textId="6CAD19CF" w:rsidR="00C0716A" w:rsidRPr="00521F5F" w:rsidRDefault="00356571" w:rsidP="00356571">
      <w:pPr>
        <w:ind w:leftChars="200" w:left="420" w:right="-35"/>
        <w:jc w:val="right"/>
        <w:rPr>
          <w:rFonts w:eastAsiaTheme="minorEastAsia" w:cstheme="minorBidi"/>
        </w:rPr>
      </w:pPr>
      <w:r w:rsidRPr="00521F5F">
        <w:rPr>
          <w:rFonts w:ascii="ＭＳ 明朝" w:hAnsi="ＭＳ 明朝" w:cstheme="minorBidi" w:hint="eastAsia"/>
        </w:rPr>
        <w:t xml:space="preserve">　　　　（関連：〔思考力，判断力，表現力等〕Ｂ(2)</w:t>
      </w:r>
      <w:r w:rsidR="00C0716A" w:rsidRPr="00521F5F">
        <w:rPr>
          <w:rFonts w:ascii="ＭＳ 明朝" w:hAnsi="ＭＳ 明朝" w:cstheme="minorBidi" w:hint="eastAsia"/>
        </w:rPr>
        <w:t>ア）</w:t>
      </w:r>
    </w:p>
    <w:p w14:paraId="57FCA4AE" w14:textId="248B9E93" w:rsidR="001C4FA2" w:rsidRPr="00C0716A" w:rsidRDefault="001C4FA2" w:rsidP="00F60B2B">
      <w:pPr>
        <w:rPr>
          <w:rFonts w:ascii="ＭＳ 明朝" w:hAnsi="ＭＳ 明朝"/>
        </w:rPr>
      </w:pPr>
    </w:p>
    <w:p w14:paraId="1B3FE5A1" w14:textId="78C38B6D" w:rsidR="00010C7C" w:rsidRPr="00367B41" w:rsidRDefault="009030F0" w:rsidP="001C4FA2">
      <w:pPr>
        <w:rPr>
          <w:rFonts w:ascii="ＭＳ 明朝" w:hAnsi="ＭＳ 明朝"/>
        </w:rPr>
      </w:pPr>
      <w:r>
        <w:rPr>
          <w:rFonts w:ascii="ＭＳ ゴシック" w:eastAsia="ＭＳ ゴシック" w:hAnsi="ＭＳ ゴシック" w:hint="eastAsia"/>
        </w:rPr>
        <w:t>３</w:t>
      </w:r>
      <w:r w:rsidR="00946EAA" w:rsidRPr="00B946DA">
        <w:rPr>
          <w:rFonts w:ascii="ＭＳ ゴシック" w:eastAsia="ＭＳ ゴシック" w:hAnsi="ＭＳ ゴシック" w:hint="eastAsia"/>
        </w:rPr>
        <w:t xml:space="preserve">　</w:t>
      </w:r>
      <w:r w:rsidR="00010C7C" w:rsidRPr="00B946DA">
        <w:rPr>
          <w:rFonts w:ascii="ＭＳ ゴシック" w:eastAsia="ＭＳ ゴシック" w:hAnsi="ＭＳ ゴシック"/>
        </w:rPr>
        <w:t>単元の</w:t>
      </w:r>
      <w:r w:rsidR="00010C7C" w:rsidRPr="00B946DA">
        <w:rPr>
          <w:rFonts w:ascii="ＭＳ ゴシック" w:eastAsia="ＭＳ ゴシック" w:hAnsi="ＭＳ ゴシック" w:hint="eastAsia"/>
        </w:rPr>
        <w:t>評価規準</w:t>
      </w:r>
    </w:p>
    <w:tbl>
      <w:tblPr>
        <w:tblStyle w:val="a3"/>
        <w:tblW w:w="0" w:type="auto"/>
        <w:tblLook w:val="04A0" w:firstRow="1" w:lastRow="0" w:firstColumn="1" w:lastColumn="0" w:noHBand="0" w:noVBand="1"/>
      </w:tblPr>
      <w:tblGrid>
        <w:gridCol w:w="3209"/>
        <w:gridCol w:w="3209"/>
        <w:gridCol w:w="3210"/>
      </w:tblGrid>
      <w:tr w:rsidR="00010C7C" w:rsidRPr="00B946DA" w14:paraId="0D40DBA7" w14:textId="77777777" w:rsidTr="00561CBA">
        <w:tc>
          <w:tcPr>
            <w:tcW w:w="3209" w:type="dxa"/>
            <w:shd w:val="clear" w:color="auto" w:fill="F2F2F2" w:themeFill="background1" w:themeFillShade="F2"/>
          </w:tcPr>
          <w:p w14:paraId="7D592255" w14:textId="77777777" w:rsidR="00010C7C" w:rsidRPr="00B946DA" w:rsidRDefault="00010C7C" w:rsidP="00F53169">
            <w:pPr>
              <w:jc w:val="center"/>
              <w:rPr>
                <w:rFonts w:ascii="ＭＳ 明朝" w:hAnsi="ＭＳ 明朝"/>
              </w:rPr>
            </w:pPr>
            <w:r w:rsidRPr="00B946DA">
              <w:rPr>
                <w:rFonts w:ascii="ＭＳ 明朝" w:hAnsi="ＭＳ 明朝" w:hint="eastAsia"/>
              </w:rPr>
              <w:t>知識・技能</w:t>
            </w:r>
          </w:p>
        </w:tc>
        <w:tc>
          <w:tcPr>
            <w:tcW w:w="3209" w:type="dxa"/>
            <w:shd w:val="clear" w:color="auto" w:fill="F2F2F2" w:themeFill="background1" w:themeFillShade="F2"/>
          </w:tcPr>
          <w:p w14:paraId="5F8716B4" w14:textId="77777777" w:rsidR="00010C7C" w:rsidRPr="00B946DA" w:rsidRDefault="00010C7C" w:rsidP="00F53169">
            <w:pPr>
              <w:jc w:val="center"/>
              <w:rPr>
                <w:rFonts w:ascii="ＭＳ 明朝" w:hAnsi="ＭＳ 明朝"/>
              </w:rPr>
            </w:pPr>
            <w:r w:rsidRPr="00B946DA">
              <w:rPr>
                <w:rFonts w:ascii="ＭＳ 明朝" w:hAnsi="ＭＳ 明朝" w:hint="eastAsia"/>
              </w:rPr>
              <w:t>思考・判断・表現</w:t>
            </w:r>
          </w:p>
        </w:tc>
        <w:tc>
          <w:tcPr>
            <w:tcW w:w="3210" w:type="dxa"/>
            <w:shd w:val="clear" w:color="auto" w:fill="F2F2F2" w:themeFill="background1" w:themeFillShade="F2"/>
          </w:tcPr>
          <w:p w14:paraId="5C7EF319" w14:textId="77777777" w:rsidR="00010C7C" w:rsidRPr="00B946DA" w:rsidRDefault="00010C7C" w:rsidP="00F53169">
            <w:pPr>
              <w:jc w:val="center"/>
              <w:rPr>
                <w:rFonts w:ascii="ＭＳ 明朝" w:hAnsi="ＭＳ 明朝"/>
              </w:rPr>
            </w:pPr>
            <w:r w:rsidRPr="00B946DA">
              <w:rPr>
                <w:rFonts w:ascii="ＭＳ 明朝" w:hAnsi="ＭＳ 明朝" w:hint="eastAsia"/>
              </w:rPr>
              <w:t>主体的に学習に取り組む態度</w:t>
            </w:r>
          </w:p>
        </w:tc>
      </w:tr>
      <w:tr w:rsidR="00010C7C" w:rsidRPr="00B946DA" w14:paraId="01238D60" w14:textId="77777777" w:rsidTr="00682336">
        <w:trPr>
          <w:trHeight w:val="3553"/>
        </w:trPr>
        <w:tc>
          <w:tcPr>
            <w:tcW w:w="3209" w:type="dxa"/>
          </w:tcPr>
          <w:p w14:paraId="2AE81FA7" w14:textId="705658EA" w:rsidR="0017273A" w:rsidRPr="00521F5F" w:rsidRDefault="00686946" w:rsidP="00682336">
            <w:pPr>
              <w:ind w:left="210" w:hangingChars="100" w:hanging="210"/>
              <w:rPr>
                <w:rFonts w:ascii="ＭＳ 明朝" w:hAnsi="ＭＳ 明朝" w:cstheme="minorBidi"/>
              </w:rPr>
            </w:pPr>
            <w:r w:rsidRPr="00521F5F">
              <w:rPr>
                <w:rFonts w:ascii="ＭＳ 明朝" w:hAnsi="ＭＳ 明朝" w:hint="eastAsia"/>
              </w:rPr>
              <w:t>①</w:t>
            </w:r>
            <w:r w:rsidR="00C0716A" w:rsidRPr="00521F5F">
              <w:rPr>
                <w:rFonts w:ascii="ＭＳ 明朝" w:hAnsi="ＭＳ 明朝" w:cstheme="minorBidi" w:hint="eastAsia"/>
              </w:rPr>
              <w:t>長音，拗音，</w:t>
            </w:r>
            <w:r w:rsidR="00356571" w:rsidRPr="00521F5F">
              <w:rPr>
                <w:rFonts w:ascii="ＭＳ 明朝" w:hAnsi="ＭＳ 明朝" w:cstheme="minorBidi" w:hint="eastAsia"/>
              </w:rPr>
              <w:t>促音，</w:t>
            </w:r>
            <w:r w:rsidR="00C0716A" w:rsidRPr="00521F5F">
              <w:rPr>
                <w:rFonts w:ascii="ＭＳ 明朝" w:hAnsi="ＭＳ 明朝" w:cstheme="minorBidi" w:hint="eastAsia"/>
              </w:rPr>
              <w:t>撥音などの表記，助詞の「は」，「へ」及び「を」の使い方，句読点の打ち方</w:t>
            </w:r>
            <w:r w:rsidR="00682336" w:rsidRPr="00521F5F">
              <w:rPr>
                <w:rFonts w:ascii="ＭＳ 明朝" w:hAnsi="ＭＳ 明朝" w:cstheme="minorBidi" w:hint="eastAsia"/>
              </w:rPr>
              <w:t>，かぎ（「　」）の使い方を理解して文や文章の中で使っている</w:t>
            </w:r>
            <w:r w:rsidR="00C0716A" w:rsidRPr="00521F5F">
              <w:rPr>
                <w:rFonts w:ascii="ＭＳ 明朝" w:hAnsi="ＭＳ 明朝" w:cstheme="minorBidi" w:hint="eastAsia"/>
              </w:rPr>
              <w:t>。また，平仮名及び片仮名を読み，書くとともに</w:t>
            </w:r>
            <w:r w:rsidR="00682336" w:rsidRPr="00521F5F">
              <w:rPr>
                <w:rFonts w:ascii="ＭＳ 明朝" w:hAnsi="ＭＳ 明朝" w:cstheme="minorBidi" w:hint="eastAsia"/>
              </w:rPr>
              <w:t>，片仮名で書く語の種類を知り，文や文章の中で使っている。（(1)</w:t>
            </w:r>
            <w:r w:rsidR="00C0716A" w:rsidRPr="00521F5F">
              <w:rPr>
                <w:rFonts w:ascii="ＭＳ 明朝" w:hAnsi="ＭＳ 明朝" w:cstheme="minorBidi" w:hint="eastAsia"/>
              </w:rPr>
              <w:t>ウ）</w:t>
            </w:r>
          </w:p>
        </w:tc>
        <w:tc>
          <w:tcPr>
            <w:tcW w:w="3209" w:type="dxa"/>
          </w:tcPr>
          <w:p w14:paraId="70F58E5A" w14:textId="76E97EA1" w:rsidR="00C0716A" w:rsidRPr="00521F5F" w:rsidRDefault="00C2476C" w:rsidP="00682336">
            <w:pPr>
              <w:ind w:left="210" w:hangingChars="100" w:hanging="210"/>
              <w:rPr>
                <w:rFonts w:ascii="ＭＳ 明朝" w:hAnsi="ＭＳ 明朝" w:cstheme="minorBidi"/>
              </w:rPr>
            </w:pPr>
            <w:r w:rsidRPr="00521F5F">
              <w:rPr>
                <w:rFonts w:ascii="ＭＳ 明朝" w:hAnsi="ＭＳ 明朝" w:hint="eastAsia"/>
              </w:rPr>
              <w:t>①</w:t>
            </w:r>
            <w:r w:rsidR="00C0716A" w:rsidRPr="00521F5F">
              <w:rPr>
                <w:rFonts w:ascii="ＭＳ 明朝" w:hAnsi="ＭＳ 明朝" w:hint="eastAsia"/>
              </w:rPr>
              <w:t>「書くこと」において，</w:t>
            </w:r>
            <w:r w:rsidR="00C0716A" w:rsidRPr="00521F5F">
              <w:rPr>
                <w:rFonts w:ascii="ＭＳ 明朝" w:hAnsi="ＭＳ 明朝" w:cstheme="minorBidi" w:hint="eastAsia"/>
              </w:rPr>
              <w:t>経験したことや想像したことなどから書くことを見付け，必要な事柄を集めたり確かめたりして，伝えたいことを明確にしている。（</w:t>
            </w:r>
            <w:r w:rsidR="00682336" w:rsidRPr="00521F5F">
              <w:rPr>
                <w:rFonts w:ascii="ＭＳ 明朝" w:hAnsi="ＭＳ 明朝" w:cstheme="minorBidi" w:hint="eastAsia"/>
              </w:rPr>
              <w:t>Ｂ(1)</w:t>
            </w:r>
            <w:r w:rsidR="00C0716A" w:rsidRPr="00521F5F">
              <w:rPr>
                <w:rFonts w:ascii="ＭＳ 明朝" w:hAnsi="ＭＳ 明朝" w:cstheme="minorBidi"/>
              </w:rPr>
              <w:t>ア</w:t>
            </w:r>
            <w:r w:rsidR="00C0716A" w:rsidRPr="00521F5F">
              <w:rPr>
                <w:rFonts w:ascii="ＭＳ 明朝" w:hAnsi="ＭＳ 明朝" w:cstheme="minorBidi" w:hint="eastAsia"/>
              </w:rPr>
              <w:t>）</w:t>
            </w:r>
          </w:p>
          <w:p w14:paraId="467FACD2" w14:textId="632A1514" w:rsidR="0017273A" w:rsidRPr="00521F5F" w:rsidRDefault="00C0716A" w:rsidP="00682336">
            <w:pPr>
              <w:ind w:left="210" w:right="-60" w:hangingChars="100" w:hanging="210"/>
              <w:rPr>
                <w:rFonts w:ascii="ＭＳ 明朝" w:hAnsi="ＭＳ 明朝" w:cstheme="minorBidi"/>
              </w:rPr>
            </w:pPr>
            <w:r w:rsidRPr="00521F5F">
              <w:rPr>
                <w:rFonts w:ascii="ＭＳ 明朝" w:hAnsi="ＭＳ 明朝" w:hint="eastAsia"/>
              </w:rPr>
              <w:t>②「書くこと」において，</w:t>
            </w:r>
            <w:r w:rsidR="00682336" w:rsidRPr="00521F5F">
              <w:rPr>
                <w:rFonts w:ascii="ＭＳ 明朝" w:hAnsi="ＭＳ 明朝" w:cstheme="minorBidi" w:hint="eastAsia"/>
              </w:rPr>
              <w:t>自分の思いや考えが明確になるように，事柄の順序に沿</w:t>
            </w:r>
            <w:r w:rsidRPr="00521F5F">
              <w:rPr>
                <w:rFonts w:ascii="ＭＳ 明朝" w:hAnsi="ＭＳ 明朝" w:cstheme="minorBidi" w:hint="eastAsia"/>
              </w:rPr>
              <w:t>って簡単な構成を考えている。（</w:t>
            </w:r>
            <w:r w:rsidR="00682336" w:rsidRPr="00521F5F">
              <w:rPr>
                <w:rFonts w:ascii="ＭＳ 明朝" w:hAnsi="ＭＳ 明朝" w:cstheme="minorBidi" w:hint="eastAsia"/>
              </w:rPr>
              <w:t>Ｂ(1)イ</w:t>
            </w:r>
            <w:r w:rsidRPr="00521F5F">
              <w:rPr>
                <w:rFonts w:ascii="ＭＳ 明朝" w:hAnsi="ＭＳ 明朝" w:cstheme="minorBidi" w:hint="eastAsia"/>
              </w:rPr>
              <w:t>）</w:t>
            </w:r>
          </w:p>
        </w:tc>
        <w:tc>
          <w:tcPr>
            <w:tcW w:w="3210" w:type="dxa"/>
          </w:tcPr>
          <w:p w14:paraId="00DEDF27" w14:textId="69DBC7E1" w:rsidR="00050944" w:rsidRPr="00521F5F" w:rsidRDefault="00C2476C" w:rsidP="0076450B">
            <w:pPr>
              <w:ind w:left="210" w:hangingChars="100" w:hanging="210"/>
              <w:rPr>
                <w:rFonts w:ascii="ＭＳ 明朝" w:hAnsi="ＭＳ 明朝"/>
              </w:rPr>
            </w:pPr>
            <w:r w:rsidRPr="00521F5F">
              <w:rPr>
                <w:rFonts w:ascii="ＭＳ 明朝" w:hAnsi="ＭＳ 明朝" w:hint="eastAsia"/>
              </w:rPr>
              <w:t>①</w:t>
            </w:r>
            <w:r w:rsidR="00050944" w:rsidRPr="00521F5F">
              <w:rPr>
                <w:rFonts w:ascii="ＭＳ 明朝" w:hAnsi="ＭＳ 明朝" w:hint="eastAsia"/>
              </w:rPr>
              <w:t>進んで</w:t>
            </w:r>
            <w:r w:rsidR="00D8403D" w:rsidRPr="00521F5F">
              <w:rPr>
                <w:rFonts w:ascii="ＭＳ 明朝" w:hAnsi="ＭＳ 明朝" w:hint="eastAsia"/>
              </w:rPr>
              <w:t>,事柄の順序に沿って簡単な構成を考え，学習の「めあて」に沿って</w:t>
            </w:r>
            <w:r w:rsidR="000D5F0F" w:rsidRPr="00521F5F">
              <w:rPr>
                <w:rFonts w:ascii="ＭＳ 明朝" w:hAnsi="ＭＳ 明朝" w:cstheme="minorBidi" w:hint="eastAsia"/>
              </w:rPr>
              <w:t>経験したこと</w:t>
            </w:r>
            <w:r w:rsidR="0076450B" w:rsidRPr="00521F5F">
              <w:rPr>
                <w:rFonts w:ascii="ＭＳ 明朝" w:hAnsi="ＭＳ 明朝" w:hint="eastAsia"/>
              </w:rPr>
              <w:t>を書こうとしている。</w:t>
            </w:r>
          </w:p>
        </w:tc>
      </w:tr>
    </w:tbl>
    <w:p w14:paraId="35C2CF25" w14:textId="37BA7B0A" w:rsidR="00E75410" w:rsidRDefault="00E75410" w:rsidP="00682336">
      <w:pPr>
        <w:jc w:val="left"/>
        <w:rPr>
          <w:rFonts w:ascii="ＭＳ ゴシック" w:eastAsia="ＭＳ ゴシック" w:hAnsi="ＭＳ ゴシック"/>
          <w:szCs w:val="21"/>
        </w:rPr>
      </w:pPr>
    </w:p>
    <w:p w14:paraId="080EFCDD" w14:textId="413105F8" w:rsidR="00682336" w:rsidRDefault="00682336" w:rsidP="00682336">
      <w:pPr>
        <w:jc w:val="left"/>
        <w:rPr>
          <w:rFonts w:ascii="ＭＳ ゴシック" w:eastAsia="ＭＳ ゴシック" w:hAnsi="ＭＳ ゴシック"/>
          <w:szCs w:val="21"/>
        </w:rPr>
      </w:pPr>
    </w:p>
    <w:p w14:paraId="10BED4DC" w14:textId="77777777" w:rsidR="0076450B" w:rsidRDefault="0076450B" w:rsidP="00682336">
      <w:pPr>
        <w:jc w:val="left"/>
        <w:rPr>
          <w:rFonts w:ascii="ＭＳ ゴシック" w:eastAsia="ＭＳ ゴシック" w:hAnsi="ＭＳ ゴシック"/>
          <w:szCs w:val="21"/>
        </w:rPr>
      </w:pPr>
    </w:p>
    <w:p w14:paraId="2D886BD4" w14:textId="4471BDA7" w:rsidR="00682336" w:rsidRDefault="00682336" w:rsidP="00682336">
      <w:pPr>
        <w:jc w:val="left"/>
        <w:rPr>
          <w:rFonts w:ascii="ＭＳ ゴシック" w:eastAsia="ＭＳ ゴシック" w:hAnsi="ＭＳ ゴシック"/>
          <w:szCs w:val="21"/>
        </w:rPr>
      </w:pPr>
    </w:p>
    <w:p w14:paraId="5A85987E" w14:textId="5237F808" w:rsidR="00A42886" w:rsidRDefault="00A42886" w:rsidP="00682336">
      <w:pPr>
        <w:jc w:val="left"/>
        <w:rPr>
          <w:rFonts w:ascii="ＭＳ ゴシック" w:eastAsia="ＭＳ ゴシック" w:hAnsi="ＭＳ ゴシック"/>
          <w:szCs w:val="21"/>
        </w:rPr>
      </w:pPr>
    </w:p>
    <w:p w14:paraId="48333814" w14:textId="77777777" w:rsidR="00A42886" w:rsidRDefault="00A42886" w:rsidP="00682336">
      <w:pPr>
        <w:jc w:val="left"/>
        <w:rPr>
          <w:rFonts w:ascii="ＭＳ ゴシック" w:eastAsia="ＭＳ ゴシック" w:hAnsi="ＭＳ ゴシック" w:hint="eastAsia"/>
          <w:szCs w:val="21"/>
        </w:rPr>
      </w:pPr>
    </w:p>
    <w:p w14:paraId="7B984A4F" w14:textId="1F2AC1C3" w:rsidR="00381AE2" w:rsidRDefault="009030F0" w:rsidP="00381AE2">
      <w:pPr>
        <w:ind w:left="210" w:hangingChars="100" w:hanging="210"/>
        <w:jc w:val="left"/>
        <w:rPr>
          <w:rFonts w:ascii="ＭＳ ゴシック" w:eastAsia="ＭＳ ゴシック" w:hAnsi="ＭＳ ゴシック"/>
          <w:szCs w:val="21"/>
        </w:rPr>
      </w:pPr>
      <w:r>
        <w:rPr>
          <w:rFonts w:ascii="ＭＳ ゴシック" w:eastAsia="ＭＳ ゴシック" w:hAnsi="ＭＳ ゴシック" w:hint="eastAsia"/>
          <w:szCs w:val="21"/>
        </w:rPr>
        <w:lastRenderedPageBreak/>
        <w:t>４</w:t>
      </w:r>
      <w:r w:rsidR="001A0613" w:rsidRPr="00B946DA">
        <w:rPr>
          <w:rFonts w:ascii="ＭＳ ゴシック" w:eastAsia="ＭＳ ゴシック" w:hAnsi="ＭＳ ゴシック" w:hint="eastAsia"/>
          <w:szCs w:val="21"/>
        </w:rPr>
        <w:t xml:space="preserve">　</w:t>
      </w:r>
      <w:r w:rsidR="00512365" w:rsidRPr="00B946DA">
        <w:rPr>
          <w:rFonts w:ascii="ＭＳ ゴシック" w:eastAsia="ＭＳ ゴシック" w:hAnsi="ＭＳ ゴシック"/>
          <w:szCs w:val="21"/>
        </w:rPr>
        <w:t>指導と評価の計画</w:t>
      </w:r>
      <w:r w:rsidR="00512365" w:rsidRPr="00521F5F">
        <w:rPr>
          <w:rFonts w:ascii="ＭＳ ゴシック" w:eastAsia="ＭＳ ゴシック" w:hAnsi="ＭＳ ゴシック"/>
          <w:szCs w:val="21"/>
        </w:rPr>
        <w:t>（</w:t>
      </w:r>
      <w:r w:rsidR="0094543A" w:rsidRPr="00521F5F">
        <w:rPr>
          <w:rFonts w:ascii="ＭＳ ゴシック" w:eastAsia="ＭＳ ゴシック" w:hAnsi="ＭＳ ゴシック" w:hint="eastAsia"/>
          <w:szCs w:val="21"/>
        </w:rPr>
        <w:t>全</w:t>
      </w:r>
      <w:r w:rsidR="00682336" w:rsidRPr="00521F5F">
        <w:rPr>
          <w:rFonts w:ascii="ＭＳ ゴシック" w:eastAsia="ＭＳ ゴシック" w:hAnsi="ＭＳ ゴシック" w:hint="eastAsia"/>
          <w:szCs w:val="21"/>
        </w:rPr>
        <w:t>13</w:t>
      </w:r>
      <w:r w:rsidR="00512365" w:rsidRPr="00B946DA">
        <w:rPr>
          <w:rFonts w:ascii="ＭＳ ゴシック" w:eastAsia="ＭＳ ゴシック" w:hAnsi="ＭＳ ゴシック"/>
          <w:szCs w:val="21"/>
        </w:rPr>
        <w:t>時間）</w:t>
      </w:r>
    </w:p>
    <w:p w14:paraId="4E7D60C8" w14:textId="53D99452" w:rsidR="00512365" w:rsidRPr="00381AE2" w:rsidRDefault="00381AE2" w:rsidP="00381AE2">
      <w:pPr>
        <w:ind w:left="210" w:hangingChars="100" w:hanging="210"/>
        <w:jc w:val="center"/>
        <w:rPr>
          <w:rFonts w:ascii="ＭＳ 明朝" w:hAnsi="ＭＳ 明朝"/>
          <w:szCs w:val="24"/>
        </w:rPr>
      </w:pPr>
      <w:r>
        <w:rPr>
          <w:rFonts w:ascii="ＭＳ 明朝" w:hAnsi="ＭＳ 明朝" w:hint="eastAsia"/>
          <w:szCs w:val="24"/>
        </w:rPr>
        <w:t>「・：指導に生かす評価を行う代表的な場面」，「○：全員の学習状況を記録に残す評価を行う場面」</w:t>
      </w:r>
    </w:p>
    <w:tbl>
      <w:tblPr>
        <w:tblStyle w:val="a3"/>
        <w:tblW w:w="5000" w:type="pct"/>
        <w:tblLook w:val="04A0" w:firstRow="1" w:lastRow="0" w:firstColumn="1" w:lastColumn="0" w:noHBand="0" w:noVBand="1"/>
      </w:tblPr>
      <w:tblGrid>
        <w:gridCol w:w="426"/>
        <w:gridCol w:w="4250"/>
        <w:gridCol w:w="1650"/>
        <w:gridCol w:w="1650"/>
        <w:gridCol w:w="1652"/>
      </w:tblGrid>
      <w:tr w:rsidR="00EA3DD5" w:rsidRPr="00B946DA" w14:paraId="5E1D60B9" w14:textId="77777777" w:rsidTr="000226A1">
        <w:trPr>
          <w:trHeight w:val="350"/>
        </w:trPr>
        <w:tc>
          <w:tcPr>
            <w:tcW w:w="221" w:type="pct"/>
            <w:vMerge w:val="restart"/>
            <w:shd w:val="clear" w:color="auto" w:fill="F2F2F2" w:themeFill="background1" w:themeFillShade="F2"/>
          </w:tcPr>
          <w:p w14:paraId="3AF6BE8F" w14:textId="77777777" w:rsidR="00EA3DD5" w:rsidRPr="00B946DA" w:rsidRDefault="00EA3DD5" w:rsidP="00F53169">
            <w:pPr>
              <w:rPr>
                <w:rFonts w:ascii="ＭＳ 明朝" w:hAnsi="ＭＳ 明朝"/>
                <w:szCs w:val="21"/>
              </w:rPr>
            </w:pPr>
            <w:r w:rsidRPr="00B946DA">
              <w:rPr>
                <w:rFonts w:ascii="ＭＳ 明朝" w:hAnsi="ＭＳ 明朝" w:hint="eastAsia"/>
                <w:szCs w:val="21"/>
              </w:rPr>
              <w:t>時間</w:t>
            </w:r>
          </w:p>
        </w:tc>
        <w:tc>
          <w:tcPr>
            <w:tcW w:w="2207" w:type="pct"/>
            <w:vMerge w:val="restart"/>
            <w:shd w:val="clear" w:color="auto" w:fill="F2F2F2" w:themeFill="background1" w:themeFillShade="F2"/>
            <w:vAlign w:val="center"/>
          </w:tcPr>
          <w:p w14:paraId="26F94EFD" w14:textId="742BAF35" w:rsidR="00EA3DD5" w:rsidRPr="00B946DA" w:rsidRDefault="00EA3DD5" w:rsidP="00F53169">
            <w:pPr>
              <w:jc w:val="center"/>
              <w:rPr>
                <w:rFonts w:ascii="ＭＳ 明朝" w:hAnsi="ＭＳ 明朝"/>
                <w:szCs w:val="21"/>
              </w:rPr>
            </w:pPr>
            <w:r w:rsidRPr="00B946DA">
              <w:rPr>
                <w:rFonts w:ascii="ＭＳ 明朝" w:hAnsi="ＭＳ 明朝" w:hint="eastAsia"/>
                <w:szCs w:val="21"/>
              </w:rPr>
              <w:t>学習活動</w:t>
            </w:r>
          </w:p>
        </w:tc>
        <w:tc>
          <w:tcPr>
            <w:tcW w:w="2572" w:type="pct"/>
            <w:gridSpan w:val="3"/>
            <w:shd w:val="clear" w:color="auto" w:fill="F2F2F2" w:themeFill="background1" w:themeFillShade="F2"/>
          </w:tcPr>
          <w:p w14:paraId="45580DFC" w14:textId="77777777" w:rsidR="00EA3DD5" w:rsidRPr="00B946DA" w:rsidRDefault="00EA3DD5" w:rsidP="00F53169">
            <w:pPr>
              <w:jc w:val="center"/>
              <w:rPr>
                <w:rFonts w:ascii="ＭＳ 明朝" w:hAnsi="ＭＳ 明朝"/>
                <w:szCs w:val="21"/>
              </w:rPr>
            </w:pPr>
            <w:r w:rsidRPr="00B946DA">
              <w:rPr>
                <w:rFonts w:ascii="ＭＳ 明朝" w:hAnsi="ＭＳ 明朝" w:hint="eastAsia"/>
                <w:szCs w:val="21"/>
              </w:rPr>
              <w:t>評価規準（評価方法）</w:t>
            </w:r>
          </w:p>
        </w:tc>
      </w:tr>
      <w:tr w:rsidR="000226A1" w:rsidRPr="00D674FF" w14:paraId="22F407FE" w14:textId="77777777" w:rsidTr="003C0F7A">
        <w:trPr>
          <w:trHeight w:val="410"/>
        </w:trPr>
        <w:tc>
          <w:tcPr>
            <w:tcW w:w="221" w:type="pct"/>
            <w:vMerge/>
            <w:shd w:val="clear" w:color="auto" w:fill="F2F2F2" w:themeFill="background1" w:themeFillShade="F2"/>
          </w:tcPr>
          <w:p w14:paraId="281493CB" w14:textId="77777777" w:rsidR="00EA3DD5" w:rsidRPr="00B946DA" w:rsidRDefault="00EA3DD5" w:rsidP="00F53169">
            <w:pPr>
              <w:rPr>
                <w:rFonts w:ascii="ＭＳ 明朝" w:hAnsi="ＭＳ 明朝"/>
                <w:szCs w:val="21"/>
              </w:rPr>
            </w:pPr>
          </w:p>
        </w:tc>
        <w:tc>
          <w:tcPr>
            <w:tcW w:w="2207" w:type="pct"/>
            <w:vMerge/>
            <w:shd w:val="clear" w:color="auto" w:fill="F2F2F2" w:themeFill="background1" w:themeFillShade="F2"/>
          </w:tcPr>
          <w:p w14:paraId="38768C84" w14:textId="77777777" w:rsidR="00EA3DD5" w:rsidRPr="00B946DA" w:rsidRDefault="00EA3DD5" w:rsidP="00F53169">
            <w:pPr>
              <w:rPr>
                <w:rFonts w:ascii="ＭＳ 明朝" w:hAnsi="ＭＳ 明朝"/>
                <w:szCs w:val="21"/>
              </w:rPr>
            </w:pPr>
          </w:p>
        </w:tc>
        <w:tc>
          <w:tcPr>
            <w:tcW w:w="857" w:type="pct"/>
            <w:shd w:val="clear" w:color="auto" w:fill="F2F2F2" w:themeFill="background1" w:themeFillShade="F2"/>
          </w:tcPr>
          <w:p w14:paraId="36F97F84" w14:textId="77777777" w:rsidR="00EA3DD5" w:rsidRPr="00B946DA" w:rsidRDefault="00EA3DD5" w:rsidP="00F53169">
            <w:pPr>
              <w:jc w:val="center"/>
              <w:rPr>
                <w:rFonts w:ascii="ＭＳ 明朝" w:hAnsi="ＭＳ 明朝"/>
                <w:szCs w:val="21"/>
              </w:rPr>
            </w:pPr>
            <w:r w:rsidRPr="00B946DA">
              <w:rPr>
                <w:rFonts w:ascii="ＭＳ 明朝" w:hAnsi="ＭＳ 明朝" w:hint="eastAsia"/>
                <w:szCs w:val="21"/>
              </w:rPr>
              <w:t>知識・技能</w:t>
            </w:r>
          </w:p>
        </w:tc>
        <w:tc>
          <w:tcPr>
            <w:tcW w:w="857" w:type="pct"/>
            <w:shd w:val="clear" w:color="auto" w:fill="F2F2F2" w:themeFill="background1" w:themeFillShade="F2"/>
          </w:tcPr>
          <w:p w14:paraId="1C9DC372" w14:textId="77777777" w:rsidR="00F53169" w:rsidRPr="00B946DA" w:rsidRDefault="00EA3DD5" w:rsidP="00F53169">
            <w:pPr>
              <w:jc w:val="center"/>
              <w:rPr>
                <w:rFonts w:ascii="ＭＳ 明朝" w:hAnsi="ＭＳ 明朝"/>
                <w:szCs w:val="21"/>
              </w:rPr>
            </w:pPr>
            <w:r w:rsidRPr="00B946DA">
              <w:rPr>
                <w:rFonts w:ascii="ＭＳ 明朝" w:hAnsi="ＭＳ 明朝" w:hint="eastAsia"/>
                <w:szCs w:val="21"/>
              </w:rPr>
              <w:t>思考・判断・</w:t>
            </w:r>
          </w:p>
          <w:p w14:paraId="6B5FB3BE" w14:textId="77777777" w:rsidR="00EA3DD5" w:rsidRPr="00B946DA" w:rsidRDefault="00EA3DD5" w:rsidP="00F53169">
            <w:pPr>
              <w:jc w:val="center"/>
              <w:rPr>
                <w:rFonts w:ascii="ＭＳ 明朝" w:hAnsi="ＭＳ 明朝"/>
                <w:szCs w:val="21"/>
              </w:rPr>
            </w:pPr>
            <w:r w:rsidRPr="00B946DA">
              <w:rPr>
                <w:rFonts w:ascii="ＭＳ 明朝" w:hAnsi="ＭＳ 明朝" w:hint="eastAsia"/>
                <w:szCs w:val="21"/>
              </w:rPr>
              <w:t>表現</w:t>
            </w:r>
          </w:p>
        </w:tc>
        <w:tc>
          <w:tcPr>
            <w:tcW w:w="858" w:type="pct"/>
            <w:shd w:val="clear" w:color="auto" w:fill="F2F2F2" w:themeFill="background1" w:themeFillShade="F2"/>
          </w:tcPr>
          <w:p w14:paraId="517F7D3A" w14:textId="77777777" w:rsidR="00EA3DD5" w:rsidRPr="00B946DA" w:rsidRDefault="00EA3DD5" w:rsidP="00F53169">
            <w:pPr>
              <w:jc w:val="center"/>
              <w:rPr>
                <w:rFonts w:ascii="ＭＳ 明朝" w:hAnsi="ＭＳ 明朝"/>
                <w:w w:val="90"/>
                <w:szCs w:val="21"/>
              </w:rPr>
            </w:pPr>
            <w:r w:rsidRPr="00B946DA">
              <w:rPr>
                <w:rFonts w:ascii="ＭＳ 明朝" w:hAnsi="ＭＳ 明朝" w:hint="eastAsia"/>
                <w:w w:val="90"/>
                <w:szCs w:val="21"/>
              </w:rPr>
              <w:t>主体的に学習に取り組む態度</w:t>
            </w:r>
          </w:p>
        </w:tc>
      </w:tr>
      <w:tr w:rsidR="00381AE2" w:rsidRPr="00B946DA" w14:paraId="09995366" w14:textId="77777777" w:rsidTr="00EA61F6">
        <w:trPr>
          <w:trHeight w:val="1432"/>
        </w:trPr>
        <w:tc>
          <w:tcPr>
            <w:tcW w:w="221" w:type="pct"/>
          </w:tcPr>
          <w:p w14:paraId="06E360A9" w14:textId="77777777" w:rsidR="00381AE2" w:rsidRPr="00B946DA" w:rsidRDefault="00381AE2" w:rsidP="00F53169">
            <w:pPr>
              <w:rPr>
                <w:rFonts w:ascii="ＭＳ 明朝" w:hAnsi="ＭＳ 明朝"/>
                <w:szCs w:val="21"/>
              </w:rPr>
            </w:pPr>
            <w:r w:rsidRPr="00B946DA">
              <w:rPr>
                <w:rFonts w:ascii="ＭＳ 明朝" w:hAnsi="ＭＳ 明朝" w:hint="eastAsia"/>
                <w:szCs w:val="21"/>
              </w:rPr>
              <w:t>１</w:t>
            </w:r>
          </w:p>
        </w:tc>
        <w:tc>
          <w:tcPr>
            <w:tcW w:w="2207" w:type="pct"/>
          </w:tcPr>
          <w:p w14:paraId="51C4BDCC" w14:textId="029EB57A" w:rsidR="00D85B39" w:rsidRDefault="00D85B39" w:rsidP="00290BDE">
            <w:pPr>
              <w:ind w:firstLineChars="100" w:firstLine="210"/>
              <w:rPr>
                <w:rFonts w:ascii="ＭＳ 明朝" w:hAnsi="ＭＳ 明朝"/>
                <w:szCs w:val="21"/>
              </w:rPr>
            </w:pPr>
            <w:r>
              <w:rPr>
                <w:rFonts w:ascii="ＭＳ 明朝" w:hAnsi="ＭＳ 明朝" w:hint="eastAsia"/>
                <w:szCs w:val="21"/>
              </w:rPr>
              <w:t>既習の「言葉の力」の確認をする</w:t>
            </w:r>
            <w:r w:rsidR="00FE1BEC">
              <w:rPr>
                <w:rFonts w:ascii="ＭＳ 明朝" w:hAnsi="ＭＳ 明朝" w:hint="eastAsia"/>
                <w:szCs w:val="21"/>
              </w:rPr>
              <w:t>。</w:t>
            </w:r>
          </w:p>
          <w:p w14:paraId="02D09B41" w14:textId="4622C794" w:rsidR="00D85B39" w:rsidRDefault="00EA61F6" w:rsidP="00290BDE">
            <w:pPr>
              <w:ind w:firstLineChars="100" w:firstLine="21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6432" behindDoc="0" locked="0" layoutInCell="1" allowOverlap="1" wp14:anchorId="6D90C399" wp14:editId="3B514D37">
                      <wp:simplePos x="0" y="0"/>
                      <wp:positionH relativeFrom="column">
                        <wp:posOffset>-5080</wp:posOffset>
                      </wp:positionH>
                      <wp:positionV relativeFrom="paragraph">
                        <wp:posOffset>222885</wp:posOffset>
                      </wp:positionV>
                      <wp:extent cx="2524125" cy="4000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2524125" cy="400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DFC32" w14:textId="0AE3FBC6" w:rsidR="00B546CD" w:rsidRPr="00521F5F" w:rsidRDefault="00D2661E" w:rsidP="00EA61F6">
                                  <w:pPr>
                                    <w:spacing w:line="240" w:lineRule="exact"/>
                                    <w:rPr>
                                      <w:color w:val="000000" w:themeColor="text1"/>
                                    </w:rPr>
                                  </w:pPr>
                                  <w:r w:rsidRPr="00521F5F">
                                    <w:rPr>
                                      <w:rFonts w:hint="eastAsia"/>
                                      <w:color w:val="000000" w:themeColor="text1"/>
                                    </w:rPr>
                                    <w:t>じぶんの</w:t>
                                  </w:r>
                                  <w:r w:rsidRPr="00521F5F">
                                    <w:rPr>
                                      <w:color w:val="000000" w:themeColor="text1"/>
                                    </w:rPr>
                                    <w:t>きもち</w:t>
                                  </w:r>
                                  <w:r w:rsidRPr="00521F5F">
                                    <w:rPr>
                                      <w:rFonts w:hint="eastAsia"/>
                                      <w:color w:val="000000" w:themeColor="text1"/>
                                    </w:rPr>
                                    <w:t>が</w:t>
                                  </w:r>
                                  <w:r w:rsidR="00D85B39" w:rsidRPr="00521F5F">
                                    <w:rPr>
                                      <w:color w:val="000000" w:themeColor="text1"/>
                                    </w:rPr>
                                    <w:t>よく</w:t>
                                  </w:r>
                                  <w:r w:rsidR="000F0AAA" w:rsidRPr="00521F5F">
                                    <w:rPr>
                                      <w:color w:val="000000" w:themeColor="text1"/>
                                    </w:rPr>
                                    <w:t>つたわるぶん</w:t>
                                  </w:r>
                                  <w:r w:rsidR="00682336" w:rsidRPr="00521F5F">
                                    <w:rPr>
                                      <w:rFonts w:hint="eastAsia"/>
                                      <w:color w:val="000000" w:themeColor="text1"/>
                                    </w:rPr>
                                    <w:t>しょう</w:t>
                                  </w:r>
                                  <w:r w:rsidR="000F0AAA" w:rsidRPr="00521F5F">
                                    <w:rPr>
                                      <w:color w:val="000000" w:themeColor="text1"/>
                                    </w:rPr>
                                    <w:t>を</w:t>
                                  </w:r>
                                  <w:r w:rsidR="00C0716A" w:rsidRPr="00521F5F">
                                    <w:rPr>
                                      <w:rFonts w:hint="eastAsia"/>
                                      <w:color w:val="000000" w:themeColor="text1"/>
                                    </w:rPr>
                                    <w:t>じゅんじょよく</w:t>
                                  </w:r>
                                  <w:r w:rsidR="000F0AAA" w:rsidRPr="00521F5F">
                                    <w:rPr>
                                      <w:color w:val="000000" w:themeColor="text1"/>
                                    </w:rPr>
                                    <w:t>かこう</w:t>
                                  </w:r>
                                  <w:r w:rsidRPr="00521F5F">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0C399" id="正方形/長方形 3" o:spid="_x0000_s1029" style="position:absolute;left:0;text-align:left;margin-left:-.4pt;margin-top:17.55pt;width:198.75pt;height:3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" fillcolor="white [3212]" strokecolor="black [3213]" strokeweight="1pt">
                      <v:textbox>
                        <w:txbxContent>
                          <w:p w14:paraId="61ADFC32" w14:textId="0AE3FBC6" w:rsidR="00B546CD" w:rsidRPr="00521F5F" w:rsidRDefault="00D2661E" w:rsidP="00EA61F6">
                            <w:pPr>
                              <w:spacing w:line="240" w:lineRule="exact"/>
                              <w:rPr>
                                <w:color w:val="000000" w:themeColor="text1"/>
                              </w:rPr>
                            </w:pPr>
                            <w:r w:rsidRPr="00521F5F">
                              <w:rPr>
                                <w:rFonts w:hint="eastAsia"/>
                                <w:color w:val="000000" w:themeColor="text1"/>
                              </w:rPr>
                              <w:t>じぶんの</w:t>
                            </w:r>
                            <w:r w:rsidRPr="00521F5F">
                              <w:rPr>
                                <w:color w:val="000000" w:themeColor="text1"/>
                              </w:rPr>
                              <w:t>きもち</w:t>
                            </w:r>
                            <w:r w:rsidRPr="00521F5F">
                              <w:rPr>
                                <w:rFonts w:hint="eastAsia"/>
                                <w:color w:val="000000" w:themeColor="text1"/>
                              </w:rPr>
                              <w:t>が</w:t>
                            </w:r>
                            <w:r w:rsidR="00D85B39" w:rsidRPr="00521F5F">
                              <w:rPr>
                                <w:color w:val="000000" w:themeColor="text1"/>
                              </w:rPr>
                              <w:t>よく</w:t>
                            </w:r>
                            <w:r w:rsidR="000F0AAA" w:rsidRPr="00521F5F">
                              <w:rPr>
                                <w:color w:val="000000" w:themeColor="text1"/>
                              </w:rPr>
                              <w:t>つたわるぶん</w:t>
                            </w:r>
                            <w:r w:rsidR="00682336" w:rsidRPr="00521F5F">
                              <w:rPr>
                                <w:rFonts w:hint="eastAsia"/>
                                <w:color w:val="000000" w:themeColor="text1"/>
                              </w:rPr>
                              <w:t>しょう</w:t>
                            </w:r>
                            <w:r w:rsidR="000F0AAA" w:rsidRPr="00521F5F">
                              <w:rPr>
                                <w:color w:val="000000" w:themeColor="text1"/>
                              </w:rPr>
                              <w:t>を</w:t>
                            </w:r>
                            <w:r w:rsidR="00C0716A" w:rsidRPr="00521F5F">
                              <w:rPr>
                                <w:rFonts w:hint="eastAsia"/>
                                <w:color w:val="000000" w:themeColor="text1"/>
                              </w:rPr>
                              <w:t>じゅんじょよく</w:t>
                            </w:r>
                            <w:r w:rsidR="000F0AAA" w:rsidRPr="00521F5F">
                              <w:rPr>
                                <w:color w:val="000000" w:themeColor="text1"/>
                              </w:rPr>
                              <w:t>かこう</w:t>
                            </w:r>
                            <w:r w:rsidRPr="00521F5F">
                              <w:rPr>
                                <w:rFonts w:hint="eastAsia"/>
                                <w:color w:val="000000" w:themeColor="text1"/>
                              </w:rPr>
                              <w:t>。</w:t>
                            </w:r>
                          </w:p>
                        </w:txbxContent>
                      </v:textbox>
                    </v:rect>
                  </w:pict>
                </mc:Fallback>
              </mc:AlternateContent>
            </w:r>
            <w:r w:rsidR="00D85B39">
              <w:rPr>
                <w:rFonts w:ascii="ＭＳ 明朝" w:hAnsi="ＭＳ 明朝" w:hint="eastAsia"/>
                <w:szCs w:val="21"/>
              </w:rPr>
              <w:t>単元全体の見通しをもつ。</w:t>
            </w:r>
          </w:p>
          <w:p w14:paraId="03673B70" w14:textId="0E8CAF03" w:rsidR="0034135F" w:rsidRDefault="0034135F" w:rsidP="0034135F">
            <w:pPr>
              <w:rPr>
                <w:rFonts w:ascii="ＭＳ 明朝" w:hAnsi="ＭＳ 明朝"/>
                <w:szCs w:val="21"/>
              </w:rPr>
            </w:pPr>
          </w:p>
          <w:p w14:paraId="5BFFEE83" w14:textId="3430B149" w:rsidR="00D85B39" w:rsidRPr="00B946DA" w:rsidRDefault="00D85B39" w:rsidP="00D85B39">
            <w:pPr>
              <w:rPr>
                <w:rFonts w:ascii="ＭＳ 明朝" w:hAnsi="ＭＳ 明朝"/>
                <w:szCs w:val="21"/>
              </w:rPr>
            </w:pPr>
          </w:p>
        </w:tc>
        <w:tc>
          <w:tcPr>
            <w:tcW w:w="857" w:type="pct"/>
          </w:tcPr>
          <w:p w14:paraId="046DFD7F" w14:textId="45BC1BF7" w:rsidR="00381AE2" w:rsidRPr="00B946DA" w:rsidRDefault="00C1283B" w:rsidP="00D674FF">
            <w:pPr>
              <w:ind w:left="210" w:hangingChars="100" w:hanging="210"/>
              <w:rPr>
                <w:rFonts w:ascii="ＭＳ 明朝" w:hAnsi="ＭＳ 明朝"/>
                <w:szCs w:val="21"/>
              </w:rPr>
            </w:pPr>
            <w:r>
              <w:rPr>
                <w:rFonts w:ascii="ＭＳ 明朝" w:hAnsi="ＭＳ 明朝" w:hint="eastAsia"/>
                <w:szCs w:val="21"/>
              </w:rPr>
              <w:t>・知①</w:t>
            </w:r>
            <w:r w:rsidR="00381AE2" w:rsidRPr="00B946DA">
              <w:rPr>
                <w:rFonts w:ascii="ＭＳ 明朝" w:hAnsi="ＭＳ 明朝" w:hint="eastAsia"/>
                <w:szCs w:val="21"/>
              </w:rPr>
              <w:t>（</w:t>
            </w:r>
            <w:r>
              <w:rPr>
                <w:rFonts w:ascii="ＭＳ 明朝" w:hAnsi="ＭＳ 明朝" w:hint="eastAsia"/>
                <w:szCs w:val="21"/>
              </w:rPr>
              <w:t>ワークシート</w:t>
            </w:r>
            <w:r w:rsidR="00381AE2" w:rsidRPr="00B946DA">
              <w:rPr>
                <w:rFonts w:ascii="ＭＳ 明朝" w:hAnsi="ＭＳ 明朝" w:hint="eastAsia"/>
                <w:szCs w:val="21"/>
              </w:rPr>
              <w:t>）</w:t>
            </w:r>
          </w:p>
        </w:tc>
        <w:tc>
          <w:tcPr>
            <w:tcW w:w="857" w:type="pct"/>
          </w:tcPr>
          <w:p w14:paraId="0AA2A5D1" w14:textId="6B7718EB" w:rsidR="00381AE2" w:rsidRPr="00EA61F6" w:rsidRDefault="00381AE2" w:rsidP="00C1283B">
            <w:pPr>
              <w:rPr>
                <w:rFonts w:ascii="ＭＳ 明朝" w:hAnsi="ＭＳ 明朝"/>
                <w:szCs w:val="21"/>
              </w:rPr>
            </w:pPr>
          </w:p>
        </w:tc>
        <w:tc>
          <w:tcPr>
            <w:tcW w:w="858" w:type="pct"/>
          </w:tcPr>
          <w:p w14:paraId="74218C22" w14:textId="70874E22" w:rsidR="00381AE2" w:rsidRDefault="00381AE2" w:rsidP="00C1283B">
            <w:pPr>
              <w:rPr>
                <w:rFonts w:ascii="ＭＳ 明朝" w:hAnsi="ＭＳ 明朝"/>
                <w:szCs w:val="21"/>
              </w:rPr>
            </w:pPr>
          </w:p>
          <w:p w14:paraId="1CBFEAA4" w14:textId="4CDF50C8" w:rsidR="00381AE2" w:rsidRPr="000D491D" w:rsidRDefault="00381AE2" w:rsidP="000D491D">
            <w:pPr>
              <w:ind w:left="210" w:hangingChars="100" w:hanging="210"/>
              <w:rPr>
                <w:rFonts w:ascii="ＭＳ 明朝" w:hAnsi="ＭＳ 明朝"/>
                <w:szCs w:val="21"/>
              </w:rPr>
            </w:pPr>
          </w:p>
        </w:tc>
      </w:tr>
      <w:tr w:rsidR="00381AE2" w:rsidRPr="00B946DA" w14:paraId="1C9EFFCD" w14:textId="77777777" w:rsidTr="0034135F">
        <w:trPr>
          <w:trHeight w:val="165"/>
        </w:trPr>
        <w:tc>
          <w:tcPr>
            <w:tcW w:w="221" w:type="pct"/>
          </w:tcPr>
          <w:p w14:paraId="5A211DE9" w14:textId="711366D0" w:rsidR="00381AE2" w:rsidRPr="00B946DA" w:rsidRDefault="00381AE2" w:rsidP="005E573A">
            <w:pPr>
              <w:rPr>
                <w:rFonts w:ascii="ＭＳ 明朝" w:hAnsi="ＭＳ 明朝"/>
                <w:szCs w:val="21"/>
              </w:rPr>
            </w:pPr>
            <w:r w:rsidRPr="00B946DA">
              <w:rPr>
                <w:rFonts w:ascii="ＭＳ 明朝" w:hAnsi="ＭＳ 明朝" w:hint="eastAsia"/>
                <w:szCs w:val="21"/>
              </w:rPr>
              <w:t>２</w:t>
            </w:r>
          </w:p>
        </w:tc>
        <w:tc>
          <w:tcPr>
            <w:tcW w:w="2207" w:type="pct"/>
          </w:tcPr>
          <w:p w14:paraId="438553C7" w14:textId="59C275A4" w:rsidR="00D85B39" w:rsidRPr="00B946DA" w:rsidRDefault="00D85B39" w:rsidP="00290BDE">
            <w:pPr>
              <w:ind w:firstLineChars="100" w:firstLine="210"/>
              <w:rPr>
                <w:rFonts w:ascii="ＭＳ 明朝" w:hAnsi="ＭＳ 明朝"/>
                <w:szCs w:val="21"/>
              </w:rPr>
            </w:pPr>
            <w:r>
              <w:rPr>
                <w:rFonts w:ascii="ＭＳ 明朝" w:hAnsi="ＭＳ 明朝" w:hint="eastAsia"/>
                <w:szCs w:val="21"/>
              </w:rPr>
              <w:t>教科書の例文の音読や視写</w:t>
            </w:r>
            <w:r w:rsidR="00A40C56">
              <w:rPr>
                <w:rFonts w:ascii="ＭＳ 明朝" w:hAnsi="ＭＳ 明朝" w:hint="eastAsia"/>
                <w:szCs w:val="21"/>
              </w:rPr>
              <w:t>，間違いのある文の間違いを指摘すること</w:t>
            </w:r>
            <w:r>
              <w:rPr>
                <w:rFonts w:ascii="ＭＳ 明朝" w:hAnsi="ＭＳ 明朝" w:hint="eastAsia"/>
                <w:szCs w:val="21"/>
              </w:rPr>
              <w:t>などを通して文の書き方</w:t>
            </w:r>
            <w:r w:rsidR="00290BDE">
              <w:rPr>
                <w:rFonts w:ascii="ＭＳ 明朝" w:hAnsi="ＭＳ 明朝" w:hint="eastAsia"/>
                <w:szCs w:val="21"/>
              </w:rPr>
              <w:t>や原稿用紙の使い方</w:t>
            </w:r>
            <w:r>
              <w:rPr>
                <w:rFonts w:ascii="ＭＳ 明朝" w:hAnsi="ＭＳ 明朝" w:hint="eastAsia"/>
                <w:szCs w:val="21"/>
              </w:rPr>
              <w:t>を知る。</w:t>
            </w:r>
          </w:p>
        </w:tc>
        <w:tc>
          <w:tcPr>
            <w:tcW w:w="857" w:type="pct"/>
          </w:tcPr>
          <w:p w14:paraId="6CEBD4DA" w14:textId="555E3B94" w:rsidR="00381AE2" w:rsidRPr="00B946DA" w:rsidRDefault="00C1283B" w:rsidP="00457B3C">
            <w:pPr>
              <w:ind w:left="210" w:hangingChars="100" w:hanging="210"/>
              <w:rPr>
                <w:rFonts w:ascii="ＭＳ 明朝" w:hAnsi="ＭＳ 明朝"/>
                <w:szCs w:val="21"/>
              </w:rPr>
            </w:pPr>
            <w:r>
              <w:rPr>
                <w:rFonts w:ascii="ＭＳ 明朝" w:hAnsi="ＭＳ 明朝" w:hint="eastAsia"/>
                <w:szCs w:val="21"/>
              </w:rPr>
              <w:t>・知①（ワークシート）</w:t>
            </w:r>
          </w:p>
        </w:tc>
        <w:tc>
          <w:tcPr>
            <w:tcW w:w="857" w:type="pct"/>
          </w:tcPr>
          <w:p w14:paraId="2E51AE0D" w14:textId="10FEC202" w:rsidR="00381AE2" w:rsidRPr="00B946DA" w:rsidRDefault="00381AE2" w:rsidP="005E573A">
            <w:pPr>
              <w:ind w:left="210" w:hangingChars="100" w:hanging="210"/>
              <w:rPr>
                <w:rFonts w:ascii="ＭＳ 明朝" w:hAnsi="ＭＳ 明朝"/>
                <w:szCs w:val="21"/>
              </w:rPr>
            </w:pPr>
          </w:p>
        </w:tc>
        <w:tc>
          <w:tcPr>
            <w:tcW w:w="858" w:type="pct"/>
          </w:tcPr>
          <w:p w14:paraId="0E8EF022" w14:textId="71BCD418" w:rsidR="00381AE2" w:rsidRPr="00B946DA" w:rsidRDefault="00381AE2" w:rsidP="000D491D">
            <w:pPr>
              <w:ind w:left="210" w:hangingChars="100" w:hanging="210"/>
              <w:rPr>
                <w:rFonts w:ascii="ＭＳ 明朝" w:hAnsi="ＭＳ 明朝"/>
                <w:szCs w:val="21"/>
              </w:rPr>
            </w:pPr>
          </w:p>
        </w:tc>
      </w:tr>
      <w:tr w:rsidR="00381AE2" w:rsidRPr="00B946DA" w14:paraId="6465A822" w14:textId="77777777" w:rsidTr="00290BDE">
        <w:trPr>
          <w:trHeight w:val="1454"/>
        </w:trPr>
        <w:tc>
          <w:tcPr>
            <w:tcW w:w="221" w:type="pct"/>
          </w:tcPr>
          <w:p w14:paraId="1AC81ED6" w14:textId="77777777" w:rsidR="00381AE2" w:rsidRPr="00B946DA" w:rsidRDefault="00381AE2" w:rsidP="005E573A">
            <w:pPr>
              <w:rPr>
                <w:rFonts w:ascii="ＭＳ 明朝" w:hAnsi="ＭＳ 明朝"/>
                <w:szCs w:val="21"/>
              </w:rPr>
            </w:pPr>
            <w:r w:rsidRPr="00B946DA">
              <w:rPr>
                <w:rFonts w:ascii="ＭＳ 明朝" w:hAnsi="ＭＳ 明朝" w:hint="eastAsia"/>
                <w:szCs w:val="21"/>
              </w:rPr>
              <w:t>３</w:t>
            </w:r>
          </w:p>
        </w:tc>
        <w:tc>
          <w:tcPr>
            <w:tcW w:w="2207" w:type="pct"/>
          </w:tcPr>
          <w:p w14:paraId="0A53B689" w14:textId="4811E35D" w:rsidR="00290BDE" w:rsidRPr="00B946DA" w:rsidRDefault="00D85B39" w:rsidP="00290BDE">
            <w:pPr>
              <w:ind w:firstLineChars="100" w:firstLine="210"/>
              <w:rPr>
                <w:rFonts w:ascii="ＭＳ 明朝" w:hAnsi="ＭＳ 明朝"/>
                <w:szCs w:val="21"/>
              </w:rPr>
            </w:pPr>
            <w:r>
              <w:rPr>
                <w:rFonts w:ascii="ＭＳ 明朝" w:hAnsi="ＭＳ 明朝" w:hint="eastAsia"/>
                <w:szCs w:val="21"/>
              </w:rPr>
              <w:t>教科書の例文の書き方（したこと（みたこと）→したこと（みたこと）→話したこと→思ったこと）を使って共通の話題の文章を書く。</w:t>
            </w:r>
          </w:p>
        </w:tc>
        <w:tc>
          <w:tcPr>
            <w:tcW w:w="857" w:type="pct"/>
          </w:tcPr>
          <w:p w14:paraId="488E617D" w14:textId="076746B7" w:rsidR="00381AE2" w:rsidRPr="00B946DA" w:rsidRDefault="00DA0DB6" w:rsidP="005E573A">
            <w:pPr>
              <w:ind w:left="210" w:hangingChars="100" w:hanging="210"/>
              <w:rPr>
                <w:rFonts w:ascii="ＭＳ 明朝" w:hAnsi="ＭＳ 明朝"/>
                <w:szCs w:val="21"/>
              </w:rPr>
            </w:pPr>
            <w:r>
              <w:rPr>
                <w:rFonts w:ascii="ＭＳ 明朝" w:hAnsi="ＭＳ 明朝" w:hint="eastAsia"/>
                <w:szCs w:val="21"/>
              </w:rPr>
              <w:t>・知①（原稿用紙）</w:t>
            </w:r>
          </w:p>
        </w:tc>
        <w:tc>
          <w:tcPr>
            <w:tcW w:w="857" w:type="pct"/>
          </w:tcPr>
          <w:p w14:paraId="193EC956" w14:textId="11B406C7" w:rsidR="00381AE2" w:rsidRPr="00B946DA" w:rsidRDefault="00C1283B" w:rsidP="005E573A">
            <w:pPr>
              <w:ind w:left="210" w:hangingChars="100" w:hanging="210"/>
              <w:rPr>
                <w:rFonts w:ascii="ＭＳ 明朝" w:hAnsi="ＭＳ 明朝"/>
                <w:szCs w:val="21"/>
              </w:rPr>
            </w:pPr>
            <w:r>
              <w:rPr>
                <w:rFonts w:ascii="ＭＳ 明朝" w:hAnsi="ＭＳ 明朝" w:hint="eastAsia"/>
                <w:szCs w:val="21"/>
              </w:rPr>
              <w:t>・思②（原稿用紙）</w:t>
            </w:r>
          </w:p>
        </w:tc>
        <w:tc>
          <w:tcPr>
            <w:tcW w:w="858" w:type="pct"/>
          </w:tcPr>
          <w:p w14:paraId="18BEA250" w14:textId="66F71BCA" w:rsidR="00381AE2" w:rsidRPr="00B946DA" w:rsidRDefault="00381AE2" w:rsidP="005E573A">
            <w:pPr>
              <w:ind w:left="210" w:hangingChars="100" w:hanging="210"/>
              <w:rPr>
                <w:rFonts w:ascii="ＭＳ 明朝" w:hAnsi="ＭＳ 明朝"/>
                <w:szCs w:val="21"/>
              </w:rPr>
            </w:pPr>
          </w:p>
        </w:tc>
      </w:tr>
      <w:tr w:rsidR="00290BDE" w:rsidRPr="00B946DA" w14:paraId="2F1D63EA" w14:textId="77777777" w:rsidTr="003C0F7A">
        <w:trPr>
          <w:trHeight w:val="351"/>
        </w:trPr>
        <w:tc>
          <w:tcPr>
            <w:tcW w:w="221" w:type="pct"/>
          </w:tcPr>
          <w:p w14:paraId="6E4AFC5C" w14:textId="5EA5C8BE" w:rsidR="00290BDE" w:rsidRPr="00B946DA" w:rsidRDefault="00290BDE" w:rsidP="005E573A">
            <w:pPr>
              <w:rPr>
                <w:rFonts w:ascii="ＭＳ 明朝" w:hAnsi="ＭＳ 明朝"/>
                <w:szCs w:val="21"/>
              </w:rPr>
            </w:pPr>
            <w:r>
              <w:rPr>
                <w:rFonts w:ascii="ＭＳ 明朝" w:hAnsi="ＭＳ 明朝" w:hint="eastAsia"/>
                <w:szCs w:val="21"/>
              </w:rPr>
              <w:t>４</w:t>
            </w:r>
          </w:p>
        </w:tc>
        <w:tc>
          <w:tcPr>
            <w:tcW w:w="2207" w:type="pct"/>
          </w:tcPr>
          <w:p w14:paraId="4DC04A89" w14:textId="31DA44BE" w:rsidR="00290BDE" w:rsidRDefault="00290BDE" w:rsidP="00290BDE">
            <w:pPr>
              <w:ind w:firstLineChars="100" w:firstLine="210"/>
              <w:rPr>
                <w:rFonts w:ascii="ＭＳ 明朝" w:hAnsi="ＭＳ 明朝"/>
                <w:szCs w:val="21"/>
              </w:rPr>
            </w:pPr>
            <w:r>
              <w:rPr>
                <w:rFonts w:ascii="ＭＳ 明朝" w:hAnsi="ＭＳ 明朝" w:hint="eastAsia"/>
                <w:szCs w:val="21"/>
              </w:rPr>
              <w:t>書いた文章を交流し，文の書き方や原稿用紙の使い方について</w:t>
            </w:r>
            <w:r w:rsidR="006040B7">
              <w:rPr>
                <w:rFonts w:ascii="ＭＳ 明朝" w:hAnsi="ＭＳ 明朝" w:hint="eastAsia"/>
                <w:szCs w:val="21"/>
              </w:rPr>
              <w:t>理解を深めたり，「したこと」「みたこと」「話したことや聞いたこと」「思ったこと」の書き方の順序などについて考えたりする。</w:t>
            </w:r>
          </w:p>
        </w:tc>
        <w:tc>
          <w:tcPr>
            <w:tcW w:w="857" w:type="pct"/>
          </w:tcPr>
          <w:p w14:paraId="64F84003" w14:textId="662015C6" w:rsidR="00290BDE" w:rsidRPr="006040B7" w:rsidRDefault="00C1283B" w:rsidP="005E573A">
            <w:pPr>
              <w:ind w:left="210" w:hangingChars="100" w:hanging="210"/>
              <w:rPr>
                <w:rFonts w:ascii="ＭＳ 明朝" w:hAnsi="ＭＳ 明朝"/>
                <w:szCs w:val="21"/>
              </w:rPr>
            </w:pPr>
            <w:r>
              <w:rPr>
                <w:rFonts w:ascii="ＭＳ 明朝" w:hAnsi="ＭＳ 明朝" w:hint="eastAsia"/>
                <w:szCs w:val="21"/>
              </w:rPr>
              <w:t>・知①（ワークシート）</w:t>
            </w:r>
          </w:p>
        </w:tc>
        <w:tc>
          <w:tcPr>
            <w:tcW w:w="857" w:type="pct"/>
          </w:tcPr>
          <w:p w14:paraId="22BC8F8E" w14:textId="77777777" w:rsidR="00290BDE" w:rsidRPr="00B946DA" w:rsidRDefault="00290BDE" w:rsidP="005E573A">
            <w:pPr>
              <w:ind w:left="210" w:hangingChars="100" w:hanging="210"/>
              <w:rPr>
                <w:rFonts w:ascii="ＭＳ 明朝" w:hAnsi="ＭＳ 明朝"/>
                <w:szCs w:val="21"/>
              </w:rPr>
            </w:pPr>
          </w:p>
        </w:tc>
        <w:tc>
          <w:tcPr>
            <w:tcW w:w="858" w:type="pct"/>
          </w:tcPr>
          <w:p w14:paraId="36DBF39B" w14:textId="59938C5E" w:rsidR="00290BDE" w:rsidRPr="00B946DA" w:rsidRDefault="00C1283B" w:rsidP="005E573A">
            <w:pPr>
              <w:ind w:left="210" w:hangingChars="100" w:hanging="210"/>
              <w:rPr>
                <w:rFonts w:ascii="ＭＳ 明朝" w:hAnsi="ＭＳ 明朝"/>
                <w:szCs w:val="21"/>
              </w:rPr>
            </w:pPr>
            <w:r>
              <w:rPr>
                <w:rFonts w:ascii="ＭＳ 明朝" w:hAnsi="ＭＳ 明朝" w:hint="eastAsia"/>
                <w:szCs w:val="21"/>
              </w:rPr>
              <w:t>・態</w:t>
            </w:r>
            <w:r w:rsidR="00AA69F1">
              <w:rPr>
                <w:rFonts w:ascii="ＭＳ 明朝" w:hAnsi="ＭＳ 明朝" w:hint="eastAsia"/>
                <w:szCs w:val="21"/>
              </w:rPr>
              <w:t>①</w:t>
            </w:r>
            <w:r>
              <w:rPr>
                <w:rFonts w:ascii="ＭＳ 明朝" w:hAnsi="ＭＳ 明朝" w:hint="eastAsia"/>
                <w:szCs w:val="21"/>
              </w:rPr>
              <w:t>（行動観察）</w:t>
            </w:r>
          </w:p>
        </w:tc>
      </w:tr>
      <w:tr w:rsidR="00521F5F" w:rsidRPr="00B946DA" w14:paraId="55042CBB" w14:textId="77777777" w:rsidTr="00EA61F6">
        <w:trPr>
          <w:trHeight w:val="423"/>
        </w:trPr>
        <w:tc>
          <w:tcPr>
            <w:tcW w:w="221" w:type="pct"/>
            <w:vMerge w:val="restart"/>
          </w:tcPr>
          <w:p w14:paraId="2F5A9790" w14:textId="3C313F4D" w:rsidR="00521F5F" w:rsidRPr="00521F5F" w:rsidRDefault="00521F5F" w:rsidP="005E573A">
            <w:pPr>
              <w:rPr>
                <w:rFonts w:ascii="ＭＳ 明朝" w:hAnsi="ＭＳ 明朝"/>
                <w:color w:val="000000" w:themeColor="text1"/>
                <w:szCs w:val="21"/>
              </w:rPr>
            </w:pPr>
            <w:r w:rsidRPr="00521F5F">
              <w:rPr>
                <w:rFonts w:ascii="ＭＳ 明朝" w:hAnsi="ＭＳ 明朝" w:hint="eastAsia"/>
                <w:color w:val="000000" w:themeColor="text1"/>
                <w:szCs w:val="21"/>
              </w:rPr>
              <w:t>５</w:t>
            </w:r>
          </w:p>
          <w:p w14:paraId="18D6B256" w14:textId="3C313F4D" w:rsidR="00521F5F" w:rsidRPr="00521F5F" w:rsidRDefault="00521F5F" w:rsidP="00EA61F6">
            <w:pPr>
              <w:rPr>
                <w:rFonts w:ascii="ＭＳ 明朝" w:hAnsi="ＭＳ 明朝"/>
                <w:color w:val="000000" w:themeColor="text1"/>
                <w:szCs w:val="21"/>
              </w:rPr>
            </w:pPr>
            <w:r w:rsidRPr="00521F5F">
              <w:rPr>
                <w:rFonts w:ascii="ＭＳ 明朝" w:hAnsi="ＭＳ 明朝" w:hint="eastAsia"/>
                <w:color w:val="000000" w:themeColor="text1"/>
                <w:szCs w:val="21"/>
              </w:rPr>
              <w:t>６</w:t>
            </w:r>
          </w:p>
          <w:p w14:paraId="2AF00EB9" w14:textId="7F845B77" w:rsidR="00521F5F" w:rsidRPr="00521F5F" w:rsidRDefault="00521F5F" w:rsidP="00EA61F6">
            <w:pPr>
              <w:rPr>
                <w:rFonts w:ascii="ＭＳ 明朝" w:hAnsi="ＭＳ 明朝"/>
                <w:color w:val="000000" w:themeColor="text1"/>
                <w:szCs w:val="21"/>
              </w:rPr>
            </w:pPr>
            <w:r w:rsidRPr="00521F5F">
              <w:rPr>
                <w:rFonts w:ascii="ＭＳ 明朝" w:hAnsi="ＭＳ 明朝" w:hint="eastAsia"/>
                <w:color w:val="000000" w:themeColor="text1"/>
                <w:szCs w:val="21"/>
              </w:rPr>
              <w:t>７</w:t>
            </w:r>
          </w:p>
        </w:tc>
        <w:tc>
          <w:tcPr>
            <w:tcW w:w="2207" w:type="pct"/>
          </w:tcPr>
          <w:p w14:paraId="56719809" w14:textId="25174F08" w:rsidR="00521F5F" w:rsidRPr="00521F5F" w:rsidRDefault="00521F5F" w:rsidP="00290BDE">
            <w:pPr>
              <w:ind w:firstLineChars="100" w:firstLine="210"/>
              <w:rPr>
                <w:rFonts w:ascii="ＭＳ 明朝" w:hAnsi="ＭＳ 明朝"/>
                <w:color w:val="000000" w:themeColor="text1"/>
                <w:szCs w:val="21"/>
              </w:rPr>
            </w:pPr>
            <w:r w:rsidRPr="00521F5F">
              <w:rPr>
                <w:rFonts w:ascii="ＭＳ 明朝" w:hAnsi="ＭＳ 明朝" w:hint="eastAsia"/>
                <w:color w:val="000000" w:themeColor="text1"/>
                <w:szCs w:val="21"/>
              </w:rPr>
              <w:t>書きたいことをメモやカードなどに書きながら書く内容を決める。</w:t>
            </w:r>
          </w:p>
        </w:tc>
        <w:tc>
          <w:tcPr>
            <w:tcW w:w="857" w:type="pct"/>
          </w:tcPr>
          <w:p w14:paraId="5EE28063" w14:textId="1F8C1DA0" w:rsidR="00521F5F" w:rsidRPr="00521F5F" w:rsidRDefault="00521F5F" w:rsidP="005E573A">
            <w:pPr>
              <w:ind w:left="210" w:hangingChars="100" w:hanging="210"/>
              <w:rPr>
                <w:rFonts w:ascii="ＭＳ 明朝" w:hAnsi="ＭＳ 明朝"/>
                <w:color w:val="000000" w:themeColor="text1"/>
                <w:szCs w:val="21"/>
              </w:rPr>
            </w:pPr>
          </w:p>
        </w:tc>
        <w:tc>
          <w:tcPr>
            <w:tcW w:w="857" w:type="pct"/>
            <w:tcBorders>
              <w:top w:val="nil"/>
            </w:tcBorders>
          </w:tcPr>
          <w:p w14:paraId="32643E1E" w14:textId="21EBB71A" w:rsidR="00521F5F" w:rsidRPr="00521F5F" w:rsidRDefault="00521F5F" w:rsidP="005E573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・思①（メモ・カード）</w:t>
            </w:r>
          </w:p>
        </w:tc>
        <w:tc>
          <w:tcPr>
            <w:tcW w:w="858" w:type="pct"/>
            <w:vMerge w:val="restart"/>
          </w:tcPr>
          <w:p w14:paraId="4AAFCACE" w14:textId="78ACAB6E" w:rsidR="00521F5F" w:rsidRPr="00521F5F" w:rsidRDefault="00521F5F" w:rsidP="00C1283B">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・態①（原稿用紙）</w:t>
            </w:r>
          </w:p>
        </w:tc>
      </w:tr>
      <w:tr w:rsidR="00521F5F" w:rsidRPr="00B946DA" w14:paraId="40881186" w14:textId="77777777" w:rsidTr="003C0F7A">
        <w:trPr>
          <w:trHeight w:val="320"/>
        </w:trPr>
        <w:tc>
          <w:tcPr>
            <w:tcW w:w="221" w:type="pct"/>
            <w:vMerge/>
          </w:tcPr>
          <w:p w14:paraId="33317421" w14:textId="4527899A" w:rsidR="00521F5F" w:rsidRPr="00521F5F" w:rsidRDefault="00521F5F" w:rsidP="00EA61F6">
            <w:pPr>
              <w:rPr>
                <w:rFonts w:ascii="ＭＳ 明朝" w:hAnsi="ＭＳ 明朝"/>
                <w:color w:val="000000" w:themeColor="text1"/>
                <w:szCs w:val="21"/>
              </w:rPr>
            </w:pPr>
          </w:p>
        </w:tc>
        <w:tc>
          <w:tcPr>
            <w:tcW w:w="2207" w:type="pct"/>
          </w:tcPr>
          <w:p w14:paraId="51A08802" w14:textId="1CD3B859" w:rsidR="00521F5F" w:rsidRPr="00521F5F" w:rsidRDefault="00521F5F" w:rsidP="00290BDE">
            <w:pPr>
              <w:ind w:firstLineChars="100" w:firstLine="210"/>
              <w:rPr>
                <w:rFonts w:ascii="ＭＳ 明朝" w:hAnsi="ＭＳ 明朝"/>
                <w:color w:val="000000" w:themeColor="text1"/>
                <w:szCs w:val="21"/>
              </w:rPr>
            </w:pPr>
            <w:r w:rsidRPr="00521F5F">
              <w:rPr>
                <w:rFonts w:ascii="ＭＳ 明朝" w:hAnsi="ＭＳ 明朝" w:hint="eastAsia"/>
                <w:color w:val="000000" w:themeColor="text1"/>
                <w:szCs w:val="21"/>
              </w:rPr>
              <w:t>メモやカードをもとに100字程度の文章を書き，書き終わったら読み返す。</w:t>
            </w:r>
          </w:p>
          <w:p w14:paraId="0B40F168" w14:textId="22C01F43" w:rsidR="00521F5F" w:rsidRPr="00521F5F" w:rsidRDefault="00521F5F" w:rsidP="00290BDE">
            <w:pPr>
              <w:ind w:firstLineChars="100" w:firstLine="210"/>
              <w:rPr>
                <w:rFonts w:ascii="ＭＳ 明朝" w:hAnsi="ＭＳ 明朝"/>
                <w:color w:val="000000" w:themeColor="text1"/>
                <w:szCs w:val="21"/>
              </w:rPr>
            </w:pPr>
            <w:r w:rsidRPr="00521F5F">
              <w:rPr>
                <w:rFonts w:ascii="ＭＳ 明朝" w:hAnsi="ＭＳ 明朝" w:hint="eastAsia"/>
                <w:color w:val="000000" w:themeColor="text1"/>
                <w:szCs w:val="21"/>
              </w:rPr>
              <w:t>早く終えた児童は繰り返し書いていく。</w:t>
            </w:r>
          </w:p>
        </w:tc>
        <w:tc>
          <w:tcPr>
            <w:tcW w:w="857" w:type="pct"/>
          </w:tcPr>
          <w:p w14:paraId="5579C6F8" w14:textId="7BFDFA18" w:rsidR="00521F5F" w:rsidRPr="00521F5F" w:rsidRDefault="00521F5F"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・知①（原稿用紙）</w:t>
            </w:r>
          </w:p>
        </w:tc>
        <w:tc>
          <w:tcPr>
            <w:tcW w:w="857" w:type="pct"/>
          </w:tcPr>
          <w:p w14:paraId="3BD30E08" w14:textId="08BB2535" w:rsidR="00521F5F" w:rsidRPr="00521F5F" w:rsidRDefault="00521F5F" w:rsidP="00B76575">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・思②（原稿用紙）</w:t>
            </w:r>
          </w:p>
        </w:tc>
        <w:tc>
          <w:tcPr>
            <w:tcW w:w="858" w:type="pct"/>
            <w:vMerge/>
          </w:tcPr>
          <w:p w14:paraId="2ACE1F00" w14:textId="77777777" w:rsidR="00521F5F" w:rsidRPr="00521F5F" w:rsidRDefault="00521F5F" w:rsidP="003C0F7A">
            <w:pPr>
              <w:ind w:left="210" w:hangingChars="100" w:hanging="210"/>
              <w:rPr>
                <w:rFonts w:ascii="ＭＳ 明朝" w:hAnsi="ＭＳ 明朝"/>
                <w:color w:val="000000" w:themeColor="text1"/>
                <w:szCs w:val="21"/>
              </w:rPr>
            </w:pPr>
          </w:p>
        </w:tc>
      </w:tr>
      <w:tr w:rsidR="00381AE2" w:rsidRPr="00B946DA" w14:paraId="56DBCE55" w14:textId="77777777" w:rsidTr="003C0F7A">
        <w:trPr>
          <w:trHeight w:val="310"/>
        </w:trPr>
        <w:tc>
          <w:tcPr>
            <w:tcW w:w="221" w:type="pct"/>
          </w:tcPr>
          <w:p w14:paraId="33D428CE" w14:textId="2F3FBD7D" w:rsidR="00381AE2" w:rsidRPr="00521F5F" w:rsidRDefault="00A40C56" w:rsidP="003C0F7A">
            <w:pPr>
              <w:rPr>
                <w:rFonts w:ascii="ＭＳ 明朝" w:hAnsi="ＭＳ 明朝"/>
                <w:color w:val="000000" w:themeColor="text1"/>
                <w:szCs w:val="21"/>
              </w:rPr>
            </w:pPr>
            <w:r w:rsidRPr="00521F5F">
              <w:rPr>
                <w:rFonts w:ascii="ＭＳ 明朝" w:hAnsi="ＭＳ 明朝" w:hint="eastAsia"/>
                <w:color w:val="000000" w:themeColor="text1"/>
                <w:szCs w:val="21"/>
              </w:rPr>
              <w:t>８</w:t>
            </w:r>
          </w:p>
        </w:tc>
        <w:tc>
          <w:tcPr>
            <w:tcW w:w="2207" w:type="pct"/>
          </w:tcPr>
          <w:p w14:paraId="35B1E98E" w14:textId="6ECF7BA7" w:rsidR="00381AE2" w:rsidRPr="00521F5F" w:rsidRDefault="00290BDE" w:rsidP="0034135F">
            <w:pPr>
              <w:rPr>
                <w:rFonts w:ascii="ＭＳ 明朝" w:hAnsi="ＭＳ 明朝"/>
                <w:color w:val="000000" w:themeColor="text1"/>
                <w:szCs w:val="21"/>
              </w:rPr>
            </w:pPr>
            <w:r w:rsidRPr="00521F5F">
              <w:rPr>
                <w:rFonts w:ascii="ＭＳ 明朝" w:hAnsi="ＭＳ 明朝" w:hint="eastAsia"/>
                <w:color w:val="000000" w:themeColor="text1"/>
                <w:szCs w:val="21"/>
              </w:rPr>
              <w:t xml:space="preserve">　</w:t>
            </w:r>
            <w:r w:rsidR="00A40C56" w:rsidRPr="00521F5F">
              <w:rPr>
                <w:rFonts w:ascii="ＭＳ 明朝" w:hAnsi="ＭＳ 明朝" w:hint="eastAsia"/>
                <w:color w:val="000000" w:themeColor="text1"/>
                <w:szCs w:val="21"/>
              </w:rPr>
              <w:t>友達の文章についてよいところを伝え合い，互いに自分のよさに気付くようにする。</w:t>
            </w:r>
          </w:p>
          <w:p w14:paraId="6D2E2938" w14:textId="78057E14" w:rsidR="00A40C56" w:rsidRPr="00521F5F" w:rsidRDefault="00A40C56" w:rsidP="0034135F">
            <w:pPr>
              <w:rPr>
                <w:rFonts w:ascii="ＭＳ 明朝" w:hAnsi="ＭＳ 明朝"/>
                <w:color w:val="000000" w:themeColor="text1"/>
                <w:szCs w:val="21"/>
              </w:rPr>
            </w:pPr>
            <w:r w:rsidRPr="00521F5F">
              <w:rPr>
                <w:rFonts w:ascii="ＭＳ 明朝" w:hAnsi="ＭＳ 明朝" w:hint="eastAsia"/>
                <w:color w:val="000000" w:themeColor="text1"/>
                <w:szCs w:val="21"/>
              </w:rPr>
              <w:t xml:space="preserve">　自分の文章に</w:t>
            </w:r>
            <w:r w:rsidR="00107B9D" w:rsidRPr="00521F5F">
              <w:rPr>
                <w:rFonts w:ascii="ＭＳ 明朝" w:hAnsi="ＭＳ 明朝" w:hint="eastAsia"/>
                <w:color w:val="000000" w:themeColor="text1"/>
                <w:szCs w:val="21"/>
              </w:rPr>
              <w:t>取り入れたいと思ったこと</w:t>
            </w:r>
            <w:r w:rsidR="0081761F">
              <w:rPr>
                <w:rFonts w:ascii="ＭＳ 明朝" w:hAnsi="ＭＳ 明朝" w:hint="eastAsia"/>
                <w:color w:val="000000" w:themeColor="text1"/>
                <w:szCs w:val="21"/>
              </w:rPr>
              <w:t>を</w:t>
            </w:r>
            <w:r w:rsidR="00107B9D" w:rsidRPr="00521F5F">
              <w:rPr>
                <w:rFonts w:ascii="ＭＳ 明朝" w:hAnsi="ＭＳ 明朝" w:hint="eastAsia"/>
                <w:color w:val="000000" w:themeColor="text1"/>
                <w:szCs w:val="21"/>
              </w:rPr>
              <w:t>見付ける。</w:t>
            </w:r>
          </w:p>
        </w:tc>
        <w:tc>
          <w:tcPr>
            <w:tcW w:w="857" w:type="pct"/>
          </w:tcPr>
          <w:p w14:paraId="1EF04700" w14:textId="64E9914A" w:rsidR="00381AE2" w:rsidRPr="00521F5F" w:rsidRDefault="00381AE2" w:rsidP="003C0F7A">
            <w:pPr>
              <w:ind w:left="210" w:hangingChars="100" w:hanging="210"/>
              <w:rPr>
                <w:rFonts w:ascii="ＭＳ 明朝" w:hAnsi="ＭＳ 明朝"/>
                <w:color w:val="000000" w:themeColor="text1"/>
                <w:szCs w:val="21"/>
              </w:rPr>
            </w:pPr>
          </w:p>
        </w:tc>
        <w:tc>
          <w:tcPr>
            <w:tcW w:w="857" w:type="pct"/>
          </w:tcPr>
          <w:p w14:paraId="02E09602" w14:textId="77777777" w:rsidR="00381AE2" w:rsidRPr="00521F5F" w:rsidRDefault="00381AE2" w:rsidP="003C0F7A">
            <w:pPr>
              <w:ind w:left="210" w:hangingChars="100" w:hanging="210"/>
              <w:rPr>
                <w:rFonts w:ascii="ＭＳ 明朝" w:hAnsi="ＭＳ 明朝"/>
                <w:color w:val="000000" w:themeColor="text1"/>
                <w:szCs w:val="21"/>
              </w:rPr>
            </w:pPr>
          </w:p>
        </w:tc>
        <w:tc>
          <w:tcPr>
            <w:tcW w:w="858" w:type="pct"/>
          </w:tcPr>
          <w:p w14:paraId="7CE77761" w14:textId="0603DFA7" w:rsidR="00381AE2" w:rsidRPr="00521F5F" w:rsidRDefault="00C1283B"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・態</w:t>
            </w:r>
            <w:r w:rsidR="00AA69F1" w:rsidRPr="00521F5F">
              <w:rPr>
                <w:rFonts w:ascii="ＭＳ 明朝" w:hAnsi="ＭＳ 明朝" w:hint="eastAsia"/>
                <w:color w:val="000000" w:themeColor="text1"/>
                <w:szCs w:val="21"/>
              </w:rPr>
              <w:t>①</w:t>
            </w:r>
            <w:r w:rsidRPr="00521F5F">
              <w:rPr>
                <w:rFonts w:ascii="ＭＳ 明朝" w:hAnsi="ＭＳ 明朝" w:hint="eastAsia"/>
                <w:color w:val="000000" w:themeColor="text1"/>
                <w:szCs w:val="21"/>
              </w:rPr>
              <w:t>（行動観察）</w:t>
            </w:r>
          </w:p>
        </w:tc>
      </w:tr>
      <w:tr w:rsidR="00521F5F" w:rsidRPr="00B946DA" w14:paraId="4635E284" w14:textId="77777777" w:rsidTr="00B76575">
        <w:trPr>
          <w:trHeight w:val="282"/>
        </w:trPr>
        <w:tc>
          <w:tcPr>
            <w:tcW w:w="221" w:type="pct"/>
            <w:vMerge w:val="restart"/>
          </w:tcPr>
          <w:p w14:paraId="0EA0C0E9" w14:textId="77777777" w:rsidR="00521F5F" w:rsidRPr="00521F5F" w:rsidRDefault="00521F5F" w:rsidP="003C0F7A">
            <w:pPr>
              <w:rPr>
                <w:rFonts w:ascii="ＭＳ 明朝" w:hAnsi="ＭＳ 明朝"/>
                <w:color w:val="000000" w:themeColor="text1"/>
                <w:szCs w:val="21"/>
              </w:rPr>
            </w:pPr>
            <w:r w:rsidRPr="00521F5F">
              <w:rPr>
                <w:rFonts w:ascii="ＭＳ 明朝" w:hAnsi="ＭＳ 明朝" w:hint="eastAsia"/>
                <w:color w:val="000000" w:themeColor="text1"/>
                <w:szCs w:val="21"/>
              </w:rPr>
              <w:t>９</w:t>
            </w:r>
          </w:p>
          <w:p w14:paraId="4815573A" w14:textId="77777777" w:rsidR="00521F5F" w:rsidRDefault="00521F5F" w:rsidP="00EA61F6">
            <w:pPr>
              <w:rPr>
                <w:rFonts w:ascii="ＭＳ 明朝" w:hAnsi="ＭＳ 明朝"/>
                <w:szCs w:val="21"/>
              </w:rPr>
            </w:pPr>
            <w:r>
              <w:rPr>
                <w:rFonts w:ascii="ＭＳ 明朝" w:hAnsi="ＭＳ 明朝" w:hint="eastAsia"/>
                <w:szCs w:val="21"/>
              </w:rPr>
              <w:t>10</w:t>
            </w:r>
          </w:p>
          <w:p w14:paraId="347DDAF9" w14:textId="75C028D4" w:rsidR="00521F5F" w:rsidRPr="00521F5F" w:rsidRDefault="00521F5F" w:rsidP="00EA61F6">
            <w:pPr>
              <w:rPr>
                <w:rFonts w:ascii="ＭＳ 明朝" w:hAnsi="ＭＳ 明朝"/>
                <w:color w:val="000000" w:themeColor="text1"/>
                <w:szCs w:val="21"/>
              </w:rPr>
            </w:pPr>
            <w:r>
              <w:rPr>
                <w:rFonts w:ascii="ＭＳ 明朝" w:hAnsi="ＭＳ 明朝" w:hint="eastAsia"/>
                <w:szCs w:val="21"/>
              </w:rPr>
              <w:t>11</w:t>
            </w:r>
          </w:p>
        </w:tc>
        <w:tc>
          <w:tcPr>
            <w:tcW w:w="2207" w:type="pct"/>
          </w:tcPr>
          <w:p w14:paraId="5B464C69" w14:textId="3CFD141C" w:rsidR="00521F5F" w:rsidRPr="00521F5F" w:rsidRDefault="00521F5F" w:rsidP="00487CD7">
            <w:pPr>
              <w:ind w:firstLineChars="100" w:firstLine="210"/>
              <w:rPr>
                <w:rFonts w:ascii="ＭＳ 明朝" w:hAnsi="ＭＳ 明朝"/>
                <w:color w:val="000000" w:themeColor="text1"/>
                <w:szCs w:val="21"/>
              </w:rPr>
            </w:pPr>
            <w:r w:rsidRPr="00521F5F">
              <w:rPr>
                <w:rFonts w:ascii="ＭＳ 明朝" w:hAnsi="ＭＳ 明朝" w:hint="eastAsia"/>
                <w:color w:val="000000" w:themeColor="text1"/>
                <w:szCs w:val="21"/>
              </w:rPr>
              <w:t>書く内容を決める。</w:t>
            </w:r>
          </w:p>
        </w:tc>
        <w:tc>
          <w:tcPr>
            <w:tcW w:w="857" w:type="pct"/>
          </w:tcPr>
          <w:p w14:paraId="32EE3CB3" w14:textId="77777777" w:rsidR="00521F5F" w:rsidRPr="00521F5F" w:rsidRDefault="00521F5F" w:rsidP="003C0F7A">
            <w:pPr>
              <w:ind w:left="210" w:hangingChars="100" w:hanging="210"/>
              <w:rPr>
                <w:rFonts w:ascii="ＭＳ 明朝" w:hAnsi="ＭＳ 明朝"/>
                <w:color w:val="000000" w:themeColor="text1"/>
                <w:szCs w:val="21"/>
              </w:rPr>
            </w:pPr>
          </w:p>
        </w:tc>
        <w:tc>
          <w:tcPr>
            <w:tcW w:w="857" w:type="pct"/>
          </w:tcPr>
          <w:p w14:paraId="789B6FB9" w14:textId="48BFD3E2" w:rsidR="00521F5F" w:rsidRPr="00521F5F" w:rsidRDefault="00521F5F"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・思①</w:t>
            </w:r>
            <w:r w:rsidRPr="00521F5F">
              <w:rPr>
                <w:rFonts w:ascii="ＭＳ 明朝" w:hAnsi="ＭＳ 明朝" w:hint="eastAsia"/>
                <w:color w:val="000000" w:themeColor="text1"/>
                <w:w w:val="66"/>
                <w:szCs w:val="21"/>
              </w:rPr>
              <w:t>（原稿用紙）</w:t>
            </w:r>
          </w:p>
        </w:tc>
        <w:tc>
          <w:tcPr>
            <w:tcW w:w="858" w:type="pct"/>
            <w:vMerge w:val="restart"/>
          </w:tcPr>
          <w:p w14:paraId="7E19FE18" w14:textId="16E07381" w:rsidR="00521F5F" w:rsidRPr="00521F5F" w:rsidRDefault="00521F5F"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・態①（原稿用紙）</w:t>
            </w:r>
          </w:p>
        </w:tc>
      </w:tr>
      <w:tr w:rsidR="00521F5F" w:rsidRPr="00B946DA" w14:paraId="133F10AD" w14:textId="77777777" w:rsidTr="003C0F7A">
        <w:trPr>
          <w:trHeight w:val="1027"/>
        </w:trPr>
        <w:tc>
          <w:tcPr>
            <w:tcW w:w="221" w:type="pct"/>
            <w:vMerge/>
          </w:tcPr>
          <w:p w14:paraId="7E298CD3" w14:textId="736BEE45" w:rsidR="00521F5F" w:rsidRDefault="00521F5F" w:rsidP="00EA61F6">
            <w:pPr>
              <w:rPr>
                <w:rFonts w:ascii="ＭＳ 明朝" w:hAnsi="ＭＳ 明朝"/>
                <w:szCs w:val="21"/>
              </w:rPr>
            </w:pPr>
          </w:p>
        </w:tc>
        <w:tc>
          <w:tcPr>
            <w:tcW w:w="2207" w:type="pct"/>
          </w:tcPr>
          <w:p w14:paraId="1B0C7803" w14:textId="4914C1F5" w:rsidR="00521F5F" w:rsidRPr="00521F5F" w:rsidRDefault="00521F5F" w:rsidP="00B76575">
            <w:pPr>
              <w:ind w:firstLineChars="100" w:firstLine="210"/>
              <w:rPr>
                <w:rFonts w:ascii="ＭＳ 明朝" w:hAnsi="ＭＳ 明朝"/>
                <w:color w:val="000000" w:themeColor="text1"/>
                <w:szCs w:val="21"/>
              </w:rPr>
            </w:pPr>
            <w:r w:rsidRPr="00521F5F">
              <w:rPr>
                <w:rFonts w:ascii="ＭＳ 明朝" w:hAnsi="ＭＳ 明朝" w:hint="eastAsia"/>
                <w:color w:val="000000" w:themeColor="text1"/>
                <w:szCs w:val="21"/>
              </w:rPr>
              <w:t>交流で見付けた友達の良さを取り入れて，100</w:t>
            </w:r>
            <w:r w:rsidR="00842F3D">
              <w:rPr>
                <w:rFonts w:ascii="ＭＳ 明朝" w:hAnsi="ＭＳ 明朝" w:hint="eastAsia"/>
                <w:color w:val="000000" w:themeColor="text1"/>
                <w:szCs w:val="21"/>
              </w:rPr>
              <w:t>字</w:t>
            </w:r>
            <w:r w:rsidRPr="00521F5F">
              <w:rPr>
                <w:rFonts w:ascii="ＭＳ 明朝" w:hAnsi="ＭＳ 明朝" w:hint="eastAsia"/>
                <w:color w:val="000000" w:themeColor="text1"/>
                <w:szCs w:val="21"/>
              </w:rPr>
              <w:t>以上の文章を書き，書き終わったら読み返す。早く終えた児童は，繰り返し様々な内容の文章を書いていく。</w:t>
            </w:r>
          </w:p>
        </w:tc>
        <w:tc>
          <w:tcPr>
            <w:tcW w:w="857" w:type="pct"/>
          </w:tcPr>
          <w:p w14:paraId="4864BA38" w14:textId="3A7CF034" w:rsidR="00521F5F" w:rsidRPr="00521F5F" w:rsidRDefault="00521F5F"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・知①（原稿用紙）</w:t>
            </w:r>
          </w:p>
        </w:tc>
        <w:tc>
          <w:tcPr>
            <w:tcW w:w="857" w:type="pct"/>
          </w:tcPr>
          <w:p w14:paraId="5B48D9D9" w14:textId="40FFFFE3" w:rsidR="00521F5F" w:rsidRPr="00521F5F" w:rsidRDefault="00521F5F"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・思②（原稿用紙）</w:t>
            </w:r>
          </w:p>
        </w:tc>
        <w:tc>
          <w:tcPr>
            <w:tcW w:w="858" w:type="pct"/>
            <w:vMerge/>
          </w:tcPr>
          <w:p w14:paraId="14DA3C11" w14:textId="77777777" w:rsidR="00521F5F" w:rsidRDefault="00521F5F" w:rsidP="003C0F7A">
            <w:pPr>
              <w:ind w:left="210" w:hangingChars="100" w:hanging="210"/>
              <w:rPr>
                <w:rFonts w:ascii="ＭＳ 明朝" w:hAnsi="ＭＳ 明朝"/>
                <w:szCs w:val="21"/>
              </w:rPr>
            </w:pPr>
          </w:p>
        </w:tc>
      </w:tr>
      <w:tr w:rsidR="0076450B" w:rsidRPr="00B946DA" w14:paraId="24CDD1F3" w14:textId="77777777" w:rsidTr="003C0F7A">
        <w:trPr>
          <w:trHeight w:val="320"/>
        </w:trPr>
        <w:tc>
          <w:tcPr>
            <w:tcW w:w="221" w:type="pct"/>
          </w:tcPr>
          <w:p w14:paraId="7A8F99CE" w14:textId="3E6E5B47" w:rsidR="0076450B" w:rsidRPr="00521F5F" w:rsidRDefault="0076450B" w:rsidP="003C0F7A">
            <w:pPr>
              <w:rPr>
                <w:rFonts w:ascii="ＭＳ 明朝" w:hAnsi="ＭＳ 明朝"/>
                <w:color w:val="000000" w:themeColor="text1"/>
                <w:szCs w:val="21"/>
              </w:rPr>
            </w:pPr>
            <w:r w:rsidRPr="00521F5F">
              <w:rPr>
                <w:rFonts w:ascii="ＭＳ 明朝" w:hAnsi="ＭＳ 明朝" w:hint="eastAsia"/>
                <w:color w:val="000000" w:themeColor="text1"/>
                <w:szCs w:val="21"/>
              </w:rPr>
              <w:t>12本時</w:t>
            </w:r>
          </w:p>
        </w:tc>
        <w:tc>
          <w:tcPr>
            <w:tcW w:w="2207" w:type="pct"/>
          </w:tcPr>
          <w:p w14:paraId="720C5E4E" w14:textId="395F5165" w:rsidR="0076450B" w:rsidRPr="00521F5F" w:rsidRDefault="0076450B" w:rsidP="003C0F7A">
            <w:pPr>
              <w:rPr>
                <w:rFonts w:ascii="ＭＳ 明朝" w:hAnsi="ＭＳ 明朝"/>
                <w:color w:val="000000" w:themeColor="text1"/>
                <w:szCs w:val="21"/>
              </w:rPr>
            </w:pPr>
            <w:r w:rsidRPr="00521F5F">
              <w:rPr>
                <w:rFonts w:ascii="ＭＳ 明朝" w:hAnsi="ＭＳ 明朝" w:hint="eastAsia"/>
                <w:color w:val="000000" w:themeColor="text1"/>
                <w:szCs w:val="21"/>
              </w:rPr>
              <w:t xml:space="preserve">　友達の文章についてよいところを伝え合い，互いに自分のよさに気付くようにする。</w:t>
            </w:r>
          </w:p>
        </w:tc>
        <w:tc>
          <w:tcPr>
            <w:tcW w:w="857" w:type="pct"/>
          </w:tcPr>
          <w:p w14:paraId="5F8ADAE2" w14:textId="77777777" w:rsidR="0076450B" w:rsidRPr="00521F5F" w:rsidRDefault="0076450B" w:rsidP="003C0F7A">
            <w:pPr>
              <w:ind w:left="210" w:hangingChars="100" w:hanging="210"/>
              <w:rPr>
                <w:rFonts w:ascii="ＭＳ 明朝" w:hAnsi="ＭＳ 明朝"/>
                <w:color w:val="000000" w:themeColor="text1"/>
                <w:szCs w:val="21"/>
              </w:rPr>
            </w:pPr>
          </w:p>
        </w:tc>
        <w:tc>
          <w:tcPr>
            <w:tcW w:w="857" w:type="pct"/>
          </w:tcPr>
          <w:p w14:paraId="6CFBF660" w14:textId="3FC59AA8" w:rsidR="0076450B" w:rsidRPr="00521F5F" w:rsidRDefault="0076450B" w:rsidP="003C0F7A">
            <w:pPr>
              <w:ind w:left="210" w:hangingChars="100" w:hanging="210"/>
              <w:rPr>
                <w:rFonts w:ascii="ＭＳ 明朝" w:hAnsi="ＭＳ 明朝"/>
                <w:color w:val="000000" w:themeColor="text1"/>
                <w:szCs w:val="21"/>
              </w:rPr>
            </w:pPr>
          </w:p>
        </w:tc>
        <w:tc>
          <w:tcPr>
            <w:tcW w:w="858" w:type="pct"/>
            <w:vMerge w:val="restart"/>
          </w:tcPr>
          <w:p w14:paraId="1927BEC2" w14:textId="549E274D" w:rsidR="0076450B" w:rsidRDefault="0076450B" w:rsidP="00EA61F6">
            <w:pPr>
              <w:ind w:left="210" w:hangingChars="100" w:hanging="210"/>
              <w:rPr>
                <w:rFonts w:ascii="ＭＳ 明朝" w:hAnsi="ＭＳ 明朝"/>
                <w:szCs w:val="21"/>
              </w:rPr>
            </w:pPr>
            <w:r>
              <w:rPr>
                <w:rFonts w:ascii="ＭＳ 明朝" w:hAnsi="ＭＳ 明朝" w:hint="eastAsia"/>
                <w:szCs w:val="21"/>
              </w:rPr>
              <w:t>○態①</w:t>
            </w:r>
            <w:r w:rsidRPr="0076450B">
              <w:rPr>
                <w:rFonts w:ascii="ＭＳ 明朝" w:hAnsi="ＭＳ 明朝" w:hint="eastAsia"/>
                <w:szCs w:val="21"/>
              </w:rPr>
              <w:t>（行動観察，ワークシ</w:t>
            </w:r>
            <w:r w:rsidRPr="00521F5F">
              <w:rPr>
                <w:rFonts w:ascii="ＭＳ 明朝" w:hAnsi="ＭＳ 明朝" w:hint="eastAsia"/>
                <w:color w:val="000000" w:themeColor="text1"/>
                <w:szCs w:val="21"/>
              </w:rPr>
              <w:t>ート，原稿用紙）</w:t>
            </w:r>
          </w:p>
        </w:tc>
      </w:tr>
      <w:tr w:rsidR="0076450B" w:rsidRPr="00B946DA" w14:paraId="6550185D" w14:textId="77777777" w:rsidTr="0034135F">
        <w:trPr>
          <w:trHeight w:val="128"/>
        </w:trPr>
        <w:tc>
          <w:tcPr>
            <w:tcW w:w="221" w:type="pct"/>
          </w:tcPr>
          <w:p w14:paraId="1C34F15B" w14:textId="1B61E71E" w:rsidR="0076450B" w:rsidRPr="00B946DA" w:rsidRDefault="0076450B" w:rsidP="003C0F7A">
            <w:pPr>
              <w:rPr>
                <w:rFonts w:ascii="ＭＳ 明朝" w:hAnsi="ＭＳ 明朝"/>
                <w:szCs w:val="21"/>
              </w:rPr>
            </w:pPr>
            <w:r>
              <w:rPr>
                <w:rFonts w:ascii="ＭＳ 明朝" w:hAnsi="ＭＳ 明朝" w:hint="eastAsia"/>
                <w:szCs w:val="21"/>
              </w:rPr>
              <w:t>13</w:t>
            </w:r>
          </w:p>
        </w:tc>
        <w:tc>
          <w:tcPr>
            <w:tcW w:w="2207" w:type="pct"/>
          </w:tcPr>
          <w:p w14:paraId="361BE75B" w14:textId="4D426ADE" w:rsidR="0076450B" w:rsidRPr="00521F5F" w:rsidRDefault="0076450B" w:rsidP="003C0F7A">
            <w:pPr>
              <w:rPr>
                <w:rFonts w:ascii="ＭＳ 明朝" w:hAnsi="ＭＳ 明朝"/>
                <w:color w:val="000000" w:themeColor="text1"/>
                <w:szCs w:val="21"/>
              </w:rPr>
            </w:pPr>
            <w:r w:rsidRPr="00521F5F">
              <w:rPr>
                <w:rFonts w:ascii="ＭＳ 明朝" w:hAnsi="ＭＳ 明朝" w:hint="eastAsia"/>
                <w:color w:val="000000" w:themeColor="text1"/>
                <w:szCs w:val="21"/>
              </w:rPr>
              <w:t xml:space="preserve">　単元全体の振り返りをし，学習したことを生かして文章を書く。</w:t>
            </w:r>
          </w:p>
        </w:tc>
        <w:tc>
          <w:tcPr>
            <w:tcW w:w="857" w:type="pct"/>
          </w:tcPr>
          <w:p w14:paraId="678769D8" w14:textId="5D93491F" w:rsidR="0076450B" w:rsidRPr="00521F5F" w:rsidRDefault="0076450B" w:rsidP="00EA61F6">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○知①（原稿用紙）</w:t>
            </w:r>
          </w:p>
        </w:tc>
        <w:tc>
          <w:tcPr>
            <w:tcW w:w="857" w:type="pct"/>
          </w:tcPr>
          <w:p w14:paraId="50F470DD" w14:textId="5FC878F3" w:rsidR="0076450B" w:rsidRPr="00521F5F" w:rsidRDefault="0076450B" w:rsidP="003C0F7A">
            <w:pPr>
              <w:ind w:left="210" w:hangingChars="100" w:hanging="210"/>
              <w:rPr>
                <w:rFonts w:ascii="ＭＳ 明朝" w:hAnsi="ＭＳ 明朝"/>
                <w:color w:val="000000" w:themeColor="text1"/>
                <w:szCs w:val="21"/>
              </w:rPr>
            </w:pPr>
            <w:r w:rsidRPr="00521F5F">
              <w:rPr>
                <w:rFonts w:ascii="ＭＳ 明朝" w:hAnsi="ＭＳ 明朝" w:hint="eastAsia"/>
                <w:color w:val="000000" w:themeColor="text1"/>
                <w:szCs w:val="21"/>
              </w:rPr>
              <w:t>○思①②（原稿用紙）</w:t>
            </w:r>
          </w:p>
        </w:tc>
        <w:tc>
          <w:tcPr>
            <w:tcW w:w="858" w:type="pct"/>
            <w:vMerge/>
          </w:tcPr>
          <w:p w14:paraId="4C9AAF9E" w14:textId="74F454A0" w:rsidR="0076450B" w:rsidRPr="00B946DA" w:rsidRDefault="0076450B" w:rsidP="003C0F7A">
            <w:pPr>
              <w:ind w:left="210" w:hangingChars="100" w:hanging="210"/>
              <w:rPr>
                <w:rFonts w:ascii="ＭＳ 明朝" w:hAnsi="ＭＳ 明朝"/>
                <w:szCs w:val="21"/>
              </w:rPr>
            </w:pPr>
          </w:p>
        </w:tc>
      </w:tr>
    </w:tbl>
    <w:p w14:paraId="7E749C6A" w14:textId="1883B275" w:rsidR="008917E4" w:rsidRPr="00525D4E" w:rsidRDefault="009030F0" w:rsidP="00F53169">
      <w:pPr>
        <w:rPr>
          <w:rFonts w:ascii="ＭＳ ゴシック" w:eastAsia="ＭＳ ゴシック" w:hAnsi="ＭＳ ゴシック"/>
          <w:szCs w:val="24"/>
        </w:rPr>
      </w:pPr>
      <w:r>
        <w:rPr>
          <w:rFonts w:ascii="ＭＳ ゴシック" w:eastAsia="ＭＳ ゴシック" w:hAnsi="ＭＳ ゴシック" w:hint="eastAsia"/>
          <w:szCs w:val="24"/>
        </w:rPr>
        <w:lastRenderedPageBreak/>
        <w:t>５</w:t>
      </w:r>
      <w:r w:rsidR="008917E4" w:rsidRPr="00525D4E">
        <w:rPr>
          <w:rFonts w:ascii="ＭＳ ゴシック" w:eastAsia="ＭＳ ゴシック" w:hAnsi="ＭＳ ゴシック" w:hint="eastAsia"/>
          <w:szCs w:val="24"/>
        </w:rPr>
        <w:t xml:space="preserve">　</w:t>
      </w:r>
      <w:r w:rsidR="008917E4" w:rsidRPr="00521F5F">
        <w:rPr>
          <w:rFonts w:ascii="ＭＳ ゴシック" w:eastAsia="ＭＳ ゴシック" w:hAnsi="ＭＳ ゴシック" w:hint="eastAsia"/>
          <w:color w:val="000000" w:themeColor="text1"/>
          <w:szCs w:val="24"/>
        </w:rPr>
        <w:t>本時案</w:t>
      </w:r>
      <w:r w:rsidR="00BF109B" w:rsidRPr="00521F5F">
        <w:rPr>
          <w:rFonts w:ascii="ＭＳ ゴシック" w:eastAsia="ＭＳ ゴシック" w:hAnsi="ＭＳ ゴシック" w:hint="eastAsia"/>
          <w:color w:val="000000" w:themeColor="text1"/>
          <w:szCs w:val="24"/>
        </w:rPr>
        <w:t>（</w:t>
      </w:r>
      <w:r w:rsidR="003F67AE" w:rsidRPr="00521F5F">
        <w:rPr>
          <w:rFonts w:ascii="ＭＳ ゴシック" w:eastAsia="ＭＳ ゴシック" w:hAnsi="ＭＳ ゴシック" w:hint="eastAsia"/>
          <w:color w:val="000000" w:themeColor="text1"/>
          <w:szCs w:val="24"/>
        </w:rPr>
        <w:t>12</w:t>
      </w:r>
      <w:r w:rsidR="00BF109B" w:rsidRPr="00521F5F">
        <w:rPr>
          <w:rFonts w:ascii="ＭＳ ゴシック" w:eastAsia="ＭＳ ゴシック" w:hAnsi="ＭＳ ゴシック" w:hint="eastAsia"/>
          <w:color w:val="000000" w:themeColor="text1"/>
          <w:szCs w:val="24"/>
        </w:rPr>
        <w:t>／</w:t>
      </w:r>
      <w:r w:rsidR="003F67AE" w:rsidRPr="00521F5F">
        <w:rPr>
          <w:rFonts w:ascii="ＭＳ ゴシック" w:eastAsia="ＭＳ ゴシック" w:hAnsi="ＭＳ ゴシック" w:hint="eastAsia"/>
          <w:color w:val="000000" w:themeColor="text1"/>
          <w:szCs w:val="24"/>
        </w:rPr>
        <w:t>13</w:t>
      </w:r>
      <w:r w:rsidR="008C3294" w:rsidRPr="00521F5F">
        <w:rPr>
          <w:rFonts w:ascii="ＭＳ ゴシック" w:eastAsia="ＭＳ ゴシック" w:hAnsi="ＭＳ ゴシック" w:hint="eastAsia"/>
          <w:color w:val="000000" w:themeColor="text1"/>
          <w:szCs w:val="24"/>
        </w:rPr>
        <w:t>）</w:t>
      </w:r>
    </w:p>
    <w:p w14:paraId="5AA19886" w14:textId="06CFDB26" w:rsidR="008917E4" w:rsidRPr="00525D4E" w:rsidRDefault="00D80BB5" w:rsidP="00F53169">
      <w:pPr>
        <w:rPr>
          <w:rFonts w:ascii="ＭＳ ゴシック" w:eastAsia="ＭＳ ゴシック" w:hAnsi="ＭＳ ゴシック"/>
          <w:szCs w:val="24"/>
        </w:rPr>
      </w:pPr>
      <w:r>
        <w:rPr>
          <w:rFonts w:ascii="ＭＳ ゴシック" w:eastAsia="ＭＳ ゴシック" w:hAnsi="ＭＳ ゴシック" w:hint="eastAsia"/>
          <w:szCs w:val="24"/>
        </w:rPr>
        <w:t>（1</w:t>
      </w:r>
      <w:r w:rsidR="008917E4" w:rsidRPr="00525D4E">
        <w:rPr>
          <w:rFonts w:ascii="ＭＳ ゴシック" w:eastAsia="ＭＳ ゴシック" w:hAnsi="ＭＳ ゴシック" w:hint="eastAsia"/>
          <w:szCs w:val="24"/>
        </w:rPr>
        <w:t>）</w:t>
      </w:r>
      <w:r>
        <w:rPr>
          <w:rFonts w:ascii="ＭＳ ゴシック" w:eastAsia="ＭＳ ゴシック" w:hAnsi="ＭＳ ゴシック" w:hint="eastAsia"/>
          <w:szCs w:val="24"/>
        </w:rPr>
        <w:t xml:space="preserve"> </w:t>
      </w:r>
      <w:r w:rsidR="008917E4" w:rsidRPr="00525D4E">
        <w:rPr>
          <w:rFonts w:ascii="ＭＳ ゴシック" w:eastAsia="ＭＳ ゴシック" w:hAnsi="ＭＳ ゴシック" w:hint="eastAsia"/>
          <w:szCs w:val="24"/>
        </w:rPr>
        <w:t>本時の目標</w:t>
      </w:r>
    </w:p>
    <w:p w14:paraId="1F7985B6" w14:textId="0B7D0AC3" w:rsidR="002E2761" w:rsidRPr="00525D4E" w:rsidRDefault="00233994" w:rsidP="00101719">
      <w:pPr>
        <w:autoSpaceDE w:val="0"/>
        <w:autoSpaceDN w:val="0"/>
        <w:ind w:left="420" w:hangingChars="200" w:hanging="420"/>
        <w:rPr>
          <w:rFonts w:ascii="ＭＳ 明朝" w:hAnsi="ＭＳ 明朝"/>
          <w:szCs w:val="24"/>
        </w:rPr>
      </w:pPr>
      <w:r w:rsidRPr="00525D4E">
        <w:rPr>
          <w:rFonts w:ascii="ＭＳ 明朝" w:hAnsi="ＭＳ 明朝" w:hint="eastAsia"/>
          <w:szCs w:val="24"/>
        </w:rPr>
        <w:t xml:space="preserve">　　</w:t>
      </w:r>
      <w:r w:rsidR="000D491D" w:rsidRPr="00525D4E">
        <w:rPr>
          <w:rFonts w:ascii="ＭＳ 明朝" w:hAnsi="ＭＳ 明朝" w:hint="eastAsia"/>
          <w:szCs w:val="24"/>
        </w:rPr>
        <w:t xml:space="preserve">　</w:t>
      </w:r>
      <w:r w:rsidR="00DA0DB6">
        <w:rPr>
          <w:rFonts w:ascii="ＭＳ 明朝" w:hAnsi="ＭＳ 明朝" w:hint="eastAsia"/>
        </w:rPr>
        <w:t>積極的に</w:t>
      </w:r>
      <w:r w:rsidR="00A5168E">
        <w:rPr>
          <w:rFonts w:ascii="ＭＳ 明朝" w:hAnsi="ＭＳ 明朝" w:hint="eastAsia"/>
        </w:rPr>
        <w:t>書いた文章を読んだり発表を聞いたりして見付けた</w:t>
      </w:r>
      <w:r w:rsidR="00DA0DB6">
        <w:rPr>
          <w:rFonts w:ascii="ＭＳ 明朝" w:hAnsi="ＭＳ 明朝" w:hint="eastAsia"/>
        </w:rPr>
        <w:t>，</w:t>
      </w:r>
      <w:r w:rsidR="00A5168E">
        <w:rPr>
          <w:rFonts w:ascii="ＭＳ 明朝" w:hAnsi="ＭＳ 明朝" w:hint="eastAsia"/>
        </w:rPr>
        <w:t>お互いの文章の</w:t>
      </w:r>
      <w:r w:rsidR="008C3294">
        <w:rPr>
          <w:rFonts w:ascii="ＭＳ 明朝" w:hAnsi="ＭＳ 明朝" w:hint="eastAsia"/>
        </w:rPr>
        <w:t>よいところを伝え合う中で，自分の文章のよさに気付くことができる。</w:t>
      </w:r>
    </w:p>
    <w:p w14:paraId="3AE1E731" w14:textId="0E7ABB96" w:rsidR="008917E4" w:rsidRPr="00525D4E" w:rsidRDefault="00D80BB5" w:rsidP="00F53169">
      <w:pPr>
        <w:rPr>
          <w:rFonts w:ascii="ＭＳ ゴシック" w:eastAsia="ＭＳ ゴシック" w:hAnsi="ＭＳ ゴシック"/>
          <w:szCs w:val="24"/>
        </w:rPr>
      </w:pPr>
      <w:r>
        <w:rPr>
          <w:rFonts w:ascii="ＭＳ ゴシック" w:eastAsia="ＭＳ ゴシック" w:hAnsi="ＭＳ ゴシック" w:hint="eastAsia"/>
          <w:szCs w:val="24"/>
        </w:rPr>
        <w:t>（2</w:t>
      </w:r>
      <w:r w:rsidR="008917E4" w:rsidRPr="00525D4E">
        <w:rPr>
          <w:rFonts w:ascii="ＭＳ ゴシック" w:eastAsia="ＭＳ ゴシック" w:hAnsi="ＭＳ ゴシック" w:hint="eastAsia"/>
          <w:szCs w:val="24"/>
        </w:rPr>
        <w:t>）</w:t>
      </w:r>
      <w:r>
        <w:rPr>
          <w:rFonts w:ascii="ＭＳ ゴシック" w:eastAsia="ＭＳ ゴシック" w:hAnsi="ＭＳ ゴシック" w:hint="eastAsia"/>
          <w:szCs w:val="24"/>
        </w:rPr>
        <w:t xml:space="preserve"> </w:t>
      </w:r>
      <w:r w:rsidR="008917E4" w:rsidRPr="00525D4E">
        <w:rPr>
          <w:rFonts w:ascii="ＭＳ ゴシック" w:eastAsia="ＭＳ ゴシック" w:hAnsi="ＭＳ ゴシック" w:hint="eastAsia"/>
          <w:szCs w:val="24"/>
        </w:rPr>
        <w:t>本時の展開</w:t>
      </w:r>
    </w:p>
    <w:tbl>
      <w:tblPr>
        <w:tblStyle w:val="a3"/>
        <w:tblW w:w="9628" w:type="dxa"/>
        <w:tblLook w:val="04A0" w:firstRow="1" w:lastRow="0" w:firstColumn="1" w:lastColumn="0" w:noHBand="0" w:noVBand="1"/>
      </w:tblPr>
      <w:tblGrid>
        <w:gridCol w:w="436"/>
        <w:gridCol w:w="5679"/>
        <w:gridCol w:w="3513"/>
      </w:tblGrid>
      <w:tr w:rsidR="00B946DA" w:rsidRPr="003B7ACE" w14:paraId="046A0993" w14:textId="77777777" w:rsidTr="00B946DA">
        <w:trPr>
          <w:trHeight w:val="70"/>
        </w:trPr>
        <w:tc>
          <w:tcPr>
            <w:tcW w:w="436" w:type="dxa"/>
            <w:shd w:val="clear" w:color="auto" w:fill="F2F2F2" w:themeFill="background1" w:themeFillShade="F2"/>
          </w:tcPr>
          <w:p w14:paraId="076F1381" w14:textId="77777777" w:rsidR="00B946DA" w:rsidRPr="003B7ACE" w:rsidRDefault="00B946DA" w:rsidP="002E2761">
            <w:pPr>
              <w:autoSpaceDE w:val="0"/>
              <w:autoSpaceDN w:val="0"/>
              <w:rPr>
                <w:rFonts w:ascii="ＭＳ 明朝" w:hAnsi="ＭＳ 明朝"/>
                <w:szCs w:val="21"/>
              </w:rPr>
            </w:pPr>
            <w:r w:rsidRPr="003B7ACE">
              <w:rPr>
                <w:rFonts w:ascii="ＭＳ 明朝" w:hAnsi="ＭＳ 明朝" w:hint="eastAsia"/>
                <w:szCs w:val="21"/>
              </w:rPr>
              <w:t>時</w:t>
            </w:r>
          </w:p>
        </w:tc>
        <w:tc>
          <w:tcPr>
            <w:tcW w:w="5679" w:type="dxa"/>
            <w:shd w:val="clear" w:color="auto" w:fill="F2F2F2" w:themeFill="background1" w:themeFillShade="F2"/>
            <w:vAlign w:val="center"/>
          </w:tcPr>
          <w:p w14:paraId="4B4BE107" w14:textId="21965042" w:rsidR="00B946DA" w:rsidRPr="003B7ACE" w:rsidRDefault="00957864" w:rsidP="002E2761">
            <w:pPr>
              <w:autoSpaceDE w:val="0"/>
              <w:autoSpaceDN w:val="0"/>
              <w:jc w:val="center"/>
              <w:rPr>
                <w:rFonts w:ascii="ＭＳ 明朝" w:hAnsi="ＭＳ 明朝"/>
                <w:szCs w:val="21"/>
              </w:rPr>
            </w:pPr>
            <w:r>
              <w:rPr>
                <w:rFonts w:ascii="ＭＳ 明朝" w:hAnsi="ＭＳ 明朝" w:hint="eastAsia"/>
                <w:szCs w:val="21"/>
              </w:rPr>
              <w:t>○</w:t>
            </w:r>
            <w:r w:rsidR="00B946DA" w:rsidRPr="003B7ACE">
              <w:rPr>
                <w:rFonts w:ascii="ＭＳ 明朝" w:hAnsi="ＭＳ 明朝" w:hint="eastAsia"/>
                <w:szCs w:val="21"/>
              </w:rPr>
              <w:t>学習活動</w:t>
            </w:r>
            <w:r>
              <w:rPr>
                <w:rFonts w:ascii="ＭＳ 明朝" w:hAnsi="ＭＳ 明朝" w:hint="eastAsia"/>
                <w:szCs w:val="21"/>
              </w:rPr>
              <w:t xml:space="preserve">　</w:t>
            </w:r>
            <w:r w:rsidR="00B51909">
              <w:rPr>
                <w:rFonts w:ascii="ＭＳ 明朝" w:hAnsi="ＭＳ 明朝" w:hint="eastAsia"/>
                <w:szCs w:val="21"/>
              </w:rPr>
              <w:t>・児童の反応</w:t>
            </w:r>
          </w:p>
        </w:tc>
        <w:tc>
          <w:tcPr>
            <w:tcW w:w="3513" w:type="dxa"/>
            <w:shd w:val="clear" w:color="auto" w:fill="F2F2F2" w:themeFill="background1" w:themeFillShade="F2"/>
          </w:tcPr>
          <w:p w14:paraId="0286B212" w14:textId="2E033A4A" w:rsidR="00B946DA" w:rsidRPr="003B7ACE" w:rsidRDefault="00957864" w:rsidP="00B946DA">
            <w:pPr>
              <w:autoSpaceDE w:val="0"/>
              <w:autoSpaceDN w:val="0"/>
              <w:jc w:val="center"/>
              <w:rPr>
                <w:rFonts w:ascii="ＭＳ 明朝" w:hAnsi="ＭＳ 明朝"/>
                <w:szCs w:val="21"/>
              </w:rPr>
            </w:pPr>
            <w:r>
              <w:rPr>
                <w:rFonts w:ascii="ＭＳ 明朝" w:hAnsi="ＭＳ 明朝" w:hint="eastAsia"/>
                <w:szCs w:val="21"/>
              </w:rPr>
              <w:t>◇</w:t>
            </w:r>
            <w:r w:rsidR="00B946DA">
              <w:rPr>
                <w:rFonts w:ascii="ＭＳ 明朝" w:hAnsi="ＭＳ 明朝" w:hint="eastAsia"/>
                <w:szCs w:val="21"/>
              </w:rPr>
              <w:t>留意点</w:t>
            </w:r>
            <w:r>
              <w:rPr>
                <w:rFonts w:ascii="ＭＳ 明朝" w:hAnsi="ＭＳ 明朝" w:hint="eastAsia"/>
                <w:szCs w:val="21"/>
              </w:rPr>
              <w:t xml:space="preserve">　☆</w:t>
            </w:r>
            <w:r w:rsidR="00B946DA">
              <w:rPr>
                <w:rFonts w:ascii="ＭＳ 明朝" w:hAnsi="ＭＳ 明朝" w:hint="eastAsia"/>
                <w:szCs w:val="21"/>
              </w:rPr>
              <w:t>評価</w:t>
            </w:r>
          </w:p>
        </w:tc>
      </w:tr>
      <w:tr w:rsidR="00B946DA" w:rsidRPr="00EA3DD5" w14:paraId="42FA4F0D" w14:textId="77777777" w:rsidTr="00A70E68">
        <w:trPr>
          <w:trHeight w:val="2627"/>
        </w:trPr>
        <w:tc>
          <w:tcPr>
            <w:tcW w:w="436" w:type="dxa"/>
          </w:tcPr>
          <w:p w14:paraId="72FE063F" w14:textId="77777777" w:rsidR="00B946DA" w:rsidRPr="00D674FF" w:rsidRDefault="00B946DA" w:rsidP="002E2761">
            <w:pPr>
              <w:autoSpaceDE w:val="0"/>
              <w:autoSpaceDN w:val="0"/>
              <w:rPr>
                <w:rFonts w:ascii="ＭＳ 明朝" w:hAnsi="ＭＳ 明朝"/>
              </w:rPr>
            </w:pPr>
            <w:r w:rsidRPr="00D674FF">
              <w:rPr>
                <w:rFonts w:ascii="ＭＳ 明朝" w:hAnsi="ＭＳ 明朝" w:hint="eastAsia"/>
              </w:rPr>
              <w:t>導入</w:t>
            </w:r>
          </w:p>
        </w:tc>
        <w:tc>
          <w:tcPr>
            <w:tcW w:w="5679" w:type="dxa"/>
          </w:tcPr>
          <w:p w14:paraId="160AB26C" w14:textId="5483420A" w:rsidR="0034135F" w:rsidRDefault="00957864" w:rsidP="0034135F">
            <w:pPr>
              <w:autoSpaceDE w:val="0"/>
              <w:autoSpaceDN w:val="0"/>
              <w:rPr>
                <w:rFonts w:ascii="ＭＳ 明朝" w:hAnsi="ＭＳ 明朝"/>
              </w:rPr>
            </w:pPr>
            <w:r>
              <w:rPr>
                <w:rFonts w:ascii="ＭＳ 明朝" w:hAnsi="ＭＳ 明朝" w:hint="eastAsia"/>
              </w:rPr>
              <w:t>○</w:t>
            </w:r>
            <w:r w:rsidR="008C3294">
              <w:rPr>
                <w:rFonts w:ascii="ＭＳ 明朝" w:hAnsi="ＭＳ 明朝" w:hint="eastAsia"/>
              </w:rPr>
              <w:t>前時までの学習内容を振り返る</w:t>
            </w:r>
            <w:r w:rsidR="004F2339">
              <w:rPr>
                <w:rFonts w:ascii="ＭＳ 明朝" w:hAnsi="ＭＳ 明朝" w:hint="eastAsia"/>
              </w:rPr>
              <w:t>。</w:t>
            </w:r>
          </w:p>
          <w:p w14:paraId="58F028A8" w14:textId="2EACBAC9" w:rsidR="00B62786" w:rsidRDefault="008C3294" w:rsidP="00B62786">
            <w:pPr>
              <w:autoSpaceDE w:val="0"/>
              <w:autoSpaceDN w:val="0"/>
              <w:ind w:leftChars="100" w:left="420" w:hangingChars="100" w:hanging="210"/>
              <w:rPr>
                <w:rFonts w:ascii="ＭＳ 明朝" w:hAnsi="ＭＳ 明朝"/>
              </w:rPr>
            </w:pPr>
            <w:r>
              <w:rPr>
                <w:rFonts w:ascii="ＭＳ 明朝" w:hAnsi="ＭＳ 明朝" w:hint="eastAsia"/>
              </w:rPr>
              <w:t>・１度目の発表会で</w:t>
            </w:r>
            <w:r w:rsidR="00A70E68">
              <w:rPr>
                <w:rFonts w:ascii="ＭＳ 明朝" w:hAnsi="ＭＳ 明朝" w:hint="eastAsia"/>
              </w:rPr>
              <w:t>は</w:t>
            </w:r>
            <w:r w:rsidR="00A70E68" w:rsidRPr="0081761F">
              <w:rPr>
                <w:rFonts w:ascii="ＭＳ 明朝" w:hAnsi="ＭＳ 明朝" w:hint="eastAsia"/>
              </w:rPr>
              <w:t>，</w:t>
            </w:r>
            <w:r w:rsidR="00A70E68">
              <w:rPr>
                <w:rFonts w:ascii="ＭＳ 明朝" w:hAnsi="ＭＳ 明朝" w:hint="eastAsia"/>
              </w:rPr>
              <w:t>見付けた</w:t>
            </w:r>
            <w:r>
              <w:rPr>
                <w:rFonts w:ascii="ＭＳ 明朝" w:hAnsi="ＭＳ 明朝" w:hint="eastAsia"/>
              </w:rPr>
              <w:t>友達のよさを自分の文章に取り入れた文章を書いた。</w:t>
            </w:r>
          </w:p>
          <w:p w14:paraId="33867F3F" w14:textId="77777777" w:rsidR="00A70E68" w:rsidRDefault="00A70E68" w:rsidP="00B62786">
            <w:pPr>
              <w:autoSpaceDE w:val="0"/>
              <w:autoSpaceDN w:val="0"/>
              <w:ind w:leftChars="100" w:left="420" w:hangingChars="100" w:hanging="210"/>
              <w:rPr>
                <w:rFonts w:ascii="ＭＳ 明朝" w:hAnsi="ＭＳ 明朝"/>
              </w:rPr>
            </w:pPr>
          </w:p>
          <w:p w14:paraId="03261E30" w14:textId="22770DCA" w:rsidR="008C3294" w:rsidRDefault="002F00E9" w:rsidP="008C3294">
            <w:pPr>
              <w:autoSpaceDE w:val="0"/>
              <w:autoSpaceDN w:val="0"/>
              <w:rPr>
                <w:rFonts w:ascii="ＭＳ 明朝" w:hAnsi="ＭＳ 明朝"/>
              </w:rPr>
            </w:pPr>
            <w:r>
              <w:rPr>
                <w:rFonts w:ascii="ＭＳ 明朝" w:hAnsi="ＭＳ 明朝" w:hint="eastAsia"/>
                <w:noProof/>
              </w:rPr>
              <mc:AlternateContent>
                <mc:Choice Requires="wps">
                  <w:drawing>
                    <wp:anchor distT="0" distB="0" distL="114300" distR="114300" simplePos="0" relativeHeight="251681792" behindDoc="0" locked="0" layoutInCell="1" allowOverlap="1" wp14:anchorId="4C58CE68" wp14:editId="3CD545D6">
                      <wp:simplePos x="0" y="0"/>
                      <wp:positionH relativeFrom="column">
                        <wp:posOffset>-1905</wp:posOffset>
                      </wp:positionH>
                      <wp:positionV relativeFrom="paragraph">
                        <wp:posOffset>238760</wp:posOffset>
                      </wp:positionV>
                      <wp:extent cx="3448050" cy="463762"/>
                      <wp:effectExtent l="0" t="0" r="19050" b="12700"/>
                      <wp:wrapNone/>
                      <wp:docPr id="4" name="テキスト ボックス 4"/>
                      <wp:cNvGraphicFramePr/>
                      <a:graphic xmlns:a="http://schemas.openxmlformats.org/drawingml/2006/main">
                        <a:graphicData uri="http://schemas.microsoft.com/office/word/2010/wordprocessingShape">
                          <wps:wsp>
                            <wps:cNvSpPr txBox="1"/>
                            <wps:spPr>
                              <a:xfrm>
                                <a:off x="0" y="0"/>
                                <a:ext cx="3448050" cy="463762"/>
                              </a:xfrm>
                              <a:prstGeom prst="rect">
                                <a:avLst/>
                              </a:prstGeom>
                              <a:solidFill>
                                <a:schemeClr val="lt1"/>
                              </a:solidFill>
                              <a:ln w="6350">
                                <a:solidFill>
                                  <a:prstClr val="black"/>
                                </a:solidFill>
                              </a:ln>
                            </wps:spPr>
                            <wps:txbx>
                              <w:txbxContent>
                                <w:p w14:paraId="249875A7" w14:textId="77777777" w:rsidR="002F00E9" w:rsidRDefault="002F00E9" w:rsidP="0094727F">
                                  <w:pPr>
                                    <w:tabs>
                                      <w:tab w:val="left" w:pos="1140"/>
                                    </w:tabs>
                                    <w:autoSpaceDE w:val="0"/>
                                    <w:autoSpaceDN w:val="0"/>
                                    <w:spacing w:line="300" w:lineRule="exact"/>
                                    <w:ind w:leftChars="50" w:left="105"/>
                                    <w:rPr>
                                      <w:rFonts w:ascii="ＭＳ 明朝" w:hAnsi="ＭＳ 明朝"/>
                                    </w:rPr>
                                  </w:pPr>
                                  <w:r>
                                    <w:rPr>
                                      <w:rFonts w:ascii="ＭＳ 明朝" w:hAnsi="ＭＳ 明朝" w:hint="eastAsia"/>
                                    </w:rPr>
                                    <w:t>じぶんの　ぶんしょうの　よいところを　ともだちといっしょに　みつけよう。</w:t>
                                  </w:r>
                                </w:p>
                                <w:p w14:paraId="6FC3F226" w14:textId="77777777" w:rsidR="002F00E9" w:rsidRDefault="002F0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CE68" id="テキスト ボックス 4" o:spid="_x0000_s1030" type="#_x0000_t202" style="position:absolute;left:0;text-align:left;margin-left:-.15pt;margin-top:18.8pt;width:271.5pt;height: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" fillcolor="white [3201]" strokeweight=".5pt">
                      <v:textbox>
                        <w:txbxContent>
                          <w:p w14:paraId="249875A7" w14:textId="77777777" w:rsidR="002F00E9" w:rsidRDefault="002F00E9" w:rsidP="0094727F">
                            <w:pPr>
                              <w:tabs>
                                <w:tab w:val="left" w:pos="1140"/>
                              </w:tabs>
                              <w:autoSpaceDE w:val="0"/>
                              <w:autoSpaceDN w:val="0"/>
                              <w:spacing w:line="300" w:lineRule="exact"/>
                              <w:ind w:leftChars="50" w:left="105"/>
                              <w:rPr>
                                <w:rFonts w:ascii="ＭＳ 明朝" w:hAnsi="ＭＳ 明朝"/>
                              </w:rPr>
                            </w:pPr>
                            <w:r>
                              <w:rPr>
                                <w:rFonts w:ascii="ＭＳ 明朝" w:hAnsi="ＭＳ 明朝" w:hint="eastAsia"/>
                              </w:rPr>
                              <w:t>じぶんの　ぶんしょうの　よいところを　ともだちといっしょに　みつけよう。</w:t>
                            </w:r>
                          </w:p>
                          <w:p w14:paraId="6FC3F226" w14:textId="77777777" w:rsidR="002F00E9" w:rsidRDefault="002F00E9"/>
                        </w:txbxContent>
                      </v:textbox>
                    </v:shape>
                  </w:pict>
                </mc:Fallback>
              </mc:AlternateContent>
            </w:r>
            <w:r>
              <w:rPr>
                <w:rFonts w:ascii="ＭＳ 明朝" w:hAnsi="ＭＳ 明朝" w:hint="eastAsia"/>
              </w:rPr>
              <w:t>○本時の課題を把握し，本時の見通しを</w:t>
            </w:r>
            <w:r w:rsidR="008C3294">
              <w:rPr>
                <w:rFonts w:ascii="ＭＳ 明朝" w:hAnsi="ＭＳ 明朝" w:hint="eastAsia"/>
              </w:rPr>
              <w:t>もつ。</w:t>
            </w:r>
          </w:p>
          <w:p w14:paraId="4EBFE9AF" w14:textId="07E65646" w:rsidR="002F00E9" w:rsidRDefault="002F00E9" w:rsidP="008C3294">
            <w:pPr>
              <w:autoSpaceDE w:val="0"/>
              <w:autoSpaceDN w:val="0"/>
              <w:rPr>
                <w:rFonts w:ascii="ＭＳ 明朝" w:hAnsi="ＭＳ 明朝"/>
              </w:rPr>
            </w:pPr>
          </w:p>
          <w:p w14:paraId="1642986A" w14:textId="3D6666F1" w:rsidR="002F00E9" w:rsidRPr="00367026" w:rsidRDefault="002F00E9" w:rsidP="008C3294">
            <w:pPr>
              <w:autoSpaceDE w:val="0"/>
              <w:autoSpaceDN w:val="0"/>
              <w:rPr>
                <w:rFonts w:ascii="ＭＳ 明朝" w:hAnsi="ＭＳ 明朝"/>
              </w:rPr>
            </w:pPr>
          </w:p>
        </w:tc>
        <w:tc>
          <w:tcPr>
            <w:tcW w:w="3513" w:type="dxa"/>
          </w:tcPr>
          <w:p w14:paraId="1759DA9C" w14:textId="22B670E6" w:rsidR="00DB76DF" w:rsidRDefault="00DB76DF" w:rsidP="0034135F">
            <w:pPr>
              <w:autoSpaceDE w:val="0"/>
              <w:autoSpaceDN w:val="0"/>
              <w:ind w:left="210" w:hangingChars="100" w:hanging="210"/>
              <w:rPr>
                <w:rFonts w:ascii="ＭＳ 明朝" w:hAnsi="ＭＳ 明朝"/>
              </w:rPr>
            </w:pPr>
          </w:p>
          <w:p w14:paraId="240B6CD3" w14:textId="77777777" w:rsidR="002409F3" w:rsidRDefault="002409F3" w:rsidP="0034135F">
            <w:pPr>
              <w:autoSpaceDE w:val="0"/>
              <w:autoSpaceDN w:val="0"/>
              <w:ind w:left="210" w:hangingChars="100" w:hanging="210"/>
              <w:rPr>
                <w:rFonts w:ascii="ＭＳ 明朝" w:hAnsi="ＭＳ 明朝"/>
              </w:rPr>
            </w:pPr>
          </w:p>
          <w:p w14:paraId="40817F38" w14:textId="6D2448D8" w:rsidR="002409F3" w:rsidRPr="00D674FF" w:rsidRDefault="002409F3" w:rsidP="0034135F">
            <w:pPr>
              <w:autoSpaceDE w:val="0"/>
              <w:autoSpaceDN w:val="0"/>
              <w:ind w:left="210" w:hangingChars="100" w:hanging="210"/>
              <w:rPr>
                <w:rFonts w:ascii="ＭＳ 明朝" w:hAnsi="ＭＳ 明朝"/>
              </w:rPr>
            </w:pPr>
          </w:p>
        </w:tc>
      </w:tr>
      <w:tr w:rsidR="00B946DA" w:rsidRPr="009F5D06" w14:paraId="4AD2F1F9" w14:textId="77777777" w:rsidTr="00B946DA">
        <w:tc>
          <w:tcPr>
            <w:tcW w:w="436" w:type="dxa"/>
          </w:tcPr>
          <w:p w14:paraId="17B7790C" w14:textId="77777777" w:rsidR="00B946DA" w:rsidRPr="00D674FF" w:rsidRDefault="00B946DA" w:rsidP="002E2761">
            <w:pPr>
              <w:autoSpaceDE w:val="0"/>
              <w:autoSpaceDN w:val="0"/>
              <w:rPr>
                <w:rFonts w:ascii="ＭＳ 明朝" w:hAnsi="ＭＳ 明朝"/>
              </w:rPr>
            </w:pPr>
            <w:r w:rsidRPr="00D674FF">
              <w:rPr>
                <w:rFonts w:ascii="ＭＳ 明朝" w:hAnsi="ＭＳ 明朝" w:hint="eastAsia"/>
              </w:rPr>
              <w:t>展開</w:t>
            </w:r>
          </w:p>
        </w:tc>
        <w:tc>
          <w:tcPr>
            <w:tcW w:w="5679" w:type="dxa"/>
          </w:tcPr>
          <w:p w14:paraId="09975F42" w14:textId="746FF3BB" w:rsidR="0034135F" w:rsidRPr="00521F5F" w:rsidRDefault="00957864" w:rsidP="0034135F">
            <w:pPr>
              <w:tabs>
                <w:tab w:val="left" w:pos="1140"/>
              </w:tabs>
              <w:autoSpaceDE w:val="0"/>
              <w:autoSpaceDN w:val="0"/>
              <w:rPr>
                <w:rFonts w:ascii="ＭＳ 明朝" w:hAnsi="ＭＳ 明朝"/>
                <w:color w:val="000000" w:themeColor="text1"/>
              </w:rPr>
            </w:pPr>
            <w:r w:rsidRPr="00521F5F">
              <w:rPr>
                <w:rFonts w:ascii="ＭＳ 明朝" w:hAnsi="ＭＳ 明朝" w:hint="eastAsia"/>
                <w:color w:val="000000" w:themeColor="text1"/>
              </w:rPr>
              <w:t>○</w:t>
            </w:r>
            <w:r w:rsidR="002F00E9" w:rsidRPr="00521F5F">
              <w:rPr>
                <w:rFonts w:ascii="ＭＳ 明朝" w:hAnsi="ＭＳ 明朝" w:hint="eastAsia"/>
                <w:color w:val="000000" w:themeColor="text1"/>
              </w:rPr>
              <w:t>「よいところ」の確認をする。</w:t>
            </w:r>
          </w:p>
          <w:p w14:paraId="4D66223D" w14:textId="0EBA1CD3" w:rsidR="002F00E9" w:rsidRPr="00521F5F" w:rsidRDefault="002F00E9" w:rsidP="0034135F">
            <w:pPr>
              <w:tabs>
                <w:tab w:val="left" w:pos="1140"/>
              </w:tabs>
              <w:autoSpaceDE w:val="0"/>
              <w:autoSpaceDN w:val="0"/>
              <w:rPr>
                <w:rFonts w:ascii="ＭＳ 明朝" w:hAnsi="ＭＳ 明朝"/>
                <w:color w:val="000000" w:themeColor="text1"/>
              </w:rPr>
            </w:pPr>
            <w:r w:rsidRPr="00521F5F">
              <w:rPr>
                <w:rFonts w:ascii="ＭＳ 明朝" w:hAnsi="ＭＳ 明朝" w:hint="eastAsia"/>
                <w:color w:val="000000" w:themeColor="text1"/>
              </w:rPr>
              <w:t xml:space="preserve">　・順序よく書いている。</w:t>
            </w:r>
          </w:p>
          <w:p w14:paraId="14F091FD" w14:textId="44E14A02" w:rsidR="002F00E9" w:rsidRPr="00521F5F" w:rsidRDefault="002F00E9" w:rsidP="002F00E9">
            <w:pPr>
              <w:tabs>
                <w:tab w:val="left" w:pos="1140"/>
              </w:tabs>
              <w:autoSpaceDE w:val="0"/>
              <w:autoSpaceDN w:val="0"/>
              <w:ind w:left="420" w:hangingChars="200" w:hanging="420"/>
              <w:rPr>
                <w:rFonts w:ascii="ＭＳ 明朝" w:hAnsi="ＭＳ 明朝"/>
                <w:color w:val="000000" w:themeColor="text1"/>
              </w:rPr>
            </w:pPr>
            <w:r w:rsidRPr="00521F5F">
              <w:rPr>
                <w:rFonts w:ascii="ＭＳ 明朝" w:hAnsi="ＭＳ 明朝" w:hint="eastAsia"/>
                <w:color w:val="000000" w:themeColor="text1"/>
              </w:rPr>
              <w:t xml:space="preserve">　・どんなことを伝えたいのか（したことやみたこと，話したことや聞いたことなど）がよくわかる。</w:t>
            </w:r>
          </w:p>
          <w:p w14:paraId="09C5730E" w14:textId="00CD055A" w:rsidR="002F00E9" w:rsidRPr="00521F5F" w:rsidRDefault="0081517B" w:rsidP="0034135F">
            <w:pPr>
              <w:tabs>
                <w:tab w:val="left" w:pos="1140"/>
              </w:tabs>
              <w:autoSpaceDE w:val="0"/>
              <w:autoSpaceDN w:val="0"/>
              <w:rPr>
                <w:rFonts w:ascii="ＭＳ 明朝" w:hAnsi="ＭＳ 明朝"/>
                <w:color w:val="000000" w:themeColor="text1"/>
              </w:rPr>
            </w:pPr>
            <w:r w:rsidRPr="00521F5F">
              <w:rPr>
                <w:rFonts w:ascii="ＭＳ 明朝" w:hAnsi="ＭＳ 明朝" w:hint="eastAsia"/>
                <w:color w:val="000000" w:themeColor="text1"/>
              </w:rPr>
              <w:t xml:space="preserve">　・思ったことや気持ち</w:t>
            </w:r>
            <w:r w:rsidR="002F00E9" w:rsidRPr="00521F5F">
              <w:rPr>
                <w:rFonts w:ascii="ＭＳ 明朝" w:hAnsi="ＭＳ 明朝" w:hint="eastAsia"/>
                <w:color w:val="000000" w:themeColor="text1"/>
              </w:rPr>
              <w:t>がよく分かる。</w:t>
            </w:r>
          </w:p>
          <w:p w14:paraId="1A4DCBC1" w14:textId="1D709903" w:rsidR="001E49DF" w:rsidRPr="00521F5F" w:rsidRDefault="002F00E9" w:rsidP="0034135F">
            <w:pPr>
              <w:tabs>
                <w:tab w:val="left" w:pos="1140"/>
              </w:tabs>
              <w:autoSpaceDE w:val="0"/>
              <w:autoSpaceDN w:val="0"/>
              <w:rPr>
                <w:rFonts w:ascii="ＭＳ 明朝" w:hAnsi="ＭＳ 明朝"/>
                <w:color w:val="000000" w:themeColor="text1"/>
              </w:rPr>
            </w:pPr>
            <w:r w:rsidRPr="00521F5F">
              <w:rPr>
                <w:rFonts w:ascii="ＭＳ 明朝" w:hAnsi="ＭＳ 明朝" w:hint="eastAsia"/>
                <w:color w:val="000000" w:themeColor="text1"/>
              </w:rPr>
              <w:t xml:space="preserve">　・その他，すてきな言葉や詳しくしている言葉など</w:t>
            </w:r>
          </w:p>
          <w:p w14:paraId="03AACD2E" w14:textId="77777777" w:rsidR="00A70E68" w:rsidRPr="00521F5F" w:rsidRDefault="00A70E68" w:rsidP="0034135F">
            <w:pPr>
              <w:tabs>
                <w:tab w:val="left" w:pos="1140"/>
              </w:tabs>
              <w:autoSpaceDE w:val="0"/>
              <w:autoSpaceDN w:val="0"/>
              <w:rPr>
                <w:rFonts w:ascii="ＭＳ 明朝" w:hAnsi="ＭＳ 明朝"/>
                <w:color w:val="000000" w:themeColor="text1"/>
              </w:rPr>
            </w:pPr>
          </w:p>
          <w:p w14:paraId="3B89DCB5" w14:textId="64F3B78F" w:rsidR="00A5168E" w:rsidRPr="00521F5F" w:rsidRDefault="00A5168E" w:rsidP="0034135F">
            <w:pPr>
              <w:tabs>
                <w:tab w:val="left" w:pos="1140"/>
              </w:tabs>
              <w:autoSpaceDE w:val="0"/>
              <w:autoSpaceDN w:val="0"/>
              <w:rPr>
                <w:rFonts w:ascii="ＭＳ 明朝" w:hAnsi="ＭＳ 明朝"/>
                <w:color w:val="000000" w:themeColor="text1"/>
              </w:rPr>
            </w:pPr>
            <w:r w:rsidRPr="00521F5F">
              <w:rPr>
                <w:rFonts w:ascii="ＭＳ 明朝" w:hAnsi="ＭＳ 明朝" w:hint="eastAsia"/>
                <w:color w:val="000000" w:themeColor="text1"/>
              </w:rPr>
              <w:t>○教科書の文章のよいところを確認する。</w:t>
            </w:r>
          </w:p>
          <w:p w14:paraId="74D5DC69" w14:textId="04557BBF" w:rsidR="00A5168E" w:rsidRPr="00521F5F" w:rsidRDefault="00A5168E" w:rsidP="00A5168E">
            <w:pPr>
              <w:tabs>
                <w:tab w:val="left" w:pos="1140"/>
              </w:tabs>
              <w:autoSpaceDE w:val="0"/>
              <w:autoSpaceDN w:val="0"/>
              <w:ind w:left="420" w:hangingChars="200" w:hanging="420"/>
              <w:rPr>
                <w:rFonts w:ascii="ＭＳ 明朝" w:hAnsi="ＭＳ 明朝"/>
                <w:color w:val="000000" w:themeColor="text1"/>
              </w:rPr>
            </w:pPr>
            <w:r w:rsidRPr="00521F5F">
              <w:rPr>
                <w:rFonts w:ascii="ＭＳ 明朝" w:hAnsi="ＭＳ 明朝" w:hint="eastAsia"/>
                <w:color w:val="000000" w:themeColor="text1"/>
              </w:rPr>
              <w:t xml:space="preserve">　・けんだまが続いたことをおばあちゃんがほめてくれたことまでの順序が分かりました。</w:t>
            </w:r>
          </w:p>
          <w:p w14:paraId="18757BCE" w14:textId="369CCD15" w:rsidR="001E49DF" w:rsidRPr="00521F5F" w:rsidRDefault="00A5168E" w:rsidP="00A70E68">
            <w:pPr>
              <w:tabs>
                <w:tab w:val="left" w:pos="1140"/>
              </w:tabs>
              <w:autoSpaceDE w:val="0"/>
              <w:autoSpaceDN w:val="0"/>
              <w:ind w:left="420" w:hangingChars="200" w:hanging="420"/>
              <w:rPr>
                <w:rFonts w:ascii="ＭＳ 明朝" w:hAnsi="ＭＳ 明朝"/>
                <w:color w:val="000000" w:themeColor="text1"/>
              </w:rPr>
            </w:pPr>
            <w:r w:rsidRPr="00521F5F">
              <w:rPr>
                <w:rFonts w:ascii="ＭＳ 明朝" w:hAnsi="ＭＳ 明朝" w:hint="eastAsia"/>
                <w:color w:val="000000" w:themeColor="text1"/>
              </w:rPr>
              <w:t xml:space="preserve">　・はんなさんのうれしかった気持ちが伝わってきました。</w:t>
            </w:r>
          </w:p>
          <w:p w14:paraId="38747ACB" w14:textId="77777777" w:rsidR="00A70E68" w:rsidRPr="00521F5F" w:rsidRDefault="00A70E68" w:rsidP="00A70E68">
            <w:pPr>
              <w:tabs>
                <w:tab w:val="left" w:pos="1140"/>
              </w:tabs>
              <w:autoSpaceDE w:val="0"/>
              <w:autoSpaceDN w:val="0"/>
              <w:ind w:left="420" w:hangingChars="200" w:hanging="420"/>
              <w:rPr>
                <w:rFonts w:ascii="ＭＳ 明朝" w:hAnsi="ＭＳ 明朝"/>
                <w:color w:val="000000" w:themeColor="text1"/>
              </w:rPr>
            </w:pPr>
          </w:p>
          <w:p w14:paraId="1316B450" w14:textId="077A5586" w:rsidR="002F00E9" w:rsidRPr="00521F5F" w:rsidRDefault="002F00E9" w:rsidP="000B1B29">
            <w:pPr>
              <w:tabs>
                <w:tab w:val="left" w:pos="1140"/>
              </w:tabs>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○発表を聞きながら，</w:t>
            </w:r>
            <w:r w:rsidR="00A70E68" w:rsidRPr="00521F5F">
              <w:rPr>
                <w:rFonts w:ascii="ＭＳ 明朝" w:hAnsi="ＭＳ 明朝" w:hint="eastAsia"/>
                <w:color w:val="000000" w:themeColor="text1"/>
              </w:rPr>
              <w:t>友達の文章の「よいところ」を見付け</w:t>
            </w:r>
            <w:r w:rsidR="00B41369" w:rsidRPr="00521F5F">
              <w:rPr>
                <w:rFonts w:ascii="ＭＳ 明朝" w:hAnsi="ＭＳ 明朝" w:hint="eastAsia"/>
                <w:color w:val="000000" w:themeColor="text1"/>
              </w:rPr>
              <w:t>，</w:t>
            </w:r>
            <w:r w:rsidR="00A70E68" w:rsidRPr="00521F5F">
              <w:rPr>
                <w:rFonts w:ascii="ＭＳ 明朝" w:hAnsi="ＭＳ 明朝" w:hint="eastAsia"/>
                <w:color w:val="000000" w:themeColor="text1"/>
              </w:rPr>
              <w:t>発表する。</w:t>
            </w:r>
          </w:p>
          <w:p w14:paraId="6C5D051A" w14:textId="77777777" w:rsidR="00A70E68" w:rsidRPr="00521F5F" w:rsidRDefault="00A70E68" w:rsidP="000B1B29">
            <w:pPr>
              <w:tabs>
                <w:tab w:val="left" w:pos="1140"/>
              </w:tabs>
              <w:autoSpaceDE w:val="0"/>
              <w:autoSpaceDN w:val="0"/>
              <w:ind w:left="210" w:hangingChars="100" w:hanging="210"/>
              <w:rPr>
                <w:rFonts w:ascii="ＭＳ 明朝" w:hAnsi="ＭＳ 明朝"/>
                <w:color w:val="000000" w:themeColor="text1"/>
              </w:rPr>
            </w:pPr>
          </w:p>
          <w:p w14:paraId="759EA5F7" w14:textId="163ABEED" w:rsidR="0081517B" w:rsidRPr="00521F5F" w:rsidRDefault="00A70E68" w:rsidP="00A70E68">
            <w:pPr>
              <w:tabs>
                <w:tab w:val="left" w:pos="1140"/>
              </w:tabs>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○自分の文章に生かせそうな点を考えながら，発表し終わった文章の中でもう一度読みたい文章を読む。</w:t>
            </w:r>
          </w:p>
          <w:p w14:paraId="6EEF90D3" w14:textId="77777777" w:rsidR="00A70E68" w:rsidRPr="00521F5F" w:rsidRDefault="00A70E68" w:rsidP="00A70E68">
            <w:pPr>
              <w:tabs>
                <w:tab w:val="left" w:pos="1140"/>
              </w:tabs>
              <w:autoSpaceDE w:val="0"/>
              <w:autoSpaceDN w:val="0"/>
              <w:ind w:left="210" w:hangingChars="100" w:hanging="210"/>
              <w:rPr>
                <w:rFonts w:ascii="ＭＳ 明朝" w:hAnsi="ＭＳ 明朝"/>
                <w:color w:val="000000" w:themeColor="text1"/>
              </w:rPr>
            </w:pPr>
          </w:p>
          <w:p w14:paraId="74AB743C" w14:textId="7C95ED7F" w:rsidR="00990118" w:rsidRPr="00521F5F" w:rsidRDefault="0081517B" w:rsidP="0081517B">
            <w:pPr>
              <w:tabs>
                <w:tab w:val="left" w:pos="1140"/>
              </w:tabs>
              <w:autoSpaceDE w:val="0"/>
              <w:autoSpaceDN w:val="0"/>
              <w:ind w:left="420" w:hangingChars="200" w:hanging="420"/>
              <w:rPr>
                <w:rFonts w:ascii="ＭＳ 明朝" w:hAnsi="ＭＳ 明朝"/>
                <w:color w:val="000000" w:themeColor="text1"/>
              </w:rPr>
            </w:pPr>
            <w:r w:rsidRPr="00521F5F">
              <w:rPr>
                <w:rFonts w:ascii="ＭＳ 明朝" w:hAnsi="ＭＳ 明朝" w:hint="eastAsia"/>
                <w:color w:val="000000" w:themeColor="text1"/>
              </w:rPr>
              <w:t>○自分の文章のよいところを見付ける。</w:t>
            </w:r>
          </w:p>
        </w:tc>
        <w:tc>
          <w:tcPr>
            <w:tcW w:w="3513" w:type="dxa"/>
          </w:tcPr>
          <w:p w14:paraId="5EC35162" w14:textId="2BB87364" w:rsidR="00107316" w:rsidRPr="00521F5F" w:rsidRDefault="0081517B" w:rsidP="001E49DF">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◇単元全体のめあて「じぶんのきもちがよくつたわるぶんをじゅんじょよくかこう」を想起させる。</w:t>
            </w:r>
          </w:p>
          <w:p w14:paraId="1442D73A" w14:textId="77777777" w:rsidR="002409F3" w:rsidRPr="00521F5F" w:rsidRDefault="002409F3" w:rsidP="0034135F">
            <w:pPr>
              <w:autoSpaceDE w:val="0"/>
              <w:autoSpaceDN w:val="0"/>
              <w:rPr>
                <w:rFonts w:ascii="ＭＳ 明朝" w:hAnsi="ＭＳ 明朝"/>
                <w:color w:val="000000" w:themeColor="text1"/>
              </w:rPr>
            </w:pPr>
          </w:p>
          <w:p w14:paraId="47907F91" w14:textId="4A8DFCF5" w:rsidR="002409F3" w:rsidRPr="00521F5F" w:rsidRDefault="002409F3" w:rsidP="0034135F">
            <w:pPr>
              <w:autoSpaceDE w:val="0"/>
              <w:autoSpaceDN w:val="0"/>
              <w:rPr>
                <w:rFonts w:ascii="ＭＳ 明朝" w:hAnsi="ＭＳ 明朝"/>
                <w:color w:val="000000" w:themeColor="text1"/>
              </w:rPr>
            </w:pPr>
          </w:p>
          <w:p w14:paraId="442E1307" w14:textId="77777777" w:rsidR="00A70E68" w:rsidRPr="00521F5F" w:rsidRDefault="00A70E68" w:rsidP="0034135F">
            <w:pPr>
              <w:autoSpaceDE w:val="0"/>
              <w:autoSpaceDN w:val="0"/>
              <w:rPr>
                <w:rFonts w:ascii="ＭＳ 明朝" w:hAnsi="ＭＳ 明朝"/>
                <w:color w:val="000000" w:themeColor="text1"/>
              </w:rPr>
            </w:pPr>
          </w:p>
          <w:p w14:paraId="0CC5E4AA" w14:textId="358E72E5" w:rsidR="0081517B" w:rsidRPr="00521F5F" w:rsidRDefault="0081517B" w:rsidP="0034135F">
            <w:pPr>
              <w:autoSpaceDE w:val="0"/>
              <w:autoSpaceDN w:val="0"/>
              <w:rPr>
                <w:rFonts w:ascii="ＭＳ 明朝" w:hAnsi="ＭＳ 明朝"/>
                <w:color w:val="000000" w:themeColor="text1"/>
              </w:rPr>
            </w:pPr>
          </w:p>
          <w:p w14:paraId="546BF891" w14:textId="2B0FB723" w:rsidR="0094727F" w:rsidRPr="00521F5F" w:rsidRDefault="001E49DF" w:rsidP="00A70E68">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◇既習の聞き方を想起させるなど</w:t>
            </w:r>
            <w:r w:rsidR="00B41369" w:rsidRPr="00521F5F">
              <w:rPr>
                <w:rFonts w:ascii="ＭＳ 明朝" w:hAnsi="ＭＳ 明朝" w:hint="eastAsia"/>
                <w:color w:val="000000" w:themeColor="text1"/>
              </w:rPr>
              <w:t>，</w:t>
            </w:r>
            <w:r w:rsidRPr="00521F5F">
              <w:rPr>
                <w:rFonts w:ascii="ＭＳ 明朝" w:hAnsi="ＭＳ 明朝" w:hint="eastAsia"/>
                <w:color w:val="000000" w:themeColor="text1"/>
              </w:rPr>
              <w:t>どうしたら友達の「よいところ」を見付けられるかを考えさせた上で</w:t>
            </w:r>
            <w:r w:rsidR="00B41369" w:rsidRPr="00521F5F">
              <w:rPr>
                <w:rFonts w:ascii="ＭＳ 明朝" w:hAnsi="ＭＳ 明朝" w:hint="eastAsia"/>
                <w:color w:val="000000" w:themeColor="text1"/>
              </w:rPr>
              <w:t>，</w:t>
            </w:r>
            <w:r w:rsidRPr="00521F5F">
              <w:rPr>
                <w:rFonts w:ascii="ＭＳ 明朝" w:hAnsi="ＭＳ 明朝" w:hint="eastAsia"/>
                <w:color w:val="000000" w:themeColor="text1"/>
              </w:rPr>
              <w:t>確認する。</w:t>
            </w:r>
          </w:p>
          <w:p w14:paraId="3A468DB4" w14:textId="77777777" w:rsidR="00A70E68" w:rsidRPr="00521F5F" w:rsidRDefault="00A70E68" w:rsidP="00A70E68">
            <w:pPr>
              <w:autoSpaceDE w:val="0"/>
              <w:autoSpaceDN w:val="0"/>
              <w:ind w:left="210" w:hangingChars="100" w:hanging="210"/>
              <w:rPr>
                <w:rFonts w:ascii="ＭＳ 明朝" w:hAnsi="ＭＳ 明朝"/>
                <w:color w:val="000000" w:themeColor="text1"/>
              </w:rPr>
            </w:pPr>
          </w:p>
          <w:p w14:paraId="73D77136" w14:textId="00967A4A" w:rsidR="002409F3" w:rsidRPr="00521F5F" w:rsidRDefault="002F00E9" w:rsidP="0094727F">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◇発表者の原稿を実物投影機で写しながら発表させる。</w:t>
            </w:r>
          </w:p>
          <w:p w14:paraId="27DE1A7D" w14:textId="77777777" w:rsidR="00A70E68" w:rsidRPr="00521F5F" w:rsidRDefault="00A70E68" w:rsidP="0094727F">
            <w:pPr>
              <w:autoSpaceDE w:val="0"/>
              <w:autoSpaceDN w:val="0"/>
              <w:ind w:left="210" w:hangingChars="100" w:hanging="210"/>
              <w:rPr>
                <w:rFonts w:ascii="ＭＳ 明朝" w:hAnsi="ＭＳ 明朝"/>
                <w:color w:val="000000" w:themeColor="text1"/>
              </w:rPr>
            </w:pPr>
          </w:p>
          <w:p w14:paraId="6D2BF7EB" w14:textId="46250B56" w:rsidR="00A5168E" w:rsidRPr="00521F5F" w:rsidRDefault="0081517B" w:rsidP="0081517B">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◇ロイロノート</w:t>
            </w:r>
            <w:r w:rsidR="00A5168E" w:rsidRPr="00521F5F">
              <w:rPr>
                <w:rFonts w:ascii="ＭＳ 明朝" w:hAnsi="ＭＳ 明朝" w:hint="eastAsia"/>
                <w:color w:val="000000" w:themeColor="text1"/>
              </w:rPr>
              <w:t>を活用して，気になった文章を</w:t>
            </w:r>
            <w:r w:rsidRPr="00521F5F">
              <w:rPr>
                <w:rFonts w:ascii="ＭＳ 明朝" w:hAnsi="ＭＳ 明朝" w:hint="eastAsia"/>
                <w:color w:val="000000" w:themeColor="text1"/>
              </w:rPr>
              <w:t>個別に読めるようにする。</w:t>
            </w:r>
          </w:p>
        </w:tc>
      </w:tr>
      <w:tr w:rsidR="00B946DA" w:rsidRPr="00EA3DD5" w14:paraId="03233B37" w14:textId="77777777" w:rsidTr="00B946DA">
        <w:tc>
          <w:tcPr>
            <w:tcW w:w="436" w:type="dxa"/>
          </w:tcPr>
          <w:p w14:paraId="1999C430" w14:textId="77777777" w:rsidR="00B946DA" w:rsidRPr="00D674FF" w:rsidRDefault="00B946DA" w:rsidP="002E2761">
            <w:pPr>
              <w:autoSpaceDE w:val="0"/>
              <w:autoSpaceDN w:val="0"/>
              <w:rPr>
                <w:rFonts w:ascii="ＭＳ 明朝" w:hAnsi="ＭＳ 明朝"/>
              </w:rPr>
            </w:pPr>
            <w:r w:rsidRPr="00D674FF">
              <w:rPr>
                <w:rFonts w:ascii="ＭＳ 明朝" w:hAnsi="ＭＳ 明朝" w:hint="eastAsia"/>
              </w:rPr>
              <w:t>終末</w:t>
            </w:r>
          </w:p>
        </w:tc>
        <w:tc>
          <w:tcPr>
            <w:tcW w:w="5679" w:type="dxa"/>
          </w:tcPr>
          <w:p w14:paraId="5CA79FED" w14:textId="69BEE0A5" w:rsidR="003A2940" w:rsidRPr="00521F5F" w:rsidRDefault="00957864" w:rsidP="003A2940">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w:t>
            </w:r>
            <w:r w:rsidR="003A2940" w:rsidRPr="00521F5F">
              <w:rPr>
                <w:rFonts w:ascii="ＭＳ 明朝" w:hAnsi="ＭＳ 明朝" w:hint="eastAsia"/>
                <w:color w:val="000000" w:themeColor="text1"/>
              </w:rPr>
              <w:t>本時の振り返りをする。</w:t>
            </w:r>
          </w:p>
          <w:p w14:paraId="01029F84" w14:textId="7793E7BC" w:rsidR="003A2940" w:rsidRPr="00521F5F" w:rsidRDefault="003A2940" w:rsidP="003F67AE">
            <w:pPr>
              <w:autoSpaceDE w:val="0"/>
              <w:autoSpaceDN w:val="0"/>
              <w:ind w:leftChars="100" w:left="420" w:hangingChars="100" w:hanging="210"/>
              <w:rPr>
                <w:rFonts w:ascii="ＭＳ 明朝" w:hAnsi="ＭＳ 明朝"/>
                <w:color w:val="000000" w:themeColor="text1"/>
              </w:rPr>
            </w:pPr>
            <w:r w:rsidRPr="00521F5F">
              <w:rPr>
                <w:rFonts w:ascii="ＭＳ 明朝" w:hAnsi="ＭＳ 明朝" w:hint="eastAsia"/>
                <w:color w:val="000000" w:themeColor="text1"/>
              </w:rPr>
              <w:t>・本時の学習で見付</w:t>
            </w:r>
            <w:r w:rsidR="00DA0DB6" w:rsidRPr="00521F5F">
              <w:rPr>
                <w:rFonts w:ascii="ＭＳ 明朝" w:hAnsi="ＭＳ 明朝" w:hint="eastAsia"/>
                <w:color w:val="000000" w:themeColor="text1"/>
              </w:rPr>
              <w:t>けた自分の文章のよいところや，自分の文章に生かしたいことをワークシート</w:t>
            </w:r>
            <w:r w:rsidRPr="00521F5F">
              <w:rPr>
                <w:rFonts w:ascii="ＭＳ 明朝" w:hAnsi="ＭＳ 明朝" w:hint="eastAsia"/>
                <w:color w:val="000000" w:themeColor="text1"/>
              </w:rPr>
              <w:t>に記入する。</w:t>
            </w:r>
          </w:p>
          <w:p w14:paraId="002E0585" w14:textId="77777777" w:rsidR="00A70E68" w:rsidRPr="00521F5F" w:rsidRDefault="00A70E68" w:rsidP="003F67AE">
            <w:pPr>
              <w:autoSpaceDE w:val="0"/>
              <w:autoSpaceDN w:val="0"/>
              <w:ind w:leftChars="100" w:left="420" w:hangingChars="100" w:hanging="210"/>
              <w:rPr>
                <w:rFonts w:ascii="ＭＳ 明朝" w:hAnsi="ＭＳ 明朝"/>
                <w:color w:val="000000" w:themeColor="text1"/>
              </w:rPr>
            </w:pPr>
          </w:p>
          <w:p w14:paraId="3B081A0A" w14:textId="3B8B8D48" w:rsidR="001E0FDA" w:rsidRPr="00521F5F" w:rsidRDefault="003A2940" w:rsidP="003A2940">
            <w:pPr>
              <w:autoSpaceDE w:val="0"/>
              <w:autoSpaceDN w:val="0"/>
              <w:rPr>
                <w:rFonts w:ascii="ＭＳ 明朝" w:hAnsi="ＭＳ 明朝"/>
                <w:color w:val="000000" w:themeColor="text1"/>
              </w:rPr>
            </w:pPr>
            <w:r w:rsidRPr="00521F5F">
              <w:rPr>
                <w:rFonts w:ascii="ＭＳ 明朝" w:hAnsi="ＭＳ 明朝" w:hint="eastAsia"/>
                <w:color w:val="000000" w:themeColor="text1"/>
              </w:rPr>
              <w:t>○次時の見通しを立てる。</w:t>
            </w:r>
          </w:p>
        </w:tc>
        <w:tc>
          <w:tcPr>
            <w:tcW w:w="3513" w:type="dxa"/>
          </w:tcPr>
          <w:p w14:paraId="484B12F6" w14:textId="1F0E5488" w:rsidR="00B946DA" w:rsidRPr="00521F5F" w:rsidRDefault="00957864" w:rsidP="0034135F">
            <w:pPr>
              <w:autoSpaceDE w:val="0"/>
              <w:autoSpaceDN w:val="0"/>
              <w:ind w:left="210" w:hangingChars="100" w:hanging="210"/>
              <w:rPr>
                <w:rFonts w:ascii="ＭＳ 明朝" w:hAnsi="ＭＳ 明朝"/>
                <w:color w:val="000000" w:themeColor="text1"/>
              </w:rPr>
            </w:pPr>
            <w:r w:rsidRPr="00521F5F">
              <w:rPr>
                <w:rFonts w:ascii="ＭＳ 明朝" w:hAnsi="ＭＳ 明朝" w:hint="eastAsia"/>
                <w:color w:val="000000" w:themeColor="text1"/>
              </w:rPr>
              <w:t>☆</w:t>
            </w:r>
            <w:r w:rsidR="003F67AE" w:rsidRPr="00521F5F">
              <w:rPr>
                <w:rFonts w:ascii="ＭＳ 明朝" w:hAnsi="ＭＳ 明朝" w:hint="eastAsia"/>
                <w:color w:val="000000" w:themeColor="text1"/>
              </w:rPr>
              <w:t>態①</w:t>
            </w:r>
            <w:r w:rsidR="00B76575" w:rsidRPr="00521F5F">
              <w:rPr>
                <w:rFonts w:ascii="ＭＳ 明朝" w:hAnsi="ＭＳ 明朝" w:hint="eastAsia"/>
                <w:color w:val="000000" w:themeColor="text1"/>
              </w:rPr>
              <w:t>自分の文章のよいところに気付き，その後の書く活動に生かそうとしている。（行動観察，ワークシート）</w:t>
            </w:r>
          </w:p>
        </w:tc>
      </w:tr>
    </w:tbl>
    <w:p w14:paraId="265BE6A9" w14:textId="2CA7F576" w:rsidR="00A70E68" w:rsidRDefault="00A70E68" w:rsidP="00F53169">
      <w:pPr>
        <w:rPr>
          <w:rFonts w:ascii="ＭＳ ゴシック" w:eastAsia="ＭＳ ゴシック" w:hAnsi="ＭＳ ゴシック"/>
          <w:szCs w:val="24"/>
        </w:rPr>
      </w:pPr>
    </w:p>
    <w:p w14:paraId="428075DA" w14:textId="77777777" w:rsidR="00A70E68" w:rsidRDefault="00A70E68" w:rsidP="00F53169">
      <w:pPr>
        <w:rPr>
          <w:rFonts w:ascii="ＭＳ ゴシック" w:eastAsia="ＭＳ ゴシック" w:hAnsi="ＭＳ ゴシック"/>
          <w:szCs w:val="24"/>
        </w:rPr>
      </w:pPr>
    </w:p>
    <w:p w14:paraId="54DADAFC" w14:textId="04E1479F" w:rsidR="00B546CD" w:rsidRPr="003D29BD" w:rsidRDefault="009030F0" w:rsidP="00F53169">
      <w:pPr>
        <w:rPr>
          <w:rFonts w:ascii="ＭＳ ゴシック" w:eastAsia="ＭＳ ゴシック" w:hAnsi="ＭＳ ゴシック"/>
          <w:szCs w:val="24"/>
        </w:rPr>
      </w:pPr>
      <w:r>
        <w:rPr>
          <w:rFonts w:ascii="ＭＳ ゴシック" w:eastAsia="ＭＳ ゴシック" w:hAnsi="ＭＳ ゴシック" w:hint="eastAsia"/>
          <w:szCs w:val="24"/>
        </w:rPr>
        <w:lastRenderedPageBreak/>
        <w:t>６</w:t>
      </w:r>
      <w:r w:rsidR="00D8388D" w:rsidRPr="003D29BD">
        <w:rPr>
          <w:rFonts w:ascii="ＭＳ ゴシック" w:eastAsia="ＭＳ ゴシック" w:hAnsi="ＭＳ ゴシック" w:hint="eastAsia"/>
          <w:szCs w:val="24"/>
        </w:rPr>
        <w:t xml:space="preserve">　学習の見通しがもてる学び方の</w:t>
      </w:r>
      <w:r w:rsidR="00B546CD" w:rsidRPr="003D29BD">
        <w:rPr>
          <w:rFonts w:ascii="ＭＳ ゴシック" w:eastAsia="ＭＳ ゴシック" w:hAnsi="ＭＳ ゴシック" w:hint="eastAsia"/>
          <w:szCs w:val="24"/>
        </w:rPr>
        <w:t>工夫</w:t>
      </w:r>
    </w:p>
    <w:p w14:paraId="5BCCD585" w14:textId="3284710A" w:rsidR="00B546CD" w:rsidRPr="001A78B4" w:rsidRDefault="00B546CD" w:rsidP="00F53169">
      <w:pPr>
        <w:rPr>
          <w:rFonts w:ascii="ＭＳ ゴシック" w:eastAsia="ＭＳ ゴシック" w:hAnsi="ＭＳ ゴシック"/>
          <w:szCs w:val="24"/>
        </w:rPr>
      </w:pPr>
      <w:r w:rsidRPr="00B546CD">
        <w:rPr>
          <w:rFonts w:ascii="ＭＳ ゴシック" w:eastAsia="ＭＳ ゴシック" w:hAnsi="ＭＳ ゴシック" w:hint="eastAsia"/>
          <w:color w:val="FF0000"/>
          <w:szCs w:val="24"/>
        </w:rPr>
        <w:t xml:space="preserve"> </w:t>
      </w:r>
      <w:r w:rsidRPr="001A78B4">
        <w:rPr>
          <w:rFonts w:ascii="ＭＳ ゴシック" w:eastAsia="ＭＳ ゴシック" w:hAnsi="ＭＳ ゴシック" w:hint="eastAsia"/>
          <w:szCs w:val="24"/>
        </w:rPr>
        <w:t xml:space="preserve"> </w:t>
      </w:r>
      <w:r w:rsidR="002E5D9A">
        <w:rPr>
          <w:rFonts w:ascii="ＭＳ ゴシック" w:eastAsia="ＭＳ ゴシック" w:hAnsi="ＭＳ ゴシック" w:hint="eastAsia"/>
          <w:szCs w:val="24"/>
        </w:rPr>
        <w:t>○　単元全体を見通した</w:t>
      </w:r>
      <w:r w:rsidR="00384CC6">
        <w:rPr>
          <w:rFonts w:ascii="ＭＳ ゴシック" w:eastAsia="ＭＳ ゴシック" w:hAnsi="ＭＳ ゴシック" w:hint="eastAsia"/>
          <w:szCs w:val="24"/>
        </w:rPr>
        <w:t>問い</w:t>
      </w:r>
      <w:r w:rsidRPr="001A78B4">
        <w:rPr>
          <w:rFonts w:ascii="ＭＳ ゴシック" w:eastAsia="ＭＳ ゴシック" w:hAnsi="ＭＳ ゴシック" w:hint="eastAsia"/>
          <w:szCs w:val="24"/>
        </w:rPr>
        <w:t>の設定と共有</w:t>
      </w:r>
    </w:p>
    <w:p w14:paraId="7136F9C4" w14:textId="77777777" w:rsidR="00061E06" w:rsidRDefault="003A2940" w:rsidP="00061E06">
      <w:pPr>
        <w:ind w:left="210" w:hangingChars="100" w:hanging="210"/>
        <w:rPr>
          <w:rFonts w:ascii="ＭＳ 明朝" w:hAnsi="ＭＳ 明朝"/>
          <w:szCs w:val="24"/>
        </w:rPr>
      </w:pPr>
      <w:r w:rsidRPr="001A78B4">
        <w:rPr>
          <w:rFonts w:ascii="ＭＳ 明朝" w:hAnsi="ＭＳ 明朝" w:hint="eastAsia"/>
          <w:noProof/>
          <w:szCs w:val="24"/>
        </w:rPr>
        <mc:AlternateContent>
          <mc:Choice Requires="wps">
            <w:drawing>
              <wp:anchor distT="0" distB="0" distL="114300" distR="114300" simplePos="0" relativeHeight="251670528" behindDoc="0" locked="0" layoutInCell="1" allowOverlap="1" wp14:anchorId="3A7956D3" wp14:editId="09F6C3FA">
                <wp:simplePos x="0" y="0"/>
                <wp:positionH relativeFrom="column">
                  <wp:posOffset>175260</wp:posOffset>
                </wp:positionH>
                <wp:positionV relativeFrom="paragraph">
                  <wp:posOffset>508635</wp:posOffset>
                </wp:positionV>
                <wp:extent cx="5934075" cy="800100"/>
                <wp:effectExtent l="0" t="0" r="28575" b="19050"/>
                <wp:wrapSquare wrapText="bothSides"/>
                <wp:docPr id="7" name="正方形/長方形 7"/>
                <wp:cNvGraphicFramePr/>
                <a:graphic xmlns:a="http://schemas.openxmlformats.org/drawingml/2006/main">
                  <a:graphicData uri="http://schemas.microsoft.com/office/word/2010/wordprocessingShape">
                    <wps:wsp>
                      <wps:cNvSpPr/>
                      <wps:spPr>
                        <a:xfrm>
                          <a:off x="0" y="0"/>
                          <a:ext cx="5934075" cy="800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B350F" w14:textId="329428C6" w:rsidR="00565A23" w:rsidRDefault="00565A23" w:rsidP="00AC7C96">
                            <w:pPr>
                              <w:spacing w:line="280" w:lineRule="exact"/>
                              <w:jc w:val="left"/>
                              <w:rPr>
                                <w:color w:val="000000" w:themeColor="text1"/>
                              </w:rPr>
                            </w:pPr>
                            <w:r>
                              <w:rPr>
                                <w:rFonts w:hint="eastAsia"/>
                                <w:color w:val="000000" w:themeColor="text1"/>
                              </w:rPr>
                              <w:t>【</w:t>
                            </w:r>
                            <w:r w:rsidR="003A2940">
                              <w:rPr>
                                <w:rFonts w:hint="eastAsia"/>
                                <w:color w:val="000000" w:themeColor="text1"/>
                              </w:rPr>
                              <w:t>単元で</w:t>
                            </w:r>
                            <w:r w:rsidR="003A2940">
                              <w:rPr>
                                <w:color w:val="000000" w:themeColor="text1"/>
                              </w:rPr>
                              <w:t>取り上げる言語活動</w:t>
                            </w:r>
                            <w:r>
                              <w:rPr>
                                <w:rFonts w:hint="eastAsia"/>
                                <w:color w:val="000000" w:themeColor="text1"/>
                              </w:rPr>
                              <w:t>】</w:t>
                            </w:r>
                          </w:p>
                          <w:p w14:paraId="78C74EF6" w14:textId="7609C1B0" w:rsidR="00384CC6" w:rsidRPr="00521F5F" w:rsidRDefault="00521F5F" w:rsidP="00AC7C96">
                            <w:pPr>
                              <w:spacing w:line="280" w:lineRule="exact"/>
                              <w:ind w:leftChars="100" w:left="420" w:right="-35" w:hangingChars="100" w:hanging="210"/>
                              <w:jc w:val="left"/>
                              <w:rPr>
                                <w:rFonts w:ascii="ＭＳ 明朝" w:hAnsi="ＭＳ 明朝" w:cstheme="minorBidi"/>
                                <w:color w:val="000000" w:themeColor="text1"/>
                              </w:rPr>
                            </w:pPr>
                            <w:r w:rsidRPr="00521F5F">
                              <w:rPr>
                                <w:rFonts w:ascii="ＭＳ 明朝" w:hAnsi="ＭＳ 明朝" w:cstheme="minorBidi" w:hint="eastAsia"/>
                                <w:color w:val="000000" w:themeColor="text1"/>
                              </w:rPr>
                              <w:t>経験したことについて</w:t>
                            </w:r>
                            <w:r w:rsidR="00A70E68" w:rsidRPr="00521F5F">
                              <w:rPr>
                                <w:rFonts w:ascii="ＭＳ 明朝" w:hAnsi="ＭＳ 明朝" w:cstheme="minorBidi" w:hint="eastAsia"/>
                                <w:color w:val="000000" w:themeColor="text1"/>
                              </w:rPr>
                              <w:t>，自分の思いや考えを明確にしながら順序よく書く。</w:t>
                            </w:r>
                          </w:p>
                          <w:p w14:paraId="3775A46A" w14:textId="3CC5D808" w:rsidR="003A2940" w:rsidRPr="00521F5F" w:rsidRDefault="00061E06" w:rsidP="00AC7C96">
                            <w:pPr>
                              <w:spacing w:line="280" w:lineRule="exact"/>
                              <w:jc w:val="left"/>
                              <w:rPr>
                                <w:rFonts w:ascii="ＭＳ 明朝" w:hAnsi="ＭＳ 明朝" w:cstheme="minorBidi"/>
                                <w:color w:val="000000" w:themeColor="text1"/>
                              </w:rPr>
                            </w:pPr>
                            <w:r>
                              <w:rPr>
                                <w:rFonts w:ascii="ＭＳ 明朝" w:hAnsi="ＭＳ 明朝" w:cstheme="minorBidi" w:hint="eastAsia"/>
                                <w:color w:val="000000" w:themeColor="text1"/>
                              </w:rPr>
                              <w:t>【学習の「めあて」</w:t>
                            </w:r>
                            <w:r w:rsidR="003A2940" w:rsidRPr="00521F5F">
                              <w:rPr>
                                <w:rFonts w:ascii="ＭＳ 明朝" w:hAnsi="ＭＳ 明朝" w:cstheme="minorBidi" w:hint="eastAsia"/>
                                <w:color w:val="000000" w:themeColor="text1"/>
                              </w:rPr>
                              <w:t>】</w:t>
                            </w:r>
                          </w:p>
                          <w:p w14:paraId="2A3D8548" w14:textId="45E8C43B" w:rsidR="003A2940" w:rsidRPr="000F0AAA" w:rsidRDefault="003A2940" w:rsidP="00AC7C96">
                            <w:pPr>
                              <w:spacing w:line="280" w:lineRule="exact"/>
                              <w:ind w:firstLineChars="100" w:firstLine="210"/>
                              <w:rPr>
                                <w:color w:val="000000" w:themeColor="text1"/>
                              </w:rPr>
                            </w:pPr>
                            <w:r w:rsidRPr="00521F5F">
                              <w:rPr>
                                <w:rFonts w:hint="eastAsia"/>
                                <w:color w:val="000000" w:themeColor="text1"/>
                              </w:rPr>
                              <w:t>じぶんの</w:t>
                            </w:r>
                            <w:r w:rsidR="00D3668A" w:rsidRPr="00521F5F">
                              <w:rPr>
                                <w:rFonts w:hint="eastAsia"/>
                                <w:color w:val="000000" w:themeColor="text1"/>
                              </w:rPr>
                              <w:t xml:space="preserve">　</w:t>
                            </w:r>
                            <w:r w:rsidRPr="00521F5F">
                              <w:rPr>
                                <w:color w:val="000000" w:themeColor="text1"/>
                              </w:rPr>
                              <w:t>きもち</w:t>
                            </w:r>
                            <w:r w:rsidRPr="00521F5F">
                              <w:rPr>
                                <w:rFonts w:hint="eastAsia"/>
                                <w:color w:val="000000" w:themeColor="text1"/>
                              </w:rPr>
                              <w:t>が</w:t>
                            </w:r>
                            <w:r w:rsidR="00D3668A" w:rsidRPr="00521F5F">
                              <w:rPr>
                                <w:rFonts w:hint="eastAsia"/>
                                <w:color w:val="000000" w:themeColor="text1"/>
                              </w:rPr>
                              <w:t xml:space="preserve">　</w:t>
                            </w:r>
                            <w:r w:rsidRPr="00521F5F">
                              <w:rPr>
                                <w:color w:val="000000" w:themeColor="text1"/>
                              </w:rPr>
                              <w:t>よくつたわるぶん</w:t>
                            </w:r>
                            <w:r w:rsidR="00E75410" w:rsidRPr="00521F5F">
                              <w:rPr>
                                <w:rFonts w:hint="eastAsia"/>
                                <w:color w:val="000000" w:themeColor="text1"/>
                              </w:rPr>
                              <w:t>しょう</w:t>
                            </w:r>
                            <w:r w:rsidRPr="00521F5F">
                              <w:rPr>
                                <w:color w:val="000000" w:themeColor="text1"/>
                              </w:rPr>
                              <w:t>を</w:t>
                            </w:r>
                            <w:r w:rsidR="00D3668A" w:rsidRPr="00521F5F">
                              <w:rPr>
                                <w:rFonts w:hint="eastAsia"/>
                                <w:color w:val="000000" w:themeColor="text1"/>
                              </w:rPr>
                              <w:t xml:space="preserve">　</w:t>
                            </w:r>
                            <w:r w:rsidRPr="00521F5F">
                              <w:rPr>
                                <w:rFonts w:hint="eastAsia"/>
                                <w:color w:val="000000" w:themeColor="text1"/>
                              </w:rPr>
                              <w:t>じゅ</w:t>
                            </w:r>
                            <w:r>
                              <w:rPr>
                                <w:rFonts w:hint="eastAsia"/>
                                <w:color w:val="000000" w:themeColor="text1"/>
                              </w:rPr>
                              <w:t>んじょよく</w:t>
                            </w:r>
                            <w:r>
                              <w:rPr>
                                <w:color w:val="000000" w:themeColor="text1"/>
                              </w:rPr>
                              <w:t>かこう</w:t>
                            </w:r>
                            <w:r>
                              <w:rPr>
                                <w:rFonts w:hint="eastAsia"/>
                                <w:color w:val="000000" w:themeColor="text1"/>
                              </w:rPr>
                              <w:t>。</w:t>
                            </w:r>
                          </w:p>
                          <w:p w14:paraId="29615CD0" w14:textId="15C46403" w:rsidR="003A2940" w:rsidRPr="003A2940" w:rsidRDefault="003A2940" w:rsidP="00565A23">
                            <w:pPr>
                              <w:ind w:firstLineChars="100" w:firstLine="21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956D3" id="正方形/長方形 7" o:spid="_x0000_s1031" style="position:absolute;left:0;text-align:left;margin-left:13.8pt;margin-top:40.05pt;width:467.2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" fillcolor="white [3212]" strokecolor="black [3213]" strokeweight="1pt">
                <v:textbox>
                  <w:txbxContent>
                    <w:p w14:paraId="65CB350F" w14:textId="329428C6" w:rsidR="00565A23" w:rsidRDefault="00565A23" w:rsidP="00AC7C96">
                      <w:pPr>
                        <w:spacing w:line="280" w:lineRule="exact"/>
                        <w:jc w:val="left"/>
                        <w:rPr>
                          <w:color w:val="000000" w:themeColor="text1"/>
                        </w:rPr>
                      </w:pPr>
                      <w:r>
                        <w:rPr>
                          <w:rFonts w:hint="eastAsia"/>
                          <w:color w:val="000000" w:themeColor="text1"/>
                        </w:rPr>
                        <w:t>【</w:t>
                      </w:r>
                      <w:r w:rsidR="003A2940">
                        <w:rPr>
                          <w:rFonts w:hint="eastAsia"/>
                          <w:color w:val="000000" w:themeColor="text1"/>
                        </w:rPr>
                        <w:t>単元で</w:t>
                      </w:r>
                      <w:r w:rsidR="003A2940">
                        <w:rPr>
                          <w:color w:val="000000" w:themeColor="text1"/>
                        </w:rPr>
                        <w:t>取り上げる言語活動</w:t>
                      </w:r>
                      <w:r>
                        <w:rPr>
                          <w:rFonts w:hint="eastAsia"/>
                          <w:color w:val="000000" w:themeColor="text1"/>
                        </w:rPr>
                        <w:t>】</w:t>
                      </w:r>
                    </w:p>
                    <w:p w14:paraId="78C74EF6" w14:textId="7609C1B0" w:rsidR="00384CC6" w:rsidRPr="00521F5F" w:rsidRDefault="00521F5F" w:rsidP="00AC7C96">
                      <w:pPr>
                        <w:spacing w:line="280" w:lineRule="exact"/>
                        <w:ind w:leftChars="100" w:left="420" w:right="-35" w:hangingChars="100" w:hanging="210"/>
                        <w:jc w:val="left"/>
                        <w:rPr>
                          <w:rFonts w:ascii="ＭＳ 明朝" w:hAnsi="ＭＳ 明朝" w:cstheme="minorBidi"/>
                          <w:color w:val="000000" w:themeColor="text1"/>
                        </w:rPr>
                      </w:pPr>
                      <w:r w:rsidRPr="00521F5F">
                        <w:rPr>
                          <w:rFonts w:ascii="ＭＳ 明朝" w:hAnsi="ＭＳ 明朝" w:cstheme="minorBidi" w:hint="eastAsia"/>
                          <w:color w:val="000000" w:themeColor="text1"/>
                        </w:rPr>
                        <w:t>経験したことについて</w:t>
                      </w:r>
                      <w:r w:rsidR="00A70E68" w:rsidRPr="00521F5F">
                        <w:rPr>
                          <w:rFonts w:ascii="ＭＳ 明朝" w:hAnsi="ＭＳ 明朝" w:cstheme="minorBidi" w:hint="eastAsia"/>
                          <w:color w:val="000000" w:themeColor="text1"/>
                        </w:rPr>
                        <w:t>，自分の思いや考えを明確にしながら順序よく書く。</w:t>
                      </w:r>
                    </w:p>
                    <w:p w14:paraId="3775A46A" w14:textId="3CC5D808" w:rsidR="003A2940" w:rsidRPr="00521F5F" w:rsidRDefault="00061E06" w:rsidP="00AC7C96">
                      <w:pPr>
                        <w:spacing w:line="280" w:lineRule="exact"/>
                        <w:jc w:val="left"/>
                        <w:rPr>
                          <w:rFonts w:ascii="ＭＳ 明朝" w:hAnsi="ＭＳ 明朝" w:cstheme="minorBidi"/>
                          <w:color w:val="000000" w:themeColor="text1"/>
                        </w:rPr>
                      </w:pPr>
                      <w:r>
                        <w:rPr>
                          <w:rFonts w:ascii="ＭＳ 明朝" w:hAnsi="ＭＳ 明朝" w:cstheme="minorBidi" w:hint="eastAsia"/>
                          <w:color w:val="000000" w:themeColor="text1"/>
                        </w:rPr>
                        <w:t>【学習の「めあて」</w:t>
                      </w:r>
                      <w:r w:rsidR="003A2940" w:rsidRPr="00521F5F">
                        <w:rPr>
                          <w:rFonts w:ascii="ＭＳ 明朝" w:hAnsi="ＭＳ 明朝" w:cstheme="minorBidi" w:hint="eastAsia"/>
                          <w:color w:val="000000" w:themeColor="text1"/>
                        </w:rPr>
                        <w:t>】</w:t>
                      </w:r>
                    </w:p>
                    <w:p w14:paraId="2A3D8548" w14:textId="45E8C43B" w:rsidR="003A2940" w:rsidRPr="000F0AAA" w:rsidRDefault="003A2940" w:rsidP="00AC7C96">
                      <w:pPr>
                        <w:spacing w:line="280" w:lineRule="exact"/>
                        <w:ind w:firstLineChars="100" w:firstLine="210"/>
                        <w:rPr>
                          <w:color w:val="000000" w:themeColor="text1"/>
                        </w:rPr>
                      </w:pPr>
                      <w:r w:rsidRPr="00521F5F">
                        <w:rPr>
                          <w:rFonts w:hint="eastAsia"/>
                          <w:color w:val="000000" w:themeColor="text1"/>
                        </w:rPr>
                        <w:t>じぶんの</w:t>
                      </w:r>
                      <w:r w:rsidR="00D3668A" w:rsidRPr="00521F5F">
                        <w:rPr>
                          <w:rFonts w:hint="eastAsia"/>
                          <w:color w:val="000000" w:themeColor="text1"/>
                        </w:rPr>
                        <w:t xml:space="preserve">　</w:t>
                      </w:r>
                      <w:r w:rsidRPr="00521F5F">
                        <w:rPr>
                          <w:color w:val="000000" w:themeColor="text1"/>
                        </w:rPr>
                        <w:t>きもち</w:t>
                      </w:r>
                      <w:r w:rsidRPr="00521F5F">
                        <w:rPr>
                          <w:rFonts w:hint="eastAsia"/>
                          <w:color w:val="000000" w:themeColor="text1"/>
                        </w:rPr>
                        <w:t>が</w:t>
                      </w:r>
                      <w:r w:rsidR="00D3668A" w:rsidRPr="00521F5F">
                        <w:rPr>
                          <w:rFonts w:hint="eastAsia"/>
                          <w:color w:val="000000" w:themeColor="text1"/>
                        </w:rPr>
                        <w:t xml:space="preserve">　</w:t>
                      </w:r>
                      <w:r w:rsidRPr="00521F5F">
                        <w:rPr>
                          <w:color w:val="000000" w:themeColor="text1"/>
                        </w:rPr>
                        <w:t>よくつたわるぶん</w:t>
                      </w:r>
                      <w:r w:rsidR="00E75410" w:rsidRPr="00521F5F">
                        <w:rPr>
                          <w:rFonts w:hint="eastAsia"/>
                          <w:color w:val="000000" w:themeColor="text1"/>
                        </w:rPr>
                        <w:t>しょう</w:t>
                      </w:r>
                      <w:r w:rsidRPr="00521F5F">
                        <w:rPr>
                          <w:color w:val="000000" w:themeColor="text1"/>
                        </w:rPr>
                        <w:t>を</w:t>
                      </w:r>
                      <w:r w:rsidR="00D3668A" w:rsidRPr="00521F5F">
                        <w:rPr>
                          <w:rFonts w:hint="eastAsia"/>
                          <w:color w:val="000000" w:themeColor="text1"/>
                        </w:rPr>
                        <w:t xml:space="preserve">　</w:t>
                      </w:r>
                      <w:r w:rsidRPr="00521F5F">
                        <w:rPr>
                          <w:rFonts w:hint="eastAsia"/>
                          <w:color w:val="000000" w:themeColor="text1"/>
                        </w:rPr>
                        <w:t>じゅ</w:t>
                      </w:r>
                      <w:r>
                        <w:rPr>
                          <w:rFonts w:hint="eastAsia"/>
                          <w:color w:val="000000" w:themeColor="text1"/>
                        </w:rPr>
                        <w:t>んじょよく</w:t>
                      </w:r>
                      <w:r>
                        <w:rPr>
                          <w:color w:val="000000" w:themeColor="text1"/>
                        </w:rPr>
                        <w:t>かこう</w:t>
                      </w:r>
                      <w:r>
                        <w:rPr>
                          <w:rFonts w:hint="eastAsia"/>
                          <w:color w:val="000000" w:themeColor="text1"/>
                        </w:rPr>
                        <w:t>。</w:t>
                      </w:r>
                    </w:p>
                    <w:p w14:paraId="29615CD0" w14:textId="15C46403" w:rsidR="003A2940" w:rsidRPr="003A2940" w:rsidRDefault="003A2940" w:rsidP="00565A23">
                      <w:pPr>
                        <w:ind w:firstLineChars="100" w:firstLine="210"/>
                        <w:jc w:val="left"/>
                        <w:rPr>
                          <w:color w:val="000000" w:themeColor="text1"/>
                        </w:rPr>
                      </w:pPr>
                    </w:p>
                  </w:txbxContent>
                </v:textbox>
                <w10:wrap type="square"/>
              </v:rect>
            </w:pict>
          </mc:Fallback>
        </mc:AlternateContent>
      </w:r>
      <w:r>
        <w:rPr>
          <w:rFonts w:ascii="ＭＳ 明朝" w:hAnsi="ＭＳ 明朝" w:hint="eastAsia"/>
          <w:szCs w:val="24"/>
        </w:rPr>
        <w:t xml:space="preserve">　　単元で取り上げる言語活動を次のように設定し，児童に分かりやすい表現として，学習の『めあて』</w:t>
      </w:r>
      <w:r w:rsidR="00F559DE">
        <w:rPr>
          <w:rFonts w:ascii="ＭＳ 明朝" w:hAnsi="ＭＳ 明朝" w:hint="eastAsia"/>
          <w:szCs w:val="24"/>
        </w:rPr>
        <w:t>として</w:t>
      </w:r>
      <w:r>
        <w:rPr>
          <w:rFonts w:ascii="ＭＳ 明朝" w:hAnsi="ＭＳ 明朝" w:hint="eastAsia"/>
          <w:szCs w:val="24"/>
        </w:rPr>
        <w:t>伝え，説明することで児童と単元を通して学習の見通しを共有した。</w:t>
      </w:r>
    </w:p>
    <w:p w14:paraId="0F763E3E" w14:textId="04011276" w:rsidR="00982A78" w:rsidRPr="00061E06" w:rsidRDefault="00D3668A" w:rsidP="00061E06">
      <w:pPr>
        <w:ind w:leftChars="100" w:left="210" w:firstLineChars="100" w:firstLine="210"/>
        <w:rPr>
          <w:rFonts w:ascii="ＭＳ 明朝" w:hAnsi="ＭＳ 明朝"/>
          <w:szCs w:val="24"/>
        </w:rPr>
      </w:pPr>
      <w:r>
        <w:rPr>
          <w:rFonts w:ascii="ＭＳ 明朝" w:hAnsi="ＭＳ 明朝" w:hint="eastAsia"/>
          <w:szCs w:val="24"/>
        </w:rPr>
        <w:t>また単元の導入で，文字や言葉を使って文章で表現することは，大人になってもずっと使えることや詳しく書くことで自分の思いや考えをより正確に相手に伝えられること，離れた人と電話だけでなく，メールや手紙を使って交流できることなど，文章を書くことの良さを伝えることで，</w:t>
      </w:r>
      <w:r w:rsidR="00A70E68">
        <w:rPr>
          <w:rFonts w:ascii="ＭＳ 明朝" w:hAnsi="ＭＳ 明朝" w:hint="eastAsia"/>
          <w:szCs w:val="24"/>
        </w:rPr>
        <w:t>学習の意図や目的を意識させる</w:t>
      </w:r>
      <w:r w:rsidR="00F559DE" w:rsidRPr="0081761F">
        <w:rPr>
          <w:rFonts w:ascii="ＭＳ 明朝" w:hAnsi="ＭＳ 明朝" w:hint="eastAsia"/>
          <w:szCs w:val="24"/>
        </w:rPr>
        <w:t>と</w:t>
      </w:r>
      <w:r w:rsidR="00F559DE">
        <w:rPr>
          <w:rFonts w:ascii="ＭＳ 明朝" w:hAnsi="ＭＳ 明朝" w:hint="eastAsia"/>
          <w:szCs w:val="24"/>
        </w:rPr>
        <w:t>ともに</w:t>
      </w:r>
      <w:r w:rsidR="00F559DE" w:rsidRPr="00521F5F">
        <w:rPr>
          <w:rFonts w:ascii="ＭＳ 明朝" w:hAnsi="ＭＳ 明朝" w:hint="eastAsia"/>
          <w:color w:val="000000" w:themeColor="text1"/>
          <w:szCs w:val="24"/>
        </w:rPr>
        <w:t>，学習を自分事と捉えられるよう，</w:t>
      </w:r>
      <w:r w:rsidR="00A70E68" w:rsidRPr="00521F5F">
        <w:rPr>
          <w:rFonts w:ascii="ＭＳ 明朝" w:hAnsi="ＭＳ 明朝" w:hint="eastAsia"/>
          <w:color w:val="000000" w:themeColor="text1"/>
          <w:szCs w:val="24"/>
        </w:rPr>
        <w:t>意欲付けを図</w:t>
      </w:r>
      <w:r w:rsidRPr="00521F5F">
        <w:rPr>
          <w:rFonts w:ascii="ＭＳ 明朝" w:hAnsi="ＭＳ 明朝" w:hint="eastAsia"/>
          <w:color w:val="000000" w:themeColor="text1"/>
          <w:szCs w:val="24"/>
        </w:rPr>
        <w:t>った。</w:t>
      </w:r>
    </w:p>
    <w:p w14:paraId="3BAF649E" w14:textId="77777777" w:rsidR="00A2603A" w:rsidRDefault="00A2603A" w:rsidP="00F53169">
      <w:pPr>
        <w:rPr>
          <w:rFonts w:ascii="ＭＳ 明朝" w:hAnsi="ＭＳ 明朝"/>
          <w:color w:val="FF0000"/>
          <w:szCs w:val="24"/>
        </w:rPr>
      </w:pPr>
    </w:p>
    <w:p w14:paraId="35BA48AA" w14:textId="7208423E" w:rsidR="001A78B4" w:rsidRPr="001A78B4" w:rsidRDefault="001A78B4" w:rsidP="001A78B4">
      <w:pPr>
        <w:rPr>
          <w:rFonts w:ascii="ＭＳ ゴシック" w:eastAsia="ＭＳ ゴシック" w:hAnsi="ＭＳ ゴシック"/>
          <w:szCs w:val="24"/>
        </w:rPr>
      </w:pPr>
      <w:r>
        <w:rPr>
          <w:rFonts w:ascii="ＭＳ 明朝" w:hAnsi="ＭＳ 明朝" w:hint="eastAsia"/>
          <w:color w:val="FF0000"/>
          <w:szCs w:val="24"/>
        </w:rPr>
        <w:t xml:space="preserve">　</w:t>
      </w:r>
      <w:r w:rsidR="0094727F">
        <w:rPr>
          <w:rFonts w:ascii="ＭＳ ゴシック" w:eastAsia="ＭＳ ゴシック" w:hAnsi="ＭＳ ゴシック" w:hint="eastAsia"/>
          <w:szCs w:val="24"/>
        </w:rPr>
        <w:t>○　児童</w:t>
      </w:r>
      <w:r w:rsidR="00306FAF">
        <w:rPr>
          <w:rFonts w:ascii="ＭＳ ゴシック" w:eastAsia="ＭＳ ゴシック" w:hAnsi="ＭＳ ゴシック" w:hint="eastAsia"/>
          <w:szCs w:val="24"/>
        </w:rPr>
        <w:t>との</w:t>
      </w:r>
      <w:r>
        <w:rPr>
          <w:rFonts w:ascii="ＭＳ ゴシック" w:eastAsia="ＭＳ ゴシック" w:hAnsi="ＭＳ ゴシック" w:hint="eastAsia"/>
          <w:szCs w:val="24"/>
        </w:rPr>
        <w:t>評価の方針</w:t>
      </w:r>
      <w:r w:rsidR="00837C04">
        <w:rPr>
          <w:rFonts w:ascii="ＭＳ ゴシック" w:eastAsia="ＭＳ ゴシック" w:hAnsi="ＭＳ ゴシック" w:hint="eastAsia"/>
          <w:szCs w:val="24"/>
        </w:rPr>
        <w:t>の</w:t>
      </w:r>
      <w:r w:rsidR="00306FAF">
        <w:rPr>
          <w:rFonts w:ascii="ＭＳ ゴシック" w:eastAsia="ＭＳ ゴシック" w:hAnsi="ＭＳ ゴシック" w:hint="eastAsia"/>
          <w:szCs w:val="24"/>
        </w:rPr>
        <w:t>共有</w:t>
      </w:r>
    </w:p>
    <w:p w14:paraId="154BC91F" w14:textId="4DEDACDD" w:rsidR="00AC7C96" w:rsidRPr="00521F5F" w:rsidRDefault="00AC7C96" w:rsidP="00C2714C">
      <w:pPr>
        <w:ind w:left="210" w:hangingChars="100" w:hanging="210"/>
        <w:rPr>
          <w:rFonts w:ascii="ＭＳ 明朝" w:hAnsi="ＭＳ 明朝"/>
          <w:color w:val="000000" w:themeColor="text1"/>
          <w:szCs w:val="24"/>
        </w:rPr>
      </w:pPr>
      <w:r>
        <w:rPr>
          <w:rFonts w:ascii="ＭＳ 明朝" w:hAnsi="ＭＳ 明朝" w:hint="eastAsia"/>
          <w:szCs w:val="24"/>
        </w:rPr>
        <w:t xml:space="preserve">　　</w:t>
      </w:r>
      <w:r w:rsidRPr="00521F5F">
        <w:rPr>
          <w:rFonts w:ascii="ＭＳ 明朝" w:hAnsi="ＭＳ 明朝" w:hint="eastAsia"/>
          <w:color w:val="000000" w:themeColor="text1"/>
          <w:szCs w:val="24"/>
        </w:rPr>
        <w:t>児童に</w:t>
      </w:r>
      <w:r w:rsidR="00A70E68" w:rsidRPr="00521F5F">
        <w:rPr>
          <w:rFonts w:ascii="ＭＳ 明朝" w:hAnsi="ＭＳ 明朝" w:hint="eastAsia"/>
          <w:color w:val="000000" w:themeColor="text1"/>
          <w:szCs w:val="24"/>
        </w:rPr>
        <w:t>身に付ける</w:t>
      </w:r>
      <w:r w:rsidR="00F559DE" w:rsidRPr="00521F5F">
        <w:rPr>
          <w:rFonts w:ascii="ＭＳ 明朝" w:hAnsi="ＭＳ 明朝" w:hint="eastAsia"/>
          <w:color w:val="000000" w:themeColor="text1"/>
          <w:szCs w:val="24"/>
        </w:rPr>
        <w:t>資質</w:t>
      </w:r>
      <w:r w:rsidR="00A70E68" w:rsidRPr="00521F5F">
        <w:rPr>
          <w:rFonts w:ascii="ＭＳ 明朝" w:hAnsi="ＭＳ 明朝" w:hint="eastAsia"/>
          <w:color w:val="000000" w:themeColor="text1"/>
          <w:szCs w:val="24"/>
        </w:rPr>
        <w:t>・</w:t>
      </w:r>
      <w:r w:rsidR="00F559DE" w:rsidRPr="00521F5F">
        <w:rPr>
          <w:rFonts w:ascii="ＭＳ 明朝" w:hAnsi="ＭＳ 明朝" w:hint="eastAsia"/>
          <w:color w:val="000000" w:themeColor="text1"/>
          <w:szCs w:val="24"/>
        </w:rPr>
        <w:t>能力</w:t>
      </w:r>
      <w:r w:rsidRPr="00521F5F">
        <w:rPr>
          <w:rFonts w:ascii="ＭＳ 明朝" w:hAnsi="ＭＳ 明朝" w:hint="eastAsia"/>
          <w:color w:val="000000" w:themeColor="text1"/>
          <w:szCs w:val="24"/>
        </w:rPr>
        <w:t>を明らかにするために，</w:t>
      </w:r>
      <w:r w:rsidRPr="00521F5F">
        <w:rPr>
          <w:rFonts w:ascii="ＭＳ ゴシック" w:eastAsia="ＭＳ ゴシック" w:hAnsi="ＭＳ ゴシック" w:hint="eastAsia"/>
          <w:color w:val="000000" w:themeColor="text1"/>
          <w:szCs w:val="24"/>
        </w:rPr>
        <w:t>表１</w:t>
      </w:r>
      <w:r w:rsidR="00F559DE" w:rsidRPr="00521F5F">
        <w:rPr>
          <w:rFonts w:ascii="ＭＳ 明朝" w:hAnsi="ＭＳ 明朝" w:hint="eastAsia"/>
          <w:color w:val="000000" w:themeColor="text1"/>
          <w:szCs w:val="24"/>
        </w:rPr>
        <w:t>のような</w:t>
      </w:r>
      <w:r w:rsidRPr="00521F5F">
        <w:rPr>
          <w:rFonts w:ascii="ＭＳ 明朝" w:hAnsi="ＭＳ 明朝" w:hint="eastAsia"/>
          <w:color w:val="000000" w:themeColor="text1"/>
          <w:szCs w:val="24"/>
        </w:rPr>
        <w:t>教師用</w:t>
      </w:r>
      <w:r w:rsidR="00306FAF" w:rsidRPr="00521F5F">
        <w:rPr>
          <w:rFonts w:ascii="ＭＳ 明朝" w:hAnsi="ＭＳ 明朝" w:hint="eastAsia"/>
          <w:color w:val="000000" w:themeColor="text1"/>
          <w:szCs w:val="24"/>
        </w:rPr>
        <w:t>ルーブリックを</w:t>
      </w:r>
      <w:r w:rsidR="00A70E68" w:rsidRPr="00521F5F">
        <w:rPr>
          <w:rFonts w:ascii="ＭＳ 明朝" w:hAnsi="ＭＳ 明朝" w:hint="eastAsia"/>
          <w:color w:val="000000" w:themeColor="text1"/>
          <w:szCs w:val="24"/>
        </w:rPr>
        <w:t>作成した</w:t>
      </w:r>
      <w:r w:rsidR="00A70E68" w:rsidRPr="00521F5F">
        <w:rPr>
          <w:rFonts w:ascii="ＭＳ ゴシック" w:eastAsia="ＭＳ ゴシック" w:hAnsi="ＭＳ ゴシック" w:hint="eastAsia"/>
          <w:color w:val="000000" w:themeColor="text1"/>
          <w:szCs w:val="24"/>
        </w:rPr>
        <w:t>（表１）</w:t>
      </w:r>
      <w:r w:rsidR="00A70E68" w:rsidRPr="00521F5F">
        <w:rPr>
          <w:rFonts w:ascii="ＭＳ 明朝" w:hAnsi="ＭＳ 明朝" w:hint="eastAsia"/>
          <w:color w:val="000000" w:themeColor="text1"/>
          <w:szCs w:val="24"/>
        </w:rPr>
        <w:t>。</w:t>
      </w:r>
      <w:r w:rsidRPr="00521F5F">
        <w:rPr>
          <w:rFonts w:ascii="ＭＳ 明朝" w:hAnsi="ＭＳ 明朝" w:hint="eastAsia"/>
          <w:color w:val="000000" w:themeColor="text1"/>
          <w:szCs w:val="24"/>
        </w:rPr>
        <w:t>児童には，</w:t>
      </w:r>
      <w:r w:rsidRPr="00521F5F">
        <w:rPr>
          <w:rFonts w:ascii="ＭＳ ゴシック" w:eastAsia="ＭＳ ゴシック" w:hAnsi="ＭＳ ゴシック" w:hint="eastAsia"/>
          <w:color w:val="000000" w:themeColor="text1"/>
          <w:szCs w:val="24"/>
        </w:rPr>
        <w:t>表２</w:t>
      </w:r>
      <w:r w:rsidRPr="00521F5F">
        <w:rPr>
          <w:rFonts w:ascii="ＭＳ 明朝" w:hAnsi="ＭＳ 明朝" w:hint="eastAsia"/>
          <w:color w:val="000000" w:themeColor="text1"/>
          <w:szCs w:val="24"/>
        </w:rPr>
        <w:t>のような児童用ルーブリックを学習の「めあて」と一緒に示しながら学習を進めた。また，児童が自己評価しやすいように数値を用いた評価を取り入れた。文による情報量が多くなるため，自分の文章の良さに気付くことや，学習を次に生かそうとする態度については，その都度口頭で伝えた。</w:t>
      </w:r>
    </w:p>
    <w:p w14:paraId="1BC87E2C" w14:textId="77777777" w:rsidR="00AC7C96" w:rsidRPr="00521F5F" w:rsidRDefault="00AC7C96" w:rsidP="00AC7C96">
      <w:pPr>
        <w:ind w:left="420" w:hangingChars="200" w:hanging="420"/>
        <w:jc w:val="center"/>
        <w:rPr>
          <w:rFonts w:ascii="ＭＳ ゴシック" w:eastAsia="ＭＳ ゴシック" w:hAnsi="ＭＳ ゴシック"/>
          <w:color w:val="000000" w:themeColor="text1"/>
          <w:szCs w:val="24"/>
        </w:rPr>
      </w:pPr>
      <w:r w:rsidRPr="00521F5F">
        <w:rPr>
          <w:rFonts w:ascii="ＭＳ ゴシック" w:eastAsia="ＭＳ ゴシック" w:hAnsi="ＭＳ ゴシック" w:hint="eastAsia"/>
          <w:color w:val="000000" w:themeColor="text1"/>
          <w:szCs w:val="24"/>
        </w:rPr>
        <w:t>表１　教師用ルーブリック</w:t>
      </w:r>
    </w:p>
    <w:tbl>
      <w:tblPr>
        <w:tblStyle w:val="a3"/>
        <w:tblW w:w="0" w:type="auto"/>
        <w:tblLook w:val="04A0" w:firstRow="1" w:lastRow="0" w:firstColumn="1" w:lastColumn="0" w:noHBand="0" w:noVBand="1"/>
      </w:tblPr>
      <w:tblGrid>
        <w:gridCol w:w="426"/>
        <w:gridCol w:w="3067"/>
        <w:gridCol w:w="3067"/>
        <w:gridCol w:w="3068"/>
      </w:tblGrid>
      <w:tr w:rsidR="00AC7C96" w14:paraId="0050AE0B" w14:textId="77777777" w:rsidTr="00A9440B">
        <w:trPr>
          <w:trHeight w:val="83"/>
        </w:trPr>
        <w:tc>
          <w:tcPr>
            <w:tcW w:w="426" w:type="dxa"/>
            <w:vAlign w:val="center"/>
          </w:tcPr>
          <w:p w14:paraId="759D2D7B" w14:textId="77777777" w:rsidR="00AC7C96" w:rsidRPr="00306FAF" w:rsidRDefault="00AC7C96" w:rsidP="00A9440B">
            <w:pPr>
              <w:jc w:val="center"/>
              <w:rPr>
                <w:rFonts w:ascii="ＭＳ 明朝" w:hAnsi="ＭＳ 明朝"/>
                <w:color w:val="000000" w:themeColor="text1"/>
                <w:szCs w:val="24"/>
              </w:rPr>
            </w:pPr>
          </w:p>
        </w:tc>
        <w:tc>
          <w:tcPr>
            <w:tcW w:w="3067" w:type="dxa"/>
          </w:tcPr>
          <w:p w14:paraId="29E6BD2C" w14:textId="77777777" w:rsidR="00AC7C96" w:rsidRPr="00306FAF" w:rsidRDefault="00AC7C96" w:rsidP="00A9440B">
            <w:pPr>
              <w:jc w:val="center"/>
              <w:rPr>
                <w:rFonts w:ascii="ＭＳ 明朝" w:hAnsi="ＭＳ 明朝"/>
                <w:color w:val="000000" w:themeColor="text1"/>
                <w:szCs w:val="24"/>
              </w:rPr>
            </w:pPr>
            <w:r>
              <w:rPr>
                <w:rFonts w:ascii="ＭＳ 明朝" w:hAnsi="ＭＳ 明朝" w:hint="eastAsia"/>
                <w:color w:val="000000" w:themeColor="text1"/>
                <w:szCs w:val="24"/>
              </w:rPr>
              <w:t>知識・技能</w:t>
            </w:r>
          </w:p>
        </w:tc>
        <w:tc>
          <w:tcPr>
            <w:tcW w:w="3067" w:type="dxa"/>
          </w:tcPr>
          <w:p w14:paraId="13F413A2" w14:textId="77777777" w:rsidR="00AC7C96" w:rsidRPr="00306FAF" w:rsidRDefault="00AC7C96" w:rsidP="00A9440B">
            <w:pPr>
              <w:jc w:val="center"/>
              <w:rPr>
                <w:rFonts w:ascii="ＭＳ 明朝" w:hAnsi="ＭＳ 明朝"/>
                <w:color w:val="000000" w:themeColor="text1"/>
                <w:szCs w:val="24"/>
              </w:rPr>
            </w:pPr>
            <w:r>
              <w:rPr>
                <w:rFonts w:ascii="ＭＳ 明朝" w:hAnsi="ＭＳ 明朝" w:hint="eastAsia"/>
                <w:color w:val="000000" w:themeColor="text1"/>
                <w:szCs w:val="24"/>
              </w:rPr>
              <w:t>思考・判断・表現</w:t>
            </w:r>
          </w:p>
        </w:tc>
        <w:tc>
          <w:tcPr>
            <w:tcW w:w="3068" w:type="dxa"/>
          </w:tcPr>
          <w:p w14:paraId="15A1EEBE" w14:textId="77777777" w:rsidR="00AC7C96" w:rsidRPr="00306FAF" w:rsidRDefault="00AC7C96" w:rsidP="00A9440B">
            <w:pPr>
              <w:jc w:val="center"/>
              <w:rPr>
                <w:rFonts w:ascii="ＭＳ 明朝" w:hAnsi="ＭＳ 明朝"/>
                <w:color w:val="000000" w:themeColor="text1"/>
                <w:szCs w:val="24"/>
              </w:rPr>
            </w:pPr>
            <w:r>
              <w:rPr>
                <w:rFonts w:ascii="ＭＳ 明朝" w:hAnsi="ＭＳ 明朝" w:hint="eastAsia"/>
                <w:color w:val="000000" w:themeColor="text1"/>
                <w:szCs w:val="24"/>
              </w:rPr>
              <w:t>主体的に学習に取り組む態度</w:t>
            </w:r>
          </w:p>
        </w:tc>
      </w:tr>
      <w:tr w:rsidR="00AC7C96" w14:paraId="14AC101B" w14:textId="77777777" w:rsidTr="00A9440B">
        <w:trPr>
          <w:trHeight w:val="282"/>
        </w:trPr>
        <w:tc>
          <w:tcPr>
            <w:tcW w:w="426" w:type="dxa"/>
            <w:vAlign w:val="center"/>
          </w:tcPr>
          <w:p w14:paraId="32318642" w14:textId="77777777" w:rsidR="00AC7C96" w:rsidRPr="00306FAF" w:rsidRDefault="00AC7C96" w:rsidP="00A9440B">
            <w:pPr>
              <w:jc w:val="center"/>
              <w:rPr>
                <w:rFonts w:ascii="ＭＳ 明朝" w:hAnsi="ＭＳ 明朝"/>
                <w:color w:val="000000" w:themeColor="text1"/>
                <w:szCs w:val="24"/>
              </w:rPr>
            </w:pPr>
            <w:r>
              <w:rPr>
                <w:rFonts w:ascii="ＭＳ 明朝" w:hAnsi="ＭＳ 明朝" w:hint="eastAsia"/>
                <w:color w:val="000000" w:themeColor="text1"/>
                <w:szCs w:val="24"/>
              </w:rPr>
              <w:t>３</w:t>
            </w:r>
          </w:p>
        </w:tc>
        <w:tc>
          <w:tcPr>
            <w:tcW w:w="3067" w:type="dxa"/>
          </w:tcPr>
          <w:p w14:paraId="30F8568A" w14:textId="2C71C9BB"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長音，拗音，促音，撥音，助詞の「は」「へ」「を」</w:t>
            </w:r>
            <w:r w:rsidR="0081761F">
              <w:rPr>
                <w:rFonts w:ascii="ＭＳ 明朝" w:hAnsi="ＭＳ 明朝" w:hint="eastAsia"/>
                <w:color w:val="000000" w:themeColor="text1"/>
                <w:szCs w:val="24"/>
              </w:rPr>
              <w:t>，句読点の打ち方，かぎ（「」）の使い方を理解して文章の中で使うと</w:t>
            </w:r>
            <w:r>
              <w:rPr>
                <w:rFonts w:ascii="ＭＳ 明朝" w:hAnsi="ＭＳ 明朝" w:hint="eastAsia"/>
                <w:color w:val="000000" w:themeColor="text1"/>
                <w:szCs w:val="24"/>
              </w:rPr>
              <w:t>ともに，平仮名や片仮名を使って書くことができ，なぜその使い方をするのかを説明することができる。</w:t>
            </w:r>
          </w:p>
        </w:tc>
        <w:tc>
          <w:tcPr>
            <w:tcW w:w="3067" w:type="dxa"/>
          </w:tcPr>
          <w:p w14:paraId="421CB5B6" w14:textId="7E3862E7" w:rsidR="00AC7C96" w:rsidRPr="00306FAF" w:rsidRDefault="00AC7C96" w:rsidP="0081761F">
            <w:pPr>
              <w:rPr>
                <w:rFonts w:ascii="ＭＳ 明朝" w:hAnsi="ＭＳ 明朝"/>
                <w:color w:val="000000" w:themeColor="text1"/>
                <w:szCs w:val="24"/>
              </w:rPr>
            </w:pPr>
            <w:r>
              <w:rPr>
                <w:rFonts w:ascii="ＭＳ 明朝" w:hAnsi="ＭＳ 明朝" w:hint="eastAsia"/>
                <w:color w:val="000000" w:themeColor="text1"/>
                <w:szCs w:val="24"/>
              </w:rPr>
              <w:t>自分の経験から書きたいことを見付け，自分の思いや考え</w:t>
            </w:r>
            <w:r w:rsidR="0081761F">
              <w:rPr>
                <w:rFonts w:ascii="ＭＳ 明朝" w:hAnsi="ＭＳ 明朝" w:hint="eastAsia"/>
                <w:color w:val="000000" w:themeColor="text1"/>
                <w:szCs w:val="24"/>
              </w:rPr>
              <w:t>を</w:t>
            </w:r>
            <w:r>
              <w:rPr>
                <w:rFonts w:ascii="ＭＳ 明朝" w:hAnsi="ＭＳ 明朝" w:hint="eastAsia"/>
                <w:color w:val="000000" w:themeColor="text1"/>
                <w:szCs w:val="24"/>
              </w:rPr>
              <w:t>明確にしながら，５文以上の文章を「したこと」「みたこと」「話したことや聞いたこと」「思ったこと」などを事柄の順序に沿って書くことができる</w:t>
            </w:r>
            <w:r w:rsidRPr="00AC7C96">
              <w:rPr>
                <w:rFonts w:ascii="ＭＳ 明朝" w:hAnsi="ＭＳ 明朝" w:hint="eastAsia"/>
                <w:color w:val="00B050"/>
                <w:szCs w:val="24"/>
              </w:rPr>
              <w:t>。</w:t>
            </w:r>
          </w:p>
        </w:tc>
        <w:tc>
          <w:tcPr>
            <w:tcW w:w="3068" w:type="dxa"/>
          </w:tcPr>
          <w:p w14:paraId="6273EF31" w14:textId="7777777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学校生活や放課後の生活，夏休みの経験，家庭での出来事など自分が経験したことから５つ以上，文章を書くための題材を見付ける。また，自分の文章のよいところに気付き，次の文章を書くときに生かそうとしている。</w:t>
            </w:r>
          </w:p>
        </w:tc>
      </w:tr>
      <w:tr w:rsidR="00AC7C96" w:rsidRPr="00761518" w14:paraId="649AAD84" w14:textId="77777777" w:rsidTr="00A9440B">
        <w:tc>
          <w:tcPr>
            <w:tcW w:w="426" w:type="dxa"/>
            <w:vAlign w:val="center"/>
          </w:tcPr>
          <w:p w14:paraId="27F2A577" w14:textId="77777777" w:rsidR="00AC7C96" w:rsidRPr="00306FAF" w:rsidRDefault="00AC7C96" w:rsidP="00A9440B">
            <w:pPr>
              <w:jc w:val="center"/>
              <w:rPr>
                <w:rFonts w:ascii="ＭＳ 明朝" w:hAnsi="ＭＳ 明朝"/>
                <w:color w:val="000000" w:themeColor="text1"/>
                <w:szCs w:val="24"/>
              </w:rPr>
            </w:pPr>
            <w:r w:rsidRPr="00306FAF">
              <w:rPr>
                <w:rFonts w:ascii="ＭＳ 明朝" w:hAnsi="ＭＳ 明朝" w:hint="eastAsia"/>
                <w:color w:val="000000" w:themeColor="text1"/>
                <w:szCs w:val="24"/>
              </w:rPr>
              <w:t>２</w:t>
            </w:r>
          </w:p>
        </w:tc>
        <w:tc>
          <w:tcPr>
            <w:tcW w:w="3067" w:type="dxa"/>
          </w:tcPr>
          <w:p w14:paraId="22C28EEA" w14:textId="0FC61DF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長音，拗音，促音，撥音，助詞の「は」「へ」「を」</w:t>
            </w:r>
            <w:r w:rsidR="0081761F">
              <w:rPr>
                <w:rFonts w:ascii="ＭＳ 明朝" w:hAnsi="ＭＳ 明朝" w:hint="eastAsia"/>
                <w:color w:val="000000" w:themeColor="text1"/>
                <w:szCs w:val="24"/>
              </w:rPr>
              <w:t>，句読点の打ち方，かぎ（「」）の使い方を理解して文章の中で使うと</w:t>
            </w:r>
            <w:r>
              <w:rPr>
                <w:rFonts w:ascii="ＭＳ 明朝" w:hAnsi="ＭＳ 明朝" w:hint="eastAsia"/>
                <w:color w:val="000000" w:themeColor="text1"/>
                <w:szCs w:val="24"/>
              </w:rPr>
              <w:t>ともに，平仮名や片仮名を使って書くことができる。</w:t>
            </w:r>
          </w:p>
        </w:tc>
        <w:tc>
          <w:tcPr>
            <w:tcW w:w="3067" w:type="dxa"/>
          </w:tcPr>
          <w:p w14:paraId="1CF161D4" w14:textId="0FB8182E" w:rsidR="00AC7C96" w:rsidRPr="00306FAF" w:rsidRDefault="00AC7C96" w:rsidP="0081761F">
            <w:pPr>
              <w:rPr>
                <w:rFonts w:ascii="ＭＳ 明朝" w:hAnsi="ＭＳ 明朝"/>
                <w:color w:val="000000" w:themeColor="text1"/>
                <w:szCs w:val="24"/>
              </w:rPr>
            </w:pPr>
            <w:r>
              <w:rPr>
                <w:rFonts w:ascii="ＭＳ 明朝" w:hAnsi="ＭＳ 明朝" w:hint="eastAsia"/>
                <w:color w:val="000000" w:themeColor="text1"/>
                <w:szCs w:val="24"/>
              </w:rPr>
              <w:t>自分の経験から書きたいことを見付け，自分の思いや考え</w:t>
            </w:r>
            <w:r w:rsidR="0081761F">
              <w:rPr>
                <w:rFonts w:ascii="ＭＳ 明朝" w:hAnsi="ＭＳ 明朝" w:hint="eastAsia"/>
                <w:color w:val="000000" w:themeColor="text1"/>
                <w:szCs w:val="24"/>
              </w:rPr>
              <w:t>を</w:t>
            </w:r>
            <w:r>
              <w:rPr>
                <w:rFonts w:ascii="ＭＳ 明朝" w:hAnsi="ＭＳ 明朝" w:hint="eastAsia"/>
                <w:color w:val="000000" w:themeColor="text1"/>
                <w:szCs w:val="24"/>
              </w:rPr>
              <w:t>明確にしながら，４文程度の文章を「したこと」「みたこと」「話したことや聞いたこと」「思ったこと」などを事柄の順序に沿って書くことができる。</w:t>
            </w:r>
          </w:p>
        </w:tc>
        <w:tc>
          <w:tcPr>
            <w:tcW w:w="3068" w:type="dxa"/>
          </w:tcPr>
          <w:p w14:paraId="7342CC0B" w14:textId="7777777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学校生活や放課後の生活，夏休みの経験，家庭での出来事など自分が経験したことから４つ程度，文章を書くための題材を見付ける。また，自分の文章のよいところに気付いている。</w:t>
            </w:r>
          </w:p>
        </w:tc>
      </w:tr>
      <w:tr w:rsidR="00AC7C96" w:rsidRPr="00761518" w14:paraId="1149E76A" w14:textId="77777777" w:rsidTr="00A9440B">
        <w:tc>
          <w:tcPr>
            <w:tcW w:w="426" w:type="dxa"/>
            <w:vAlign w:val="center"/>
          </w:tcPr>
          <w:p w14:paraId="1CFF93F8" w14:textId="0F24AA6E" w:rsidR="00AC7C96" w:rsidRPr="00306FAF" w:rsidRDefault="00AC7C96" w:rsidP="00A9440B">
            <w:pPr>
              <w:jc w:val="center"/>
              <w:rPr>
                <w:rFonts w:ascii="ＭＳ 明朝" w:hAnsi="ＭＳ 明朝"/>
                <w:color w:val="000000" w:themeColor="text1"/>
                <w:szCs w:val="24"/>
              </w:rPr>
            </w:pPr>
            <w:r w:rsidRPr="00521F5F">
              <w:rPr>
                <w:rFonts w:ascii="ＭＳ 明朝" w:hAnsi="ＭＳ 明朝" w:hint="eastAsia"/>
                <w:color w:val="000000" w:themeColor="text1"/>
                <w:szCs w:val="24"/>
              </w:rPr>
              <w:t>１支援</w:t>
            </w:r>
          </w:p>
        </w:tc>
        <w:tc>
          <w:tcPr>
            <w:tcW w:w="3067" w:type="dxa"/>
          </w:tcPr>
          <w:p w14:paraId="13DC63F8" w14:textId="7777777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１文字，１文ずつ，教師と確認しながら，使い方について理解していく。</w:t>
            </w:r>
          </w:p>
        </w:tc>
        <w:tc>
          <w:tcPr>
            <w:tcW w:w="3067" w:type="dxa"/>
          </w:tcPr>
          <w:p w14:paraId="08F3D087" w14:textId="7777777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書けそうな場面を想起させ，その場面の事柄を時系列に並べるなどしながら，教師と一緒に文章を書いていく。</w:t>
            </w:r>
          </w:p>
        </w:tc>
        <w:tc>
          <w:tcPr>
            <w:tcW w:w="3068" w:type="dxa"/>
          </w:tcPr>
          <w:p w14:paraId="0C937DB3" w14:textId="77777777" w:rsidR="00AC7C96" w:rsidRPr="00306FAF" w:rsidRDefault="00AC7C96" w:rsidP="00A9440B">
            <w:pPr>
              <w:rPr>
                <w:rFonts w:ascii="ＭＳ 明朝" w:hAnsi="ＭＳ 明朝"/>
                <w:color w:val="000000" w:themeColor="text1"/>
                <w:szCs w:val="24"/>
              </w:rPr>
            </w:pPr>
            <w:r>
              <w:rPr>
                <w:rFonts w:ascii="ＭＳ 明朝" w:hAnsi="ＭＳ 明朝" w:hint="eastAsia"/>
                <w:color w:val="000000" w:themeColor="text1"/>
                <w:szCs w:val="24"/>
              </w:rPr>
              <w:t>教師との対話を通して書きたい題材を探したり，自分の文章のよいところを見付けたりする。</w:t>
            </w:r>
          </w:p>
        </w:tc>
      </w:tr>
    </w:tbl>
    <w:p w14:paraId="176F6FB9" w14:textId="4606D877" w:rsidR="00AC7C96" w:rsidRPr="00521F5F" w:rsidRDefault="00AC7C96" w:rsidP="00AC7C96">
      <w:pPr>
        <w:jc w:val="center"/>
        <w:rPr>
          <w:rFonts w:ascii="ＭＳ ゴシック" w:eastAsia="ＭＳ ゴシック" w:hAnsi="ＭＳ ゴシック"/>
          <w:color w:val="000000" w:themeColor="text1"/>
          <w:szCs w:val="24"/>
        </w:rPr>
      </w:pPr>
      <w:r w:rsidRPr="00521F5F">
        <w:rPr>
          <w:rFonts w:ascii="ＭＳ ゴシック" w:eastAsia="ＭＳ ゴシック" w:hAnsi="ＭＳ ゴシック" w:hint="eastAsia"/>
          <w:color w:val="000000" w:themeColor="text1"/>
          <w:szCs w:val="24"/>
        </w:rPr>
        <w:lastRenderedPageBreak/>
        <w:t>表２　児童用ルーブリック</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3"/>
        <w:gridCol w:w="3034"/>
        <w:gridCol w:w="3034"/>
        <w:gridCol w:w="3034"/>
      </w:tblGrid>
      <w:tr w:rsidR="00AC7C96" w14:paraId="6BA14286" w14:textId="77777777" w:rsidTr="00A9440B">
        <w:trPr>
          <w:trHeight w:val="88"/>
        </w:trPr>
        <w:tc>
          <w:tcPr>
            <w:tcW w:w="503" w:type="dxa"/>
          </w:tcPr>
          <w:p w14:paraId="291DCE4C" w14:textId="77777777" w:rsidR="00AC7C96" w:rsidRDefault="00AC7C96" w:rsidP="00A9440B">
            <w:pPr>
              <w:ind w:left="6" w:firstLineChars="19" w:firstLine="40"/>
              <w:rPr>
                <w:rFonts w:ascii="ＭＳ ゴシック" w:eastAsia="ＭＳ ゴシック" w:hAnsi="ＭＳ ゴシック"/>
                <w:szCs w:val="24"/>
              </w:rPr>
            </w:pPr>
          </w:p>
        </w:tc>
        <w:tc>
          <w:tcPr>
            <w:tcW w:w="3034" w:type="dxa"/>
            <w:vAlign w:val="center"/>
          </w:tcPr>
          <w:p w14:paraId="777FF506" w14:textId="77777777" w:rsidR="00AC7C96" w:rsidRDefault="00AC7C96" w:rsidP="00A9440B">
            <w:pPr>
              <w:ind w:left="6" w:firstLineChars="100" w:firstLine="210"/>
              <w:jc w:val="center"/>
              <w:rPr>
                <w:rFonts w:ascii="ＭＳ ゴシック" w:eastAsia="ＭＳ ゴシック" w:hAnsi="ＭＳ ゴシック"/>
                <w:szCs w:val="24"/>
              </w:rPr>
            </w:pPr>
            <w:r w:rsidRPr="002E54D7">
              <w:rPr>
                <w:rFonts w:hint="eastAsia"/>
              </w:rPr>
              <w:t>知識・技能</w:t>
            </w:r>
          </w:p>
        </w:tc>
        <w:tc>
          <w:tcPr>
            <w:tcW w:w="3034" w:type="dxa"/>
            <w:vAlign w:val="center"/>
          </w:tcPr>
          <w:p w14:paraId="02E7E8F6" w14:textId="77777777" w:rsidR="00AC7C96" w:rsidRDefault="00AC7C96" w:rsidP="00A9440B">
            <w:pPr>
              <w:ind w:left="6" w:firstLineChars="100" w:firstLine="210"/>
              <w:jc w:val="center"/>
              <w:rPr>
                <w:rFonts w:ascii="ＭＳ ゴシック" w:eastAsia="ＭＳ ゴシック" w:hAnsi="ＭＳ ゴシック"/>
                <w:szCs w:val="24"/>
              </w:rPr>
            </w:pPr>
            <w:r w:rsidRPr="002E54D7">
              <w:t>思考・判断・表現</w:t>
            </w:r>
          </w:p>
        </w:tc>
        <w:tc>
          <w:tcPr>
            <w:tcW w:w="3034" w:type="dxa"/>
            <w:vAlign w:val="center"/>
          </w:tcPr>
          <w:p w14:paraId="15E0C98F" w14:textId="77777777" w:rsidR="00AC7C96" w:rsidRDefault="00AC7C96" w:rsidP="00A9440B">
            <w:pPr>
              <w:ind w:left="6"/>
              <w:rPr>
                <w:rFonts w:ascii="ＭＳ ゴシック" w:eastAsia="ＭＳ ゴシック" w:hAnsi="ＭＳ ゴシック"/>
                <w:szCs w:val="24"/>
              </w:rPr>
            </w:pPr>
            <w:r w:rsidRPr="002E54D7">
              <w:t>主体的に学習に取り組む態度</w:t>
            </w:r>
          </w:p>
        </w:tc>
      </w:tr>
      <w:tr w:rsidR="00AC7C96" w14:paraId="2588DC1D" w14:textId="77777777" w:rsidTr="00A9440B">
        <w:trPr>
          <w:trHeight w:val="1441"/>
        </w:trPr>
        <w:tc>
          <w:tcPr>
            <w:tcW w:w="503" w:type="dxa"/>
          </w:tcPr>
          <w:p w14:paraId="2481FBC7" w14:textId="77777777" w:rsidR="00AC7C96" w:rsidRDefault="00AC7C96" w:rsidP="00A9440B">
            <w:pPr>
              <w:ind w:left="6" w:firstLineChars="19" w:firstLine="40"/>
              <w:rPr>
                <w:rFonts w:ascii="ＭＳ ゴシック" w:eastAsia="ＭＳ ゴシック" w:hAnsi="ＭＳ ゴシック"/>
                <w:szCs w:val="24"/>
              </w:rPr>
            </w:pPr>
            <w:r>
              <w:rPr>
                <w:rFonts w:ascii="ＭＳ ゴシック" w:eastAsia="ＭＳ ゴシック" w:hAnsi="ＭＳ ゴシック" w:hint="eastAsia"/>
                <w:szCs w:val="24"/>
              </w:rPr>
              <w:t>◎</w:t>
            </w:r>
          </w:p>
        </w:tc>
        <w:tc>
          <w:tcPr>
            <w:tcW w:w="3034" w:type="dxa"/>
          </w:tcPr>
          <w:p w14:paraId="29A4C6C1" w14:textId="0F13CBA9" w:rsidR="00AC7C96" w:rsidRPr="00A313D9"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「は」「へ」「を」「</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」「。」や　かぎかっこ</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ひらがなやかたかなを　ただしくつかってつかいかたをおしえられる。</w:t>
            </w:r>
          </w:p>
        </w:tc>
        <w:tc>
          <w:tcPr>
            <w:tcW w:w="3034" w:type="dxa"/>
          </w:tcPr>
          <w:p w14:paraId="31699C34" w14:textId="77777777" w:rsidR="00AC7C96" w:rsidRPr="00A313D9"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かきたいことを　みつけて「。」が　五こいじょうのぶんしょうを　じゅんじょよく　じぶんのきもちが　つたわるように　かくことができる。</w:t>
            </w:r>
          </w:p>
        </w:tc>
        <w:tc>
          <w:tcPr>
            <w:tcW w:w="3034" w:type="dxa"/>
          </w:tcPr>
          <w:p w14:paraId="3B9A324F" w14:textId="08E6842C" w:rsidR="00AC7C96" w:rsidRPr="00A313D9"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たのしかったことや　がんばったことの　なかから</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かきたいことを　五ついじょう　みつけることができる。</w:t>
            </w:r>
          </w:p>
        </w:tc>
      </w:tr>
      <w:tr w:rsidR="00AC7C96" w14:paraId="21BB1BCD" w14:textId="77777777" w:rsidTr="00A9440B">
        <w:trPr>
          <w:trHeight w:val="449"/>
        </w:trPr>
        <w:tc>
          <w:tcPr>
            <w:tcW w:w="503" w:type="dxa"/>
          </w:tcPr>
          <w:p w14:paraId="0E710F18" w14:textId="77777777" w:rsidR="00AC7C96" w:rsidRDefault="00AC7C96" w:rsidP="00A9440B">
            <w:pPr>
              <w:ind w:left="6" w:firstLineChars="19" w:firstLine="40"/>
              <w:rPr>
                <w:rFonts w:ascii="ＭＳ ゴシック" w:eastAsia="ＭＳ ゴシック" w:hAnsi="ＭＳ ゴシック"/>
                <w:szCs w:val="24"/>
              </w:rPr>
            </w:pPr>
            <w:r>
              <w:rPr>
                <w:rFonts w:ascii="ＭＳ ゴシック" w:eastAsia="ＭＳ ゴシック" w:hAnsi="ＭＳ ゴシック" w:hint="eastAsia"/>
                <w:szCs w:val="24"/>
              </w:rPr>
              <w:t>〇</w:t>
            </w:r>
          </w:p>
        </w:tc>
        <w:tc>
          <w:tcPr>
            <w:tcW w:w="3034" w:type="dxa"/>
          </w:tcPr>
          <w:p w14:paraId="225CB4EE" w14:textId="0446CD6D" w:rsidR="00AC7C96"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「は」「へ」「を」「</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」「。」や　かぎかっこ</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ひらがなやかたかなを　ただしくつかうことができる。</w:t>
            </w:r>
          </w:p>
        </w:tc>
        <w:tc>
          <w:tcPr>
            <w:tcW w:w="3034" w:type="dxa"/>
          </w:tcPr>
          <w:p w14:paraId="5995E48D" w14:textId="77777777" w:rsidR="00AC7C96"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かきたいことを　みつけて「。」が　四こいじょうのぶんしょうを　じゅんじょよく　じぶんのきもちが　つたわるように　かくことができる。</w:t>
            </w:r>
          </w:p>
        </w:tc>
        <w:tc>
          <w:tcPr>
            <w:tcW w:w="3034" w:type="dxa"/>
          </w:tcPr>
          <w:p w14:paraId="666DEA1C" w14:textId="57100E04" w:rsidR="00AC7C96" w:rsidRDefault="00AC7C96" w:rsidP="00A9440B">
            <w:pPr>
              <w:spacing w:line="280" w:lineRule="exact"/>
              <w:ind w:left="6" w:firstLineChars="100" w:firstLine="210"/>
              <w:rPr>
                <w:rFonts w:ascii="ＭＳ ゴシック" w:eastAsia="ＭＳ ゴシック" w:hAnsi="ＭＳ ゴシック"/>
                <w:szCs w:val="24"/>
              </w:rPr>
            </w:pPr>
            <w:r w:rsidRPr="00A313D9">
              <w:rPr>
                <w:rFonts w:ascii="ＭＳ ゴシック" w:eastAsia="ＭＳ ゴシック" w:hAnsi="ＭＳ ゴシック" w:hint="eastAsia"/>
                <w:szCs w:val="24"/>
              </w:rPr>
              <w:t>たのしかったことや　がんばったことの　なかから</w:t>
            </w:r>
            <w:r w:rsidR="00B41369">
              <w:rPr>
                <w:rFonts w:ascii="ＭＳ ゴシック" w:eastAsia="ＭＳ ゴシック" w:hAnsi="ＭＳ ゴシック" w:hint="eastAsia"/>
                <w:szCs w:val="24"/>
              </w:rPr>
              <w:t>，</w:t>
            </w:r>
            <w:r w:rsidRPr="00A313D9">
              <w:rPr>
                <w:rFonts w:ascii="ＭＳ ゴシック" w:eastAsia="ＭＳ ゴシック" w:hAnsi="ＭＳ ゴシック" w:hint="eastAsia"/>
                <w:szCs w:val="24"/>
              </w:rPr>
              <w:t>かきたいことを　四ついじょう　みつけることができる。</w:t>
            </w:r>
          </w:p>
        </w:tc>
      </w:tr>
    </w:tbl>
    <w:p w14:paraId="053B4EF2" w14:textId="7235CECF" w:rsidR="00B546CD" w:rsidRPr="00AC7C96" w:rsidRDefault="00B546CD" w:rsidP="00306FAF">
      <w:pPr>
        <w:ind w:left="420" w:hangingChars="200" w:hanging="420"/>
        <w:rPr>
          <w:rFonts w:ascii="ＭＳ 明朝" w:hAnsi="ＭＳ 明朝"/>
          <w:szCs w:val="24"/>
        </w:rPr>
      </w:pPr>
    </w:p>
    <w:p w14:paraId="1ECE3893" w14:textId="6B31F1C6" w:rsidR="00B51909" w:rsidRDefault="00EF5B05" w:rsidP="00F53169">
      <w:pPr>
        <w:rPr>
          <w:rFonts w:ascii="ＭＳ ゴシック" w:eastAsia="ＭＳ ゴシック" w:hAnsi="ＭＳ ゴシック"/>
          <w:szCs w:val="24"/>
        </w:rPr>
      </w:pPr>
      <w:r>
        <w:rPr>
          <w:rFonts w:ascii="ＭＳ ゴシック" w:eastAsia="ＭＳ ゴシック" w:hAnsi="ＭＳ ゴシック" w:hint="eastAsia"/>
          <w:szCs w:val="24"/>
        </w:rPr>
        <w:t>７</w:t>
      </w:r>
      <w:r w:rsidR="00F5135D" w:rsidRPr="003D29BD">
        <w:rPr>
          <w:rFonts w:ascii="ＭＳ ゴシック" w:eastAsia="ＭＳ ゴシック" w:hAnsi="ＭＳ ゴシック" w:hint="eastAsia"/>
          <w:szCs w:val="24"/>
        </w:rPr>
        <w:t xml:space="preserve">　</w:t>
      </w:r>
      <w:r w:rsidR="008917E4" w:rsidRPr="003D29BD">
        <w:rPr>
          <w:rFonts w:ascii="ＭＳ ゴシック" w:eastAsia="ＭＳ ゴシック" w:hAnsi="ＭＳ ゴシック" w:hint="eastAsia"/>
          <w:szCs w:val="24"/>
        </w:rPr>
        <w:t>「主体的に学習に取り組む態度」の評価</w:t>
      </w:r>
      <w:r w:rsidR="00B51909" w:rsidRPr="003D29BD">
        <w:rPr>
          <w:rFonts w:ascii="ＭＳ ゴシック" w:eastAsia="ＭＳ ゴシック" w:hAnsi="ＭＳ ゴシック" w:hint="eastAsia"/>
          <w:szCs w:val="24"/>
        </w:rPr>
        <w:t>の実際</w:t>
      </w:r>
    </w:p>
    <w:p w14:paraId="761524AC" w14:textId="467E4A73" w:rsidR="00A313D9" w:rsidRPr="003D29BD" w:rsidRDefault="001E62C1" w:rsidP="00842F3D">
      <w:pPr>
        <w:ind w:firstLineChars="100" w:firstLine="210"/>
        <w:rPr>
          <w:rFonts w:ascii="ＭＳ ゴシック" w:eastAsia="ＭＳ ゴシック" w:hAnsi="ＭＳ ゴシック"/>
          <w:szCs w:val="24"/>
        </w:rPr>
      </w:pPr>
      <w:r w:rsidRPr="001E62C1">
        <w:rPr>
          <w:rFonts w:ascii="ＭＳ ゴシック" w:eastAsia="ＭＳ ゴシック" w:hAnsi="ＭＳ ゴシック" w:hint="eastAsia"/>
          <w:szCs w:val="24"/>
        </w:rPr>
        <w:t>○　単元を通した「主体的に学習に取り組む態度」の評定（抽出）</w:t>
      </w:r>
    </w:p>
    <w:p w14:paraId="01762DA1" w14:textId="359268EE" w:rsidR="006B378B" w:rsidRPr="00521F5F" w:rsidRDefault="00AC7C96" w:rsidP="00842F3D">
      <w:pPr>
        <w:ind w:leftChars="100" w:left="210" w:firstLineChars="100" w:firstLine="210"/>
        <w:rPr>
          <w:rFonts w:ascii="ＭＳ 明朝" w:hAnsi="ＭＳ 明朝"/>
          <w:color w:val="000000" w:themeColor="text1"/>
          <w:szCs w:val="24"/>
        </w:rPr>
      </w:pPr>
      <w:r w:rsidRPr="00521F5F">
        <w:rPr>
          <w:rFonts w:ascii="ＭＳ 明朝" w:hAnsi="ＭＳ 明朝" w:hint="eastAsia"/>
          <w:color w:val="000000" w:themeColor="text1"/>
          <w:szCs w:val="24"/>
        </w:rPr>
        <w:t>「主体的に学習に取り組む態度」の評価については，</w:t>
      </w:r>
      <w:r w:rsidR="00B41369" w:rsidRPr="00521F5F">
        <w:rPr>
          <w:rFonts w:ascii="ＭＳ 明朝" w:hAnsi="ＭＳ 明朝" w:hint="eastAsia"/>
          <w:color w:val="000000" w:themeColor="text1"/>
          <w:szCs w:val="24"/>
        </w:rPr>
        <w:t>「進んで</w:t>
      </w:r>
      <w:r w:rsidR="00B41369" w:rsidRPr="00521F5F">
        <w:rPr>
          <w:rFonts w:ascii="ＭＳ 明朝" w:hAnsi="ＭＳ 明朝"/>
          <w:color w:val="000000" w:themeColor="text1"/>
          <w:szCs w:val="24"/>
        </w:rPr>
        <w:t>,事柄の順序に沿って簡単な構成を考え，学習の</w:t>
      </w:r>
      <w:r w:rsidR="00B41369" w:rsidRPr="00521F5F">
        <w:rPr>
          <w:rFonts w:ascii="ＭＳ 明朝" w:hAnsi="ＭＳ 明朝" w:hint="eastAsia"/>
          <w:color w:val="000000" w:themeColor="text1"/>
          <w:szCs w:val="24"/>
        </w:rPr>
        <w:t>『</w:t>
      </w:r>
      <w:r w:rsidR="00B41369" w:rsidRPr="00521F5F">
        <w:rPr>
          <w:rFonts w:ascii="ＭＳ 明朝" w:hAnsi="ＭＳ 明朝"/>
          <w:color w:val="000000" w:themeColor="text1"/>
          <w:szCs w:val="24"/>
        </w:rPr>
        <w:t>めあて</w:t>
      </w:r>
      <w:r w:rsidR="00B41369" w:rsidRPr="00521F5F">
        <w:rPr>
          <w:rFonts w:ascii="ＭＳ 明朝" w:hAnsi="ＭＳ 明朝" w:hint="eastAsia"/>
          <w:color w:val="000000" w:themeColor="text1"/>
          <w:szCs w:val="24"/>
        </w:rPr>
        <w:t>』</w:t>
      </w:r>
      <w:r w:rsidR="00B41369" w:rsidRPr="00521F5F">
        <w:rPr>
          <w:rFonts w:ascii="ＭＳ 明朝" w:hAnsi="ＭＳ 明朝"/>
          <w:color w:val="000000" w:themeColor="text1"/>
          <w:szCs w:val="24"/>
        </w:rPr>
        <w:t>に沿って</w:t>
      </w:r>
      <w:r w:rsidR="000D5F0F" w:rsidRPr="00521F5F">
        <w:rPr>
          <w:rFonts w:ascii="ＭＳ 明朝" w:hAnsi="ＭＳ 明朝" w:hint="eastAsia"/>
          <w:color w:val="000000" w:themeColor="text1"/>
          <w:szCs w:val="24"/>
        </w:rPr>
        <w:t>経験したこと</w:t>
      </w:r>
      <w:r w:rsidR="000D5F0F" w:rsidRPr="00521F5F">
        <w:rPr>
          <w:rFonts w:ascii="ＭＳ 明朝" w:hAnsi="ＭＳ 明朝" w:hint="eastAsia"/>
          <w:color w:val="000000" w:themeColor="text1"/>
        </w:rPr>
        <w:t>を書こうとしている</w:t>
      </w:r>
      <w:r w:rsidR="00B41369" w:rsidRPr="00521F5F">
        <w:rPr>
          <w:rFonts w:ascii="ＭＳ 明朝" w:hAnsi="ＭＳ 明朝" w:hint="eastAsia"/>
          <w:color w:val="000000" w:themeColor="text1"/>
          <w:szCs w:val="24"/>
        </w:rPr>
        <w:t>」様子を，行動観察</w:t>
      </w:r>
      <w:r w:rsidR="00B16390" w:rsidRPr="00521F5F">
        <w:rPr>
          <w:rFonts w:ascii="ＭＳ 明朝" w:hAnsi="ＭＳ 明朝" w:hint="eastAsia"/>
          <w:color w:val="000000" w:themeColor="text1"/>
          <w:szCs w:val="24"/>
        </w:rPr>
        <w:t>及び，</w:t>
      </w:r>
      <w:r w:rsidR="00B41369" w:rsidRPr="00521F5F">
        <w:rPr>
          <w:rFonts w:ascii="ＭＳ 明朝" w:hAnsi="ＭＳ 明朝" w:hint="eastAsia"/>
          <w:color w:val="000000" w:themeColor="text1"/>
          <w:szCs w:val="24"/>
        </w:rPr>
        <w:t>原稿用紙</w:t>
      </w:r>
      <w:r w:rsidR="00B16390" w:rsidRPr="00521F5F">
        <w:rPr>
          <w:rFonts w:ascii="ＭＳ 明朝" w:hAnsi="ＭＳ 明朝" w:hint="eastAsia"/>
          <w:color w:val="000000" w:themeColor="text1"/>
          <w:szCs w:val="24"/>
        </w:rPr>
        <w:t>や</w:t>
      </w:r>
      <w:r w:rsidR="00B41369" w:rsidRPr="00521F5F">
        <w:rPr>
          <w:rFonts w:ascii="ＭＳ 明朝" w:hAnsi="ＭＳ 明朝" w:hint="eastAsia"/>
          <w:color w:val="000000" w:themeColor="text1"/>
          <w:szCs w:val="24"/>
        </w:rPr>
        <w:t>ワークシート</w:t>
      </w:r>
      <w:r w:rsidR="00B16390" w:rsidRPr="00521F5F">
        <w:rPr>
          <w:rFonts w:ascii="ＭＳ 明朝" w:hAnsi="ＭＳ 明朝" w:hint="eastAsia"/>
          <w:color w:val="000000" w:themeColor="text1"/>
          <w:szCs w:val="24"/>
        </w:rPr>
        <w:t>の</w:t>
      </w:r>
      <w:r w:rsidR="00B41369" w:rsidRPr="00521F5F">
        <w:rPr>
          <w:rFonts w:ascii="ＭＳ 明朝" w:hAnsi="ＭＳ 明朝" w:hint="eastAsia"/>
          <w:color w:val="000000" w:themeColor="text1"/>
          <w:szCs w:val="24"/>
        </w:rPr>
        <w:t>記述内容から評価した。</w:t>
      </w:r>
    </w:p>
    <w:p w14:paraId="65E10A93" w14:textId="22ADD2A1" w:rsidR="00B41369" w:rsidRPr="00521F5F" w:rsidRDefault="00B41369" w:rsidP="00842F3D">
      <w:pPr>
        <w:ind w:leftChars="100" w:left="210" w:firstLineChars="100" w:firstLine="210"/>
        <w:rPr>
          <w:rFonts w:ascii="ＭＳ 明朝" w:hAnsi="ＭＳ 明朝"/>
          <w:color w:val="000000" w:themeColor="text1"/>
          <w:szCs w:val="24"/>
        </w:rPr>
      </w:pPr>
      <w:r w:rsidRPr="00521F5F">
        <w:rPr>
          <w:rFonts w:ascii="ＭＳ 明朝" w:hAnsi="ＭＳ 明朝" w:hint="eastAsia"/>
          <w:color w:val="000000" w:themeColor="text1"/>
          <w:szCs w:val="24"/>
        </w:rPr>
        <w:t>特に，</w:t>
      </w:r>
      <w:r w:rsidR="00B16390" w:rsidRPr="00521F5F">
        <w:rPr>
          <w:rFonts w:ascii="ＭＳ 明朝" w:hAnsi="ＭＳ 明朝" w:hint="eastAsia"/>
          <w:color w:val="000000" w:themeColor="text1"/>
          <w:szCs w:val="24"/>
        </w:rPr>
        <w:t>第８時から第12時において，</w:t>
      </w:r>
      <w:r w:rsidRPr="00521F5F">
        <w:rPr>
          <w:rFonts w:ascii="ＭＳ 明朝" w:hAnsi="ＭＳ 明朝" w:hint="eastAsia"/>
          <w:color w:val="000000" w:themeColor="text1"/>
          <w:szCs w:val="24"/>
        </w:rPr>
        <w:t>交流して見付けた友達の文章のよいところを取り入れて</w:t>
      </w:r>
      <w:r w:rsidR="00B16390" w:rsidRPr="00521F5F">
        <w:rPr>
          <w:rFonts w:ascii="ＭＳ 明朝" w:hAnsi="ＭＳ 明朝" w:hint="eastAsia"/>
          <w:color w:val="000000" w:themeColor="text1"/>
          <w:szCs w:val="24"/>
        </w:rPr>
        <w:t>，事柄の順序を工夫して</w:t>
      </w:r>
      <w:r w:rsidRPr="00521F5F">
        <w:rPr>
          <w:rFonts w:ascii="ＭＳ 明朝" w:hAnsi="ＭＳ 明朝" w:hint="eastAsia"/>
          <w:color w:val="000000" w:themeColor="text1"/>
          <w:szCs w:val="24"/>
        </w:rPr>
        <w:t>文章を</w:t>
      </w:r>
      <w:r w:rsidR="00B16390" w:rsidRPr="00521F5F">
        <w:rPr>
          <w:rFonts w:ascii="ＭＳ 明朝" w:hAnsi="ＭＳ 明朝" w:hint="eastAsia"/>
          <w:color w:val="000000" w:themeColor="text1"/>
          <w:szCs w:val="24"/>
        </w:rPr>
        <w:t>分かりやすく</w:t>
      </w:r>
      <w:r w:rsidRPr="00521F5F">
        <w:rPr>
          <w:rFonts w:ascii="ＭＳ 明朝" w:hAnsi="ＭＳ 明朝" w:hint="eastAsia"/>
          <w:color w:val="000000" w:themeColor="text1"/>
          <w:szCs w:val="24"/>
        </w:rPr>
        <w:t>するなど，原稿用紙の記述に学習の調整が見られる箇所を</w:t>
      </w:r>
      <w:r w:rsidR="00B16390" w:rsidRPr="00521F5F">
        <w:rPr>
          <w:rFonts w:ascii="ＭＳ 明朝" w:hAnsi="ＭＳ 明朝" w:hint="eastAsia"/>
          <w:color w:val="000000" w:themeColor="text1"/>
          <w:szCs w:val="24"/>
        </w:rPr>
        <w:t>中心</w:t>
      </w:r>
      <w:r w:rsidR="00B262EB" w:rsidRPr="00521F5F">
        <w:rPr>
          <w:rFonts w:ascii="ＭＳ 明朝" w:hAnsi="ＭＳ 明朝" w:hint="eastAsia"/>
          <w:color w:val="000000" w:themeColor="text1"/>
          <w:szCs w:val="24"/>
        </w:rPr>
        <w:t>に</w:t>
      </w:r>
      <w:r w:rsidRPr="00521F5F">
        <w:rPr>
          <w:rFonts w:ascii="ＭＳ 明朝" w:hAnsi="ＭＳ 明朝" w:hint="eastAsia"/>
          <w:color w:val="000000" w:themeColor="text1"/>
          <w:szCs w:val="24"/>
        </w:rPr>
        <w:t>評定を行った。</w:t>
      </w:r>
    </w:p>
    <w:p w14:paraId="1C101958" w14:textId="13D23DEC" w:rsidR="00B262EB" w:rsidRPr="00521F5F" w:rsidRDefault="00C25CF4" w:rsidP="00842F3D">
      <w:pPr>
        <w:ind w:leftChars="100" w:left="210" w:firstLineChars="100" w:firstLine="210"/>
        <w:rPr>
          <w:rFonts w:ascii="ＭＳ 明朝" w:hAnsi="ＭＳ 明朝"/>
          <w:color w:val="000000" w:themeColor="text1"/>
          <w:szCs w:val="24"/>
        </w:rPr>
      </w:pPr>
      <w:r w:rsidRPr="00521F5F">
        <w:rPr>
          <w:rFonts w:ascii="ＭＳ 明朝" w:hAnsi="ＭＳ 明朝" w:hint="eastAsia"/>
          <w:color w:val="000000" w:themeColor="text1"/>
          <w:szCs w:val="24"/>
        </w:rPr>
        <w:t>児童ア</w:t>
      </w:r>
      <w:r w:rsidR="00B41369" w:rsidRPr="00521F5F">
        <w:rPr>
          <w:rFonts w:ascii="ＭＳ 明朝" w:hAnsi="ＭＳ 明朝" w:hint="eastAsia"/>
          <w:color w:val="000000" w:themeColor="text1"/>
          <w:szCs w:val="24"/>
        </w:rPr>
        <w:t>は，</w:t>
      </w:r>
      <w:r w:rsidR="00B16390" w:rsidRPr="00521F5F">
        <w:rPr>
          <w:rFonts w:ascii="ＭＳ 明朝" w:hAnsi="ＭＳ 明朝" w:hint="eastAsia"/>
          <w:color w:val="000000" w:themeColor="text1"/>
          <w:szCs w:val="24"/>
        </w:rPr>
        <w:t>第</w:t>
      </w:r>
      <w:r w:rsidR="00B262EB" w:rsidRPr="00521F5F">
        <w:rPr>
          <w:rFonts w:ascii="ＭＳ 明朝" w:hAnsi="ＭＳ 明朝" w:hint="eastAsia"/>
          <w:color w:val="000000" w:themeColor="text1"/>
          <w:szCs w:val="24"/>
        </w:rPr>
        <w:t>５・６・７時においては</w:t>
      </w:r>
      <w:r w:rsidR="004F2339">
        <w:rPr>
          <w:rFonts w:ascii="ＭＳ 明朝" w:hAnsi="ＭＳ 明朝" w:hint="eastAsia"/>
          <w:color w:val="000000" w:themeColor="text1"/>
          <w:szCs w:val="24"/>
        </w:rPr>
        <w:t>，</w:t>
      </w:r>
      <w:r w:rsidR="00B262EB" w:rsidRPr="00521F5F">
        <w:rPr>
          <w:rFonts w:ascii="ＭＳ 明朝" w:hAnsi="ＭＳ 明朝" w:hint="eastAsia"/>
          <w:color w:val="000000" w:themeColor="text1"/>
          <w:szCs w:val="24"/>
        </w:rPr>
        <w:t>「したこと→し</w:t>
      </w:r>
      <w:r w:rsidR="000D5F0F" w:rsidRPr="00521F5F">
        <w:rPr>
          <w:rFonts w:ascii="ＭＳ 明朝" w:hAnsi="ＭＳ 明朝" w:hint="eastAsia"/>
          <w:color w:val="000000" w:themeColor="text1"/>
          <w:szCs w:val="24"/>
        </w:rPr>
        <w:t>たこと（あったこと）→聞いたこと→思ったこと」の順序で経験した</w:t>
      </w:r>
      <w:r w:rsidR="00B262EB" w:rsidRPr="00521F5F">
        <w:rPr>
          <w:rFonts w:ascii="ＭＳ 明朝" w:hAnsi="ＭＳ 明朝" w:hint="eastAsia"/>
          <w:color w:val="000000" w:themeColor="text1"/>
          <w:szCs w:val="24"/>
        </w:rPr>
        <w:t>ことを記述した（</w:t>
      </w:r>
      <w:r w:rsidR="00B262EB" w:rsidRPr="00521F5F">
        <w:rPr>
          <w:rFonts w:ascii="ＭＳ ゴシック" w:eastAsia="ＭＳ ゴシック" w:hAnsi="ＭＳ ゴシック" w:hint="eastAsia"/>
          <w:color w:val="000000" w:themeColor="text1"/>
          <w:szCs w:val="24"/>
        </w:rPr>
        <w:t>図１</w:t>
      </w:r>
      <w:r w:rsidR="00B262EB" w:rsidRPr="00521F5F">
        <w:rPr>
          <w:rFonts w:ascii="ＭＳ 明朝" w:hAnsi="ＭＳ 明朝" w:hint="eastAsia"/>
          <w:color w:val="000000" w:themeColor="text1"/>
          <w:szCs w:val="24"/>
        </w:rPr>
        <w:t>）。</w:t>
      </w:r>
    </w:p>
    <w:p w14:paraId="365DC652" w14:textId="77777777" w:rsidR="006B378B" w:rsidRDefault="006B378B" w:rsidP="006B378B">
      <w:pPr>
        <w:ind w:firstLineChars="100" w:firstLine="210"/>
        <w:rPr>
          <w:rFonts w:ascii="ＭＳ 明朝" w:hAnsi="ＭＳ 明朝"/>
          <w:szCs w:val="24"/>
        </w:rPr>
      </w:pPr>
    </w:p>
    <w:p w14:paraId="468E148D" w14:textId="77777777" w:rsidR="006B378B" w:rsidRDefault="006B378B" w:rsidP="006B378B">
      <w:pPr>
        <w:rPr>
          <w:rFonts w:ascii="ＭＳ ゴシック" w:eastAsia="ＭＳ ゴシック" w:hAnsi="ＭＳ ゴシック"/>
          <w:color w:val="FF0000"/>
          <w:szCs w:val="24"/>
        </w:rPr>
      </w:pPr>
      <w:r>
        <w:rPr>
          <w:rFonts w:ascii="ＭＳ ゴシック" w:eastAsia="ＭＳ ゴシック" w:hAnsi="ＭＳ ゴシック"/>
          <w:noProof/>
          <w:color w:val="FF0000"/>
          <w:szCs w:val="24"/>
        </w:rPr>
        <mc:AlternateContent>
          <mc:Choice Requires="wps">
            <w:drawing>
              <wp:anchor distT="0" distB="0" distL="114300" distR="114300" simplePos="0" relativeHeight="251724800" behindDoc="0" locked="0" layoutInCell="1" allowOverlap="1" wp14:anchorId="75C26F67" wp14:editId="495EA01F">
                <wp:simplePos x="0" y="0"/>
                <wp:positionH relativeFrom="column">
                  <wp:posOffset>3813809</wp:posOffset>
                </wp:positionH>
                <wp:positionV relativeFrom="paragraph">
                  <wp:posOffset>12700</wp:posOffset>
                </wp:positionV>
                <wp:extent cx="2295525" cy="2190939"/>
                <wp:effectExtent l="209550" t="0" r="28575" b="19050"/>
                <wp:wrapNone/>
                <wp:docPr id="13" name="四角形吹き出し 13"/>
                <wp:cNvGraphicFramePr/>
                <a:graphic xmlns:a="http://schemas.openxmlformats.org/drawingml/2006/main">
                  <a:graphicData uri="http://schemas.microsoft.com/office/word/2010/wordprocessingShape">
                    <wps:wsp>
                      <wps:cNvSpPr/>
                      <wps:spPr>
                        <a:xfrm>
                          <a:off x="0" y="0"/>
                          <a:ext cx="2295525" cy="2190939"/>
                        </a:xfrm>
                        <a:prstGeom prst="wedgeRectCallout">
                          <a:avLst>
                            <a:gd name="adj1" fmla="val -58334"/>
                            <a:gd name="adj2" fmla="val -18691"/>
                          </a:avLst>
                        </a:prstGeom>
                        <a:solidFill>
                          <a:sysClr val="window" lastClr="FFFFFF"/>
                        </a:solidFill>
                        <a:ln w="12700" cap="flat" cmpd="sng" algn="ctr">
                          <a:solidFill>
                            <a:sysClr val="windowText" lastClr="000000"/>
                          </a:solidFill>
                          <a:prstDash val="solid"/>
                          <a:miter lim="800000"/>
                        </a:ln>
                        <a:effectLst/>
                      </wps:spPr>
                      <wps:txbx>
                        <w:txbxContent>
                          <w:p w14:paraId="4BC6399A" w14:textId="77777777" w:rsidR="006B378B" w:rsidRPr="00521F5F" w:rsidRDefault="006B378B" w:rsidP="006B378B">
                            <w:pPr>
                              <w:rPr>
                                <w:color w:val="000000" w:themeColor="text1"/>
                              </w:rPr>
                            </w:pPr>
                            <w:r w:rsidRPr="00521F5F">
                              <w:rPr>
                                <w:rFonts w:hint="eastAsia"/>
                                <w:color w:val="000000" w:themeColor="text1"/>
                              </w:rPr>
                              <w:t xml:space="preserve">　第</w:t>
                            </w:r>
                            <w:r w:rsidRPr="00521F5F">
                              <w:rPr>
                                <w:color w:val="000000" w:themeColor="text1"/>
                              </w:rPr>
                              <w:t>４時まで</w:t>
                            </w:r>
                            <w:r w:rsidRPr="00521F5F">
                              <w:rPr>
                                <w:rFonts w:hint="eastAsia"/>
                                <w:color w:val="000000" w:themeColor="text1"/>
                              </w:rPr>
                              <w:t>に習得した</w:t>
                            </w:r>
                            <w:r w:rsidRPr="00521F5F">
                              <w:rPr>
                                <w:color w:val="000000" w:themeColor="text1"/>
                              </w:rPr>
                              <w:t>知識・技能を使って初めて書いた</w:t>
                            </w:r>
                            <w:r w:rsidRPr="00521F5F">
                              <w:rPr>
                                <w:rFonts w:hint="eastAsia"/>
                                <w:color w:val="000000" w:themeColor="text1"/>
                              </w:rPr>
                              <w:t>文章</w:t>
                            </w:r>
                          </w:p>
                          <w:p w14:paraId="0E9CA21D" w14:textId="77777777" w:rsidR="006B378B" w:rsidRPr="00521F5F" w:rsidRDefault="006B378B" w:rsidP="006B378B">
                            <w:pPr>
                              <w:rPr>
                                <w:color w:val="000000" w:themeColor="text1"/>
                              </w:rPr>
                            </w:pPr>
                          </w:p>
                          <w:p w14:paraId="2A03EBDB"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737C08AC" w14:textId="5E22C190"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w:t>
                            </w:r>
                            <w:r w:rsidR="000D5F0F" w:rsidRPr="00521F5F">
                              <w:rPr>
                                <w:color w:val="000000" w:themeColor="text1"/>
                              </w:rPr>
                              <w:t>の大まかな</w:t>
                            </w:r>
                            <w:r w:rsidR="000D5F0F" w:rsidRPr="00521F5F">
                              <w:rPr>
                                <w:rFonts w:hint="eastAsia"/>
                                <w:color w:val="000000" w:themeColor="text1"/>
                              </w:rPr>
                              <w:t>説明</w:t>
                            </w:r>
                            <w:r w:rsidR="000D5F0F" w:rsidRPr="00521F5F">
                              <w:rPr>
                                <w:color w:val="000000" w:themeColor="text1"/>
                              </w:rPr>
                              <w:t>）</w:t>
                            </w:r>
                            <w:r w:rsidRPr="00521F5F">
                              <w:rPr>
                                <w:color w:val="000000" w:themeColor="text1"/>
                              </w:rPr>
                              <w:t>→</w:t>
                            </w:r>
                            <w:r w:rsidRPr="00521F5F">
                              <w:rPr>
                                <w:rFonts w:hint="eastAsia"/>
                                <w:color w:val="000000" w:themeColor="text1"/>
                              </w:rPr>
                              <w:t>したこと</w:t>
                            </w:r>
                            <w:r w:rsidRPr="00521F5F">
                              <w:rPr>
                                <w:color w:val="000000" w:themeColor="text1"/>
                              </w:rPr>
                              <w:t>（あったこと）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78659FB3" w14:textId="77777777" w:rsidR="006B378B" w:rsidRPr="00521F5F" w:rsidRDefault="006B378B" w:rsidP="006B378B">
                            <w:pPr>
                              <w:rPr>
                                <w:color w:val="000000" w:themeColor="text1"/>
                              </w:rPr>
                            </w:pPr>
                            <w:r w:rsidRPr="00521F5F">
                              <w:rPr>
                                <w:rFonts w:hint="eastAsia"/>
                                <w:color w:val="000000" w:themeColor="text1"/>
                              </w:rPr>
                              <w:t>◇文字数</w:t>
                            </w:r>
                          </w:p>
                          <w:p w14:paraId="6DAC818C" w14:textId="77777777" w:rsidR="006B378B" w:rsidRPr="00521F5F" w:rsidRDefault="006B378B" w:rsidP="006B378B">
                            <w:pPr>
                              <w:ind w:firstLineChars="100" w:firstLine="210"/>
                              <w:rPr>
                                <w:rFonts w:ascii="ＭＳ 明朝" w:hAnsi="ＭＳ 明朝"/>
                                <w:color w:val="000000" w:themeColor="text1"/>
                              </w:rPr>
                            </w:pPr>
                            <w:r w:rsidRPr="00521F5F">
                              <w:rPr>
                                <w:rFonts w:ascii="ＭＳ 明朝" w:hAnsi="ＭＳ 明朝" w:hint="eastAsia"/>
                                <w:color w:val="000000" w:themeColor="text1"/>
                              </w:rPr>
                              <w:t>11</w:t>
                            </w:r>
                            <w:r w:rsidRPr="00521F5F">
                              <w:rPr>
                                <w:rFonts w:ascii="ＭＳ 明朝" w:hAnsi="ＭＳ 明朝"/>
                                <w:color w:val="000000" w:themeColor="text1"/>
                              </w:rPr>
                              <w:t>文字</w:t>
                            </w:r>
                            <w:r w:rsidRPr="00521F5F">
                              <w:rPr>
                                <w:rFonts w:ascii="ＭＳ 明朝" w:hAnsi="ＭＳ 明朝" w:hint="eastAsia"/>
                                <w:color w:val="000000" w:themeColor="text1"/>
                              </w:rPr>
                              <w:t>×</w:t>
                            </w:r>
                            <w:r w:rsidRPr="00521F5F">
                              <w:rPr>
                                <w:rFonts w:ascii="ＭＳ 明朝" w:hAnsi="ＭＳ 明朝"/>
                                <w:color w:val="000000" w:themeColor="text1"/>
                              </w:rPr>
                              <w:t>９行</w:t>
                            </w:r>
                            <w:r w:rsidRPr="00521F5F">
                              <w:rPr>
                                <w:rFonts w:ascii="ＭＳ 明朝" w:hAnsi="ＭＳ 明朝" w:hint="eastAsia"/>
                                <w:color w:val="000000" w:themeColor="text1"/>
                              </w:rPr>
                              <w:t>＝約</w:t>
                            </w:r>
                            <w:r w:rsidRPr="00521F5F">
                              <w:rPr>
                                <w:rFonts w:ascii="ＭＳ 明朝" w:hAnsi="ＭＳ 明朝"/>
                                <w:color w:val="000000" w:themeColor="text1"/>
                              </w:rPr>
                              <w:t>99</w:t>
                            </w:r>
                            <w:r w:rsidRPr="00521F5F">
                              <w:rPr>
                                <w:rFonts w:ascii="ＭＳ 明朝" w:hAnsi="ＭＳ 明朝" w:hint="eastAsia"/>
                                <w:color w:val="000000" w:themeColor="text1"/>
                              </w:rPr>
                              <w:t>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26F6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o:spid="_x0000_s1032" type="#_x0000_t61" style="position:absolute;left:0;text-align:left;margin-left:300.3pt;margin-top:1pt;width:180.7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" adj="-1800,6763" fillcolor="window" strokecolor="windowText" strokeweight="1pt">
                <v:textbox>
                  <w:txbxContent>
                    <w:p w14:paraId="4BC6399A" w14:textId="77777777" w:rsidR="006B378B" w:rsidRPr="00521F5F" w:rsidRDefault="006B378B" w:rsidP="006B378B">
                      <w:pPr>
                        <w:rPr>
                          <w:color w:val="000000" w:themeColor="text1"/>
                        </w:rPr>
                      </w:pPr>
                      <w:r w:rsidRPr="00521F5F">
                        <w:rPr>
                          <w:rFonts w:hint="eastAsia"/>
                          <w:color w:val="000000" w:themeColor="text1"/>
                        </w:rPr>
                        <w:t xml:space="preserve">　第</w:t>
                      </w:r>
                      <w:r w:rsidRPr="00521F5F">
                        <w:rPr>
                          <w:color w:val="000000" w:themeColor="text1"/>
                        </w:rPr>
                        <w:t>４時まで</w:t>
                      </w:r>
                      <w:r w:rsidRPr="00521F5F">
                        <w:rPr>
                          <w:rFonts w:hint="eastAsia"/>
                          <w:color w:val="000000" w:themeColor="text1"/>
                        </w:rPr>
                        <w:t>に習得した</w:t>
                      </w:r>
                      <w:r w:rsidRPr="00521F5F">
                        <w:rPr>
                          <w:color w:val="000000" w:themeColor="text1"/>
                        </w:rPr>
                        <w:t>知識・技能を使って初めて書いた</w:t>
                      </w:r>
                      <w:r w:rsidRPr="00521F5F">
                        <w:rPr>
                          <w:rFonts w:hint="eastAsia"/>
                          <w:color w:val="000000" w:themeColor="text1"/>
                        </w:rPr>
                        <w:t>文章</w:t>
                      </w:r>
                    </w:p>
                    <w:p w14:paraId="0E9CA21D" w14:textId="77777777" w:rsidR="006B378B" w:rsidRPr="00521F5F" w:rsidRDefault="006B378B" w:rsidP="006B378B">
                      <w:pPr>
                        <w:rPr>
                          <w:color w:val="000000" w:themeColor="text1"/>
                        </w:rPr>
                      </w:pPr>
                    </w:p>
                    <w:p w14:paraId="2A03EBDB"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737C08AC" w14:textId="5E22C190"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w:t>
                      </w:r>
                      <w:r w:rsidR="000D5F0F" w:rsidRPr="00521F5F">
                        <w:rPr>
                          <w:color w:val="000000" w:themeColor="text1"/>
                        </w:rPr>
                        <w:t>の大まかな</w:t>
                      </w:r>
                      <w:r w:rsidR="000D5F0F" w:rsidRPr="00521F5F">
                        <w:rPr>
                          <w:rFonts w:hint="eastAsia"/>
                          <w:color w:val="000000" w:themeColor="text1"/>
                        </w:rPr>
                        <w:t>説明</w:t>
                      </w:r>
                      <w:r w:rsidR="000D5F0F" w:rsidRPr="00521F5F">
                        <w:rPr>
                          <w:color w:val="000000" w:themeColor="text1"/>
                        </w:rPr>
                        <w:t>）</w:t>
                      </w:r>
                      <w:r w:rsidRPr="00521F5F">
                        <w:rPr>
                          <w:color w:val="000000" w:themeColor="text1"/>
                        </w:rPr>
                        <w:t>→</w:t>
                      </w:r>
                      <w:r w:rsidRPr="00521F5F">
                        <w:rPr>
                          <w:rFonts w:hint="eastAsia"/>
                          <w:color w:val="000000" w:themeColor="text1"/>
                        </w:rPr>
                        <w:t>したこと</w:t>
                      </w:r>
                      <w:r w:rsidRPr="00521F5F">
                        <w:rPr>
                          <w:color w:val="000000" w:themeColor="text1"/>
                        </w:rPr>
                        <w:t>（あったこと）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78659FB3" w14:textId="77777777" w:rsidR="006B378B" w:rsidRPr="00521F5F" w:rsidRDefault="006B378B" w:rsidP="006B378B">
                      <w:pPr>
                        <w:rPr>
                          <w:color w:val="000000" w:themeColor="text1"/>
                        </w:rPr>
                      </w:pPr>
                      <w:r w:rsidRPr="00521F5F">
                        <w:rPr>
                          <w:rFonts w:hint="eastAsia"/>
                          <w:color w:val="000000" w:themeColor="text1"/>
                        </w:rPr>
                        <w:t>◇文字数</w:t>
                      </w:r>
                    </w:p>
                    <w:p w14:paraId="6DAC818C" w14:textId="77777777" w:rsidR="006B378B" w:rsidRPr="00521F5F" w:rsidRDefault="006B378B" w:rsidP="006B378B">
                      <w:pPr>
                        <w:ind w:firstLineChars="100" w:firstLine="210"/>
                        <w:rPr>
                          <w:rFonts w:ascii="ＭＳ 明朝" w:hAnsi="ＭＳ 明朝"/>
                          <w:color w:val="000000" w:themeColor="text1"/>
                        </w:rPr>
                      </w:pPr>
                      <w:r w:rsidRPr="00521F5F">
                        <w:rPr>
                          <w:rFonts w:ascii="ＭＳ 明朝" w:hAnsi="ＭＳ 明朝" w:hint="eastAsia"/>
                          <w:color w:val="000000" w:themeColor="text1"/>
                        </w:rPr>
                        <w:t>11</w:t>
                      </w:r>
                      <w:r w:rsidRPr="00521F5F">
                        <w:rPr>
                          <w:rFonts w:ascii="ＭＳ 明朝" w:hAnsi="ＭＳ 明朝"/>
                          <w:color w:val="000000" w:themeColor="text1"/>
                        </w:rPr>
                        <w:t>文字</w:t>
                      </w:r>
                      <w:r w:rsidRPr="00521F5F">
                        <w:rPr>
                          <w:rFonts w:ascii="ＭＳ 明朝" w:hAnsi="ＭＳ 明朝" w:hint="eastAsia"/>
                          <w:color w:val="000000" w:themeColor="text1"/>
                        </w:rPr>
                        <w:t>×</w:t>
                      </w:r>
                      <w:r w:rsidRPr="00521F5F">
                        <w:rPr>
                          <w:rFonts w:ascii="ＭＳ 明朝" w:hAnsi="ＭＳ 明朝"/>
                          <w:color w:val="000000" w:themeColor="text1"/>
                        </w:rPr>
                        <w:t>９行</w:t>
                      </w:r>
                      <w:r w:rsidRPr="00521F5F">
                        <w:rPr>
                          <w:rFonts w:ascii="ＭＳ 明朝" w:hAnsi="ＭＳ 明朝" w:hint="eastAsia"/>
                          <w:color w:val="000000" w:themeColor="text1"/>
                        </w:rPr>
                        <w:t>＝約</w:t>
                      </w:r>
                      <w:r w:rsidRPr="00521F5F">
                        <w:rPr>
                          <w:rFonts w:ascii="ＭＳ 明朝" w:hAnsi="ＭＳ 明朝"/>
                          <w:color w:val="000000" w:themeColor="text1"/>
                        </w:rPr>
                        <w:t>99</w:t>
                      </w:r>
                      <w:r w:rsidRPr="00521F5F">
                        <w:rPr>
                          <w:rFonts w:ascii="ＭＳ 明朝" w:hAnsi="ＭＳ 明朝" w:hint="eastAsia"/>
                          <w:color w:val="000000" w:themeColor="text1"/>
                        </w:rPr>
                        <w:t>字</w:t>
                      </w:r>
                    </w:p>
                  </w:txbxContent>
                </v:textbox>
              </v:shape>
            </w:pict>
          </mc:Fallback>
        </mc:AlternateContent>
      </w:r>
      <w:r>
        <w:rPr>
          <w:rFonts w:ascii="ＭＳ ゴシック" w:eastAsia="ＭＳ ゴシック" w:hAnsi="ＭＳ ゴシック"/>
          <w:noProof/>
          <w:color w:val="FF0000"/>
          <w:szCs w:val="24"/>
        </w:rPr>
        <w:drawing>
          <wp:anchor distT="0" distB="0" distL="114300" distR="114300" simplePos="0" relativeHeight="251723776" behindDoc="0" locked="0" layoutInCell="1" allowOverlap="1" wp14:anchorId="005296B8" wp14:editId="7B6CBF25">
            <wp:simplePos x="0" y="0"/>
            <wp:positionH relativeFrom="margin">
              <wp:posOffset>22023</wp:posOffset>
            </wp:positionH>
            <wp:positionV relativeFrom="paragraph">
              <wp:posOffset>72044</wp:posOffset>
            </wp:positionV>
            <wp:extent cx="3657600" cy="256031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76.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932" t="3435" r="1466" b="6410"/>
                    <a:stretch/>
                  </pic:blipFill>
                  <pic:spPr bwMode="auto">
                    <a:xfrm>
                      <a:off x="0" y="0"/>
                      <a:ext cx="3657600" cy="256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73A1E" w14:textId="77777777" w:rsidR="006B378B" w:rsidRDefault="006B378B" w:rsidP="006B378B">
      <w:pPr>
        <w:rPr>
          <w:rFonts w:ascii="ＭＳ ゴシック" w:eastAsia="ＭＳ ゴシック" w:hAnsi="ＭＳ ゴシック"/>
          <w:color w:val="FF0000"/>
          <w:szCs w:val="24"/>
        </w:rPr>
      </w:pPr>
    </w:p>
    <w:p w14:paraId="373D6305" w14:textId="77777777" w:rsidR="006B378B" w:rsidRDefault="006B378B" w:rsidP="006B378B">
      <w:pPr>
        <w:rPr>
          <w:rFonts w:ascii="ＭＳ ゴシック" w:eastAsia="ＭＳ ゴシック" w:hAnsi="ＭＳ ゴシック"/>
          <w:color w:val="FF0000"/>
          <w:szCs w:val="24"/>
        </w:rPr>
      </w:pPr>
      <w:r>
        <w:rPr>
          <w:rFonts w:ascii="ＭＳ ゴシック" w:eastAsia="ＭＳ ゴシック" w:hAnsi="ＭＳ ゴシック"/>
          <w:noProof/>
          <w:color w:val="FF0000"/>
          <w:szCs w:val="24"/>
        </w:rPr>
        <mc:AlternateContent>
          <mc:Choice Requires="wps">
            <w:drawing>
              <wp:anchor distT="0" distB="0" distL="114300" distR="114300" simplePos="0" relativeHeight="251725824" behindDoc="0" locked="0" layoutInCell="1" allowOverlap="1" wp14:anchorId="15EDF864" wp14:editId="655EBF43">
                <wp:simplePos x="0" y="0"/>
                <wp:positionH relativeFrom="column">
                  <wp:posOffset>2856029</wp:posOffset>
                </wp:positionH>
                <wp:positionV relativeFrom="paragraph">
                  <wp:posOffset>121883</wp:posOffset>
                </wp:positionV>
                <wp:extent cx="180214" cy="1809970"/>
                <wp:effectExtent l="0" t="0" r="10795" b="19050"/>
                <wp:wrapNone/>
                <wp:docPr id="14" name="正方形/長方形 14"/>
                <wp:cNvGraphicFramePr/>
                <a:graphic xmlns:a="http://schemas.openxmlformats.org/drawingml/2006/main">
                  <a:graphicData uri="http://schemas.microsoft.com/office/word/2010/wordprocessingShape">
                    <wps:wsp>
                      <wps:cNvSpPr/>
                      <wps:spPr>
                        <a:xfrm>
                          <a:off x="0" y="0"/>
                          <a:ext cx="180214" cy="18099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51888A" id="正方形/長方形 14" o:spid="_x0000_s1026" style="position:absolute;left:0;text-align:left;margin-left:224.9pt;margin-top:9.6pt;width:14.2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" fillcolor="window" strokecolor="window" strokeweight="1pt"/>
            </w:pict>
          </mc:Fallback>
        </mc:AlternateContent>
      </w:r>
    </w:p>
    <w:p w14:paraId="490C93A7" w14:textId="77777777" w:rsidR="006B378B" w:rsidRDefault="006B378B" w:rsidP="006B378B">
      <w:pPr>
        <w:rPr>
          <w:rFonts w:ascii="ＭＳ ゴシック" w:eastAsia="ＭＳ ゴシック" w:hAnsi="ＭＳ ゴシック"/>
          <w:color w:val="FF0000"/>
          <w:szCs w:val="24"/>
        </w:rPr>
      </w:pPr>
    </w:p>
    <w:p w14:paraId="02894989" w14:textId="77777777" w:rsidR="006B378B" w:rsidRDefault="006B378B" w:rsidP="006B378B">
      <w:pPr>
        <w:rPr>
          <w:rFonts w:ascii="ＭＳ ゴシック" w:eastAsia="ＭＳ ゴシック" w:hAnsi="ＭＳ ゴシック"/>
          <w:color w:val="FF0000"/>
          <w:szCs w:val="24"/>
        </w:rPr>
      </w:pPr>
    </w:p>
    <w:p w14:paraId="67D6B468" w14:textId="05A619B5" w:rsidR="006B378B" w:rsidRDefault="00D53149" w:rsidP="006B378B">
      <w:pPr>
        <w:rPr>
          <w:rFonts w:ascii="ＭＳ ゴシック" w:eastAsia="ＭＳ ゴシック" w:hAnsi="ＭＳ ゴシック"/>
          <w:color w:val="FF0000"/>
          <w:szCs w:val="24"/>
        </w:rPr>
      </w:pPr>
      <w:r>
        <w:rPr>
          <w:rFonts w:ascii="ＭＳ ゴシック" w:eastAsia="ＭＳ ゴシック" w:hAnsi="ＭＳ ゴシック"/>
          <w:noProof/>
          <w:color w:val="FF0000"/>
          <w:szCs w:val="24"/>
        </w:rPr>
        <mc:AlternateContent>
          <mc:Choice Requires="wps">
            <w:drawing>
              <wp:anchor distT="0" distB="0" distL="114300" distR="114300" simplePos="0" relativeHeight="251726848" behindDoc="0" locked="0" layoutInCell="1" allowOverlap="1" wp14:anchorId="7EDC4A3F" wp14:editId="5109D71A">
                <wp:simplePos x="0" y="0"/>
                <wp:positionH relativeFrom="column">
                  <wp:posOffset>3413760</wp:posOffset>
                </wp:positionH>
                <wp:positionV relativeFrom="paragraph">
                  <wp:posOffset>60326</wp:posOffset>
                </wp:positionV>
                <wp:extent cx="217170" cy="1276350"/>
                <wp:effectExtent l="0" t="0" r="11430" b="19050"/>
                <wp:wrapNone/>
                <wp:docPr id="16" name="正方形/長方形 16"/>
                <wp:cNvGraphicFramePr/>
                <a:graphic xmlns:a="http://schemas.openxmlformats.org/drawingml/2006/main">
                  <a:graphicData uri="http://schemas.microsoft.com/office/word/2010/wordprocessingShape">
                    <wps:wsp>
                      <wps:cNvSpPr/>
                      <wps:spPr>
                        <a:xfrm>
                          <a:off x="0" y="0"/>
                          <a:ext cx="217170" cy="12763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F37A9F" id="正方形/長方形 16" o:spid="_x0000_s1026" style="position:absolute;left:0;text-align:left;margin-left:268.8pt;margin-top:4.75pt;width:17.1pt;height:1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" fillcolor="window" strokecolor="window" strokeweight="1pt"/>
            </w:pict>
          </mc:Fallback>
        </mc:AlternateContent>
      </w:r>
    </w:p>
    <w:p w14:paraId="32D3D6FF" w14:textId="5CA6CA27" w:rsidR="006B378B" w:rsidRDefault="006B378B" w:rsidP="006B378B">
      <w:pPr>
        <w:rPr>
          <w:rFonts w:ascii="ＭＳ ゴシック" w:eastAsia="ＭＳ ゴシック" w:hAnsi="ＭＳ ゴシック"/>
          <w:color w:val="FF0000"/>
          <w:szCs w:val="24"/>
        </w:rPr>
      </w:pPr>
    </w:p>
    <w:p w14:paraId="03EBBD9F" w14:textId="77777777" w:rsidR="006B378B" w:rsidRDefault="006B378B" w:rsidP="006B378B">
      <w:pPr>
        <w:rPr>
          <w:rFonts w:ascii="ＭＳ ゴシック" w:eastAsia="ＭＳ ゴシック" w:hAnsi="ＭＳ ゴシック"/>
          <w:color w:val="FF0000"/>
          <w:szCs w:val="24"/>
        </w:rPr>
      </w:pPr>
    </w:p>
    <w:p w14:paraId="05D62D18" w14:textId="77777777" w:rsidR="006B378B" w:rsidRDefault="006B378B" w:rsidP="006B378B">
      <w:pPr>
        <w:rPr>
          <w:rFonts w:ascii="ＭＳ ゴシック" w:eastAsia="ＭＳ ゴシック" w:hAnsi="ＭＳ ゴシック"/>
          <w:color w:val="FF0000"/>
          <w:szCs w:val="24"/>
        </w:rPr>
      </w:pPr>
    </w:p>
    <w:p w14:paraId="048CAB45" w14:textId="77777777" w:rsidR="006B378B" w:rsidRDefault="006B378B" w:rsidP="006B378B">
      <w:pPr>
        <w:rPr>
          <w:rFonts w:ascii="ＭＳ ゴシック" w:eastAsia="ＭＳ ゴシック" w:hAnsi="ＭＳ ゴシック"/>
          <w:color w:val="FF0000"/>
          <w:szCs w:val="24"/>
        </w:rPr>
      </w:pPr>
    </w:p>
    <w:p w14:paraId="2393165D" w14:textId="77777777" w:rsidR="006B378B" w:rsidRDefault="006B378B" w:rsidP="006B378B">
      <w:pPr>
        <w:rPr>
          <w:rFonts w:ascii="ＭＳ ゴシック" w:eastAsia="ＭＳ ゴシック" w:hAnsi="ＭＳ ゴシック"/>
          <w:color w:val="FF0000"/>
          <w:szCs w:val="24"/>
        </w:rPr>
      </w:pPr>
    </w:p>
    <w:p w14:paraId="5CCDAC46" w14:textId="77777777" w:rsidR="006B378B" w:rsidRDefault="006B378B" w:rsidP="006B378B">
      <w:pPr>
        <w:ind w:right="840"/>
        <w:rPr>
          <w:rFonts w:ascii="ＭＳ ゴシック" w:eastAsia="ＭＳ ゴシック" w:hAnsi="ＭＳ ゴシック"/>
          <w:color w:val="FF0000"/>
          <w:szCs w:val="24"/>
        </w:rPr>
      </w:pPr>
    </w:p>
    <w:p w14:paraId="5956E600" w14:textId="685DCD86" w:rsidR="006B378B" w:rsidRPr="00521F5F" w:rsidRDefault="006B378B" w:rsidP="006B378B">
      <w:pPr>
        <w:jc w:val="center"/>
        <w:rPr>
          <w:rFonts w:ascii="ＭＳ ゴシック" w:eastAsia="ＭＳ ゴシック" w:hAnsi="ＭＳ ゴシック"/>
          <w:color w:val="000000" w:themeColor="text1"/>
          <w:szCs w:val="24"/>
        </w:rPr>
      </w:pPr>
      <w:r w:rsidRPr="00521F5F">
        <w:rPr>
          <w:rFonts w:ascii="ＭＳ ゴシック" w:eastAsia="ＭＳ ゴシック" w:hAnsi="ＭＳ ゴシック" w:hint="eastAsia"/>
          <w:color w:val="000000" w:themeColor="text1"/>
          <w:szCs w:val="24"/>
        </w:rPr>
        <w:t>図１　第５・６・７時における</w:t>
      </w:r>
      <w:r w:rsidR="00C25CF4" w:rsidRPr="00521F5F">
        <w:rPr>
          <w:rFonts w:ascii="ＭＳ ゴシック" w:eastAsia="ＭＳ ゴシック" w:hAnsi="ＭＳ ゴシック" w:hint="eastAsia"/>
          <w:color w:val="000000" w:themeColor="text1"/>
          <w:szCs w:val="24"/>
        </w:rPr>
        <w:t>児童ア</w:t>
      </w:r>
      <w:r w:rsidRPr="00521F5F">
        <w:rPr>
          <w:rFonts w:ascii="ＭＳ ゴシック" w:eastAsia="ＭＳ ゴシック" w:hAnsi="ＭＳ ゴシック" w:hint="eastAsia"/>
          <w:color w:val="000000" w:themeColor="text1"/>
          <w:szCs w:val="24"/>
        </w:rPr>
        <w:t>の記述</w:t>
      </w:r>
    </w:p>
    <w:p w14:paraId="7EE22AEE" w14:textId="4595E638" w:rsidR="006B378B" w:rsidRPr="006B378B" w:rsidRDefault="006B378B" w:rsidP="006B378B">
      <w:pPr>
        <w:rPr>
          <w:rFonts w:ascii="ＭＳ 明朝" w:hAnsi="ＭＳ 明朝"/>
          <w:color w:val="00B050"/>
          <w:szCs w:val="24"/>
        </w:rPr>
      </w:pPr>
    </w:p>
    <w:p w14:paraId="52C1106C" w14:textId="6D0186E3" w:rsidR="006B378B" w:rsidRPr="00521F5F" w:rsidRDefault="00B262EB" w:rsidP="00842F3D">
      <w:pPr>
        <w:ind w:leftChars="100" w:left="210" w:firstLineChars="100" w:firstLine="210"/>
        <w:rPr>
          <w:rFonts w:ascii="ＭＳ 明朝" w:hAnsi="ＭＳ 明朝"/>
          <w:color w:val="000000" w:themeColor="text1"/>
        </w:rPr>
      </w:pPr>
      <w:r w:rsidRPr="00521F5F">
        <w:rPr>
          <w:rFonts w:ascii="ＭＳ 明朝" w:hAnsi="ＭＳ 明朝" w:hint="eastAsia"/>
          <w:color w:val="000000" w:themeColor="text1"/>
        </w:rPr>
        <w:t>第</w:t>
      </w:r>
      <w:r w:rsidRPr="00521F5F">
        <w:rPr>
          <w:rFonts w:ascii="ＭＳ 明朝" w:hAnsi="ＭＳ 明朝"/>
          <w:color w:val="000000" w:themeColor="text1"/>
        </w:rPr>
        <w:t>８時</w:t>
      </w:r>
      <w:r w:rsidRPr="00521F5F">
        <w:rPr>
          <w:rFonts w:ascii="ＭＳ 明朝" w:hAnsi="ＭＳ 明朝" w:hint="eastAsia"/>
          <w:color w:val="000000" w:themeColor="text1"/>
        </w:rPr>
        <w:t>では，友達との</w:t>
      </w:r>
      <w:r w:rsidRPr="00521F5F">
        <w:rPr>
          <w:rFonts w:ascii="ＭＳ 明朝" w:hAnsi="ＭＳ 明朝"/>
          <w:color w:val="000000" w:themeColor="text1"/>
        </w:rPr>
        <w:t>交流</w:t>
      </w:r>
      <w:r w:rsidRPr="00521F5F">
        <w:rPr>
          <w:rFonts w:ascii="ＭＳ 明朝" w:hAnsi="ＭＳ 明朝" w:hint="eastAsia"/>
          <w:color w:val="000000" w:themeColor="text1"/>
        </w:rPr>
        <w:t>を通して, 話したことや聞いたことを文章に取り入れることで分かりやすい文章になるということに気付いた様子が見られた。その後の第９・1</w:t>
      </w:r>
      <w:r w:rsidRPr="00521F5F">
        <w:rPr>
          <w:rFonts w:ascii="ＭＳ 明朝" w:hAnsi="ＭＳ 明朝"/>
          <w:color w:val="000000" w:themeColor="text1"/>
        </w:rPr>
        <w:t>0</w:t>
      </w:r>
      <w:r w:rsidRPr="00521F5F">
        <w:rPr>
          <w:rFonts w:ascii="ＭＳ 明朝" w:hAnsi="ＭＳ 明朝" w:hint="eastAsia"/>
          <w:color w:val="000000" w:themeColor="text1"/>
        </w:rPr>
        <w:t>・1</w:t>
      </w:r>
      <w:r w:rsidRPr="00521F5F">
        <w:rPr>
          <w:rFonts w:ascii="ＭＳ 明朝" w:hAnsi="ＭＳ 明朝"/>
          <w:color w:val="000000" w:themeColor="text1"/>
        </w:rPr>
        <w:t>1</w:t>
      </w:r>
      <w:r w:rsidRPr="00521F5F">
        <w:rPr>
          <w:rFonts w:ascii="ＭＳ 明朝" w:hAnsi="ＭＳ 明朝" w:hint="eastAsia"/>
          <w:color w:val="000000" w:themeColor="text1"/>
        </w:rPr>
        <w:t>時においては，友達の文章のよいところを取り入れ，「したこと→見たこと（あ</w:t>
      </w:r>
      <w:r w:rsidR="000D5F0F" w:rsidRPr="00521F5F">
        <w:rPr>
          <w:rFonts w:ascii="ＭＳ 明朝" w:hAnsi="ＭＳ 明朝" w:hint="eastAsia"/>
          <w:color w:val="000000" w:themeColor="text1"/>
        </w:rPr>
        <w:t>ったこと）→話したこと→聞いたこと→思ったこと」の順序で経験し</w:t>
      </w:r>
      <w:r w:rsidRPr="00521F5F">
        <w:rPr>
          <w:rFonts w:ascii="ＭＳ 明朝" w:hAnsi="ＭＳ 明朝" w:hint="eastAsia"/>
          <w:color w:val="000000" w:themeColor="text1"/>
        </w:rPr>
        <w:t>たことを記述していた（</w:t>
      </w:r>
      <w:r w:rsidRPr="00521F5F">
        <w:rPr>
          <w:rFonts w:ascii="ＭＳ ゴシック" w:eastAsia="ＭＳ ゴシック" w:hAnsi="ＭＳ ゴシック" w:hint="eastAsia"/>
          <w:color w:val="000000" w:themeColor="text1"/>
        </w:rPr>
        <w:t>図２</w:t>
      </w:r>
      <w:r w:rsidRPr="00521F5F">
        <w:rPr>
          <w:rFonts w:ascii="ＭＳ 明朝" w:hAnsi="ＭＳ 明朝" w:hint="eastAsia"/>
          <w:color w:val="000000" w:themeColor="text1"/>
        </w:rPr>
        <w:t>）。</w:t>
      </w:r>
    </w:p>
    <w:p w14:paraId="36DDD813" w14:textId="36D63521" w:rsidR="006B378B" w:rsidRPr="006B378B" w:rsidRDefault="006B378B" w:rsidP="006B378B">
      <w:pPr>
        <w:ind w:firstLineChars="100" w:firstLine="210"/>
        <w:rPr>
          <w:rFonts w:ascii="ＭＳ 明朝" w:hAnsi="ＭＳ 明朝"/>
          <w:color w:val="00B050"/>
        </w:rPr>
      </w:pPr>
      <w:r>
        <w:rPr>
          <w:rFonts w:ascii="ＭＳ ゴシック" w:eastAsia="ＭＳ ゴシック" w:hAnsi="ＭＳ ゴシック"/>
          <w:noProof/>
          <w:color w:val="FF0000"/>
          <w:szCs w:val="24"/>
        </w:rPr>
        <w:lastRenderedPageBreak/>
        <mc:AlternateContent>
          <mc:Choice Requires="wps">
            <w:drawing>
              <wp:anchor distT="0" distB="0" distL="114300" distR="114300" simplePos="0" relativeHeight="251730944" behindDoc="0" locked="0" layoutInCell="1" allowOverlap="1" wp14:anchorId="3F604502" wp14:editId="515FC556">
                <wp:simplePos x="0" y="0"/>
                <wp:positionH relativeFrom="column">
                  <wp:posOffset>3766185</wp:posOffset>
                </wp:positionH>
                <wp:positionV relativeFrom="paragraph">
                  <wp:posOffset>13335</wp:posOffset>
                </wp:positionV>
                <wp:extent cx="2409825" cy="2869565"/>
                <wp:effectExtent l="171450" t="0" r="28575" b="26035"/>
                <wp:wrapNone/>
                <wp:docPr id="18" name="四角形吹き出し 18"/>
                <wp:cNvGraphicFramePr/>
                <a:graphic xmlns:a="http://schemas.openxmlformats.org/drawingml/2006/main">
                  <a:graphicData uri="http://schemas.microsoft.com/office/word/2010/wordprocessingShape">
                    <wps:wsp>
                      <wps:cNvSpPr/>
                      <wps:spPr>
                        <a:xfrm>
                          <a:off x="0" y="0"/>
                          <a:ext cx="2409825" cy="2869565"/>
                        </a:xfrm>
                        <a:prstGeom prst="wedgeRectCallout">
                          <a:avLst>
                            <a:gd name="adj1" fmla="val -56905"/>
                            <a:gd name="adj2" fmla="val -11844"/>
                          </a:avLst>
                        </a:prstGeom>
                        <a:solidFill>
                          <a:sysClr val="window" lastClr="FFFFFF"/>
                        </a:solidFill>
                        <a:ln w="12700" cap="flat" cmpd="sng" algn="ctr">
                          <a:solidFill>
                            <a:sysClr val="windowText" lastClr="000000"/>
                          </a:solidFill>
                          <a:prstDash val="solid"/>
                          <a:miter lim="800000"/>
                        </a:ln>
                        <a:effectLst/>
                      </wps:spPr>
                      <wps:txbx>
                        <w:txbxContent>
                          <w:p w14:paraId="3D223412" w14:textId="77777777" w:rsidR="006B378B" w:rsidRPr="00521F5F" w:rsidRDefault="006B378B" w:rsidP="006B378B">
                            <w:pPr>
                              <w:rPr>
                                <w:color w:val="000000" w:themeColor="text1"/>
                              </w:rPr>
                            </w:pPr>
                            <w:r>
                              <w:rPr>
                                <w:rFonts w:hint="eastAsia"/>
                                <w:color w:val="000000" w:themeColor="text1"/>
                              </w:rPr>
                              <w:t xml:space="preserve">　</w:t>
                            </w:r>
                            <w:r w:rsidRPr="00521F5F">
                              <w:rPr>
                                <w:rFonts w:hint="eastAsia"/>
                                <w:color w:val="000000" w:themeColor="text1"/>
                              </w:rPr>
                              <w:t>第</w:t>
                            </w:r>
                            <w:r w:rsidRPr="00521F5F">
                              <w:rPr>
                                <w:color w:val="000000" w:themeColor="text1"/>
                              </w:rPr>
                              <w:t>８時に交流して見付けた友達の文章のよいところを</w:t>
                            </w:r>
                            <w:r w:rsidRPr="00521F5F">
                              <w:rPr>
                                <w:rFonts w:hint="eastAsia"/>
                                <w:color w:val="000000" w:themeColor="text1"/>
                              </w:rPr>
                              <w:t>取り入れた</w:t>
                            </w:r>
                            <w:r w:rsidRPr="00521F5F">
                              <w:rPr>
                                <w:color w:val="000000" w:themeColor="text1"/>
                              </w:rPr>
                              <w:t>文章</w:t>
                            </w:r>
                          </w:p>
                          <w:p w14:paraId="64345D7F" w14:textId="77777777" w:rsidR="006B378B" w:rsidRPr="00521F5F" w:rsidRDefault="006B378B" w:rsidP="006B378B">
                            <w:pPr>
                              <w:rPr>
                                <w:color w:val="000000" w:themeColor="text1"/>
                              </w:rPr>
                            </w:pPr>
                          </w:p>
                          <w:p w14:paraId="47F3AB80" w14:textId="77777777" w:rsidR="006B378B" w:rsidRPr="00521F5F" w:rsidRDefault="006B378B" w:rsidP="006B378B">
                            <w:pPr>
                              <w:rPr>
                                <w:color w:val="000000" w:themeColor="text1"/>
                              </w:rPr>
                            </w:pPr>
                            <w:r w:rsidRPr="00521F5F">
                              <w:rPr>
                                <w:rFonts w:hint="eastAsia"/>
                                <w:color w:val="000000" w:themeColor="text1"/>
                              </w:rPr>
                              <w:t>◇取り入れたこと</w:t>
                            </w:r>
                          </w:p>
                          <w:p w14:paraId="6A072996" w14:textId="77777777" w:rsidR="006B378B" w:rsidRPr="00521F5F" w:rsidRDefault="006B378B" w:rsidP="006B378B">
                            <w:pPr>
                              <w:ind w:leftChars="100" w:left="210"/>
                              <w:rPr>
                                <w:color w:val="000000" w:themeColor="text1"/>
                              </w:rPr>
                            </w:pPr>
                            <w:r w:rsidRPr="00521F5F">
                              <w:rPr>
                                <w:rFonts w:hint="eastAsia"/>
                                <w:color w:val="000000" w:themeColor="text1"/>
                              </w:rPr>
                              <w:t>話したことと</w:t>
                            </w:r>
                            <w:r w:rsidRPr="00521F5F">
                              <w:rPr>
                                <w:color w:val="000000" w:themeColor="text1"/>
                              </w:rPr>
                              <w:t>聞いたことを両方入れる。</w:t>
                            </w:r>
                          </w:p>
                          <w:p w14:paraId="2FD34266"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56A713E7" w14:textId="08469CC1"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w:t>
                            </w:r>
                            <w:r w:rsidR="000D5F0F" w:rsidRPr="00521F5F">
                              <w:rPr>
                                <w:color w:val="000000" w:themeColor="text1"/>
                              </w:rPr>
                              <w:t>の大まかな</w:t>
                            </w:r>
                            <w:r w:rsidR="000D5F0F" w:rsidRPr="00521F5F">
                              <w:rPr>
                                <w:rFonts w:hint="eastAsia"/>
                                <w:color w:val="000000" w:themeColor="text1"/>
                              </w:rPr>
                              <w:t>説明</w:t>
                            </w:r>
                            <w:r w:rsidR="000D5F0F" w:rsidRPr="00521F5F">
                              <w:rPr>
                                <w:color w:val="000000" w:themeColor="text1"/>
                              </w:rPr>
                              <w:t>）</w:t>
                            </w:r>
                            <w:r w:rsidRPr="00521F5F">
                              <w:rPr>
                                <w:color w:val="000000" w:themeColor="text1"/>
                              </w:rPr>
                              <w:t>→</w:t>
                            </w:r>
                            <w:r w:rsidRPr="00521F5F">
                              <w:rPr>
                                <w:rFonts w:hint="eastAsia"/>
                                <w:color w:val="000000" w:themeColor="text1"/>
                              </w:rPr>
                              <w:t>見たこと</w:t>
                            </w:r>
                            <w:r w:rsidRPr="00521F5F">
                              <w:rPr>
                                <w:color w:val="000000" w:themeColor="text1"/>
                              </w:rPr>
                              <w:t>（あったこと）</w:t>
                            </w:r>
                            <w:r w:rsidRPr="00521F5F">
                              <w:rPr>
                                <w:color w:val="000000" w:themeColor="text1"/>
                              </w:rPr>
                              <w:t>→</w:t>
                            </w:r>
                            <w:r w:rsidRPr="00521F5F">
                              <w:rPr>
                                <w:rFonts w:hint="eastAsia"/>
                                <w:color w:val="000000" w:themeColor="text1"/>
                              </w:rPr>
                              <w:t>話したこと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62B35E61" w14:textId="77777777" w:rsidR="006B378B" w:rsidRPr="00521F5F" w:rsidRDefault="006B378B" w:rsidP="006B378B">
                            <w:pPr>
                              <w:rPr>
                                <w:color w:val="000000" w:themeColor="text1"/>
                              </w:rPr>
                            </w:pPr>
                            <w:r w:rsidRPr="00521F5F">
                              <w:rPr>
                                <w:rFonts w:hint="eastAsia"/>
                                <w:color w:val="000000" w:themeColor="text1"/>
                              </w:rPr>
                              <w:t>◇文字数</w:t>
                            </w:r>
                          </w:p>
                          <w:p w14:paraId="1638AACC" w14:textId="77777777" w:rsidR="006B378B" w:rsidRPr="00521F5F" w:rsidRDefault="006B378B" w:rsidP="006B378B">
                            <w:pPr>
                              <w:ind w:firstLineChars="100" w:firstLine="210"/>
                              <w:rPr>
                                <w:rFonts w:ascii="ＭＳ 明朝" w:hAnsi="ＭＳ 明朝"/>
                                <w:color w:val="000000" w:themeColor="text1"/>
                              </w:rPr>
                            </w:pPr>
                            <w:r w:rsidRPr="00521F5F">
                              <w:rPr>
                                <w:rFonts w:ascii="ＭＳ 明朝" w:hAnsi="ＭＳ 明朝" w:hint="eastAsia"/>
                                <w:color w:val="000000" w:themeColor="text1"/>
                              </w:rPr>
                              <w:t>11</w:t>
                            </w:r>
                            <w:r w:rsidRPr="00521F5F">
                              <w:rPr>
                                <w:rFonts w:ascii="ＭＳ 明朝" w:hAnsi="ＭＳ 明朝"/>
                                <w:color w:val="000000" w:themeColor="text1"/>
                              </w:rPr>
                              <w:t>文字</w:t>
                            </w:r>
                            <w:r w:rsidRPr="00521F5F">
                              <w:rPr>
                                <w:rFonts w:ascii="ＭＳ 明朝" w:hAnsi="ＭＳ 明朝" w:hint="eastAsia"/>
                                <w:color w:val="000000" w:themeColor="text1"/>
                              </w:rPr>
                              <w:t>×11</w:t>
                            </w:r>
                            <w:r w:rsidRPr="00521F5F">
                              <w:rPr>
                                <w:rFonts w:ascii="ＭＳ 明朝" w:hAnsi="ＭＳ 明朝"/>
                                <w:color w:val="000000" w:themeColor="text1"/>
                              </w:rPr>
                              <w:t>行</w:t>
                            </w:r>
                            <w:r w:rsidRPr="00521F5F">
                              <w:rPr>
                                <w:rFonts w:ascii="ＭＳ 明朝" w:hAnsi="ＭＳ 明朝" w:hint="eastAsia"/>
                                <w:color w:val="000000" w:themeColor="text1"/>
                              </w:rPr>
                              <w:t>＝約121</w:t>
                            </w:r>
                            <w:r w:rsidRPr="00521F5F">
                              <w:rPr>
                                <w:rFonts w:ascii="ＭＳ 明朝" w:hAnsi="ＭＳ 明朝"/>
                                <w:color w:val="000000" w:themeColor="text1"/>
                              </w:rPr>
                              <w:t>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4502" id="四角形吹き出し 18" o:spid="_x0000_s1033" type="#_x0000_t61" style="position:absolute;left:0;text-align:left;margin-left:296.55pt;margin-top:1.05pt;width:189.75pt;height:2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" adj="-1491,8242" fillcolor="window" strokecolor="windowText" strokeweight="1pt">
                <v:textbox>
                  <w:txbxContent>
                    <w:p w14:paraId="3D223412" w14:textId="77777777" w:rsidR="006B378B" w:rsidRPr="00521F5F" w:rsidRDefault="006B378B" w:rsidP="006B378B">
                      <w:pPr>
                        <w:rPr>
                          <w:color w:val="000000" w:themeColor="text1"/>
                        </w:rPr>
                      </w:pPr>
                      <w:r>
                        <w:rPr>
                          <w:rFonts w:hint="eastAsia"/>
                          <w:color w:val="000000" w:themeColor="text1"/>
                        </w:rPr>
                        <w:t xml:space="preserve">　</w:t>
                      </w:r>
                      <w:r w:rsidRPr="00521F5F">
                        <w:rPr>
                          <w:rFonts w:hint="eastAsia"/>
                          <w:color w:val="000000" w:themeColor="text1"/>
                        </w:rPr>
                        <w:t>第</w:t>
                      </w:r>
                      <w:r w:rsidRPr="00521F5F">
                        <w:rPr>
                          <w:color w:val="000000" w:themeColor="text1"/>
                        </w:rPr>
                        <w:t>８時に交流して見付けた友達の文章のよいところを</w:t>
                      </w:r>
                      <w:r w:rsidRPr="00521F5F">
                        <w:rPr>
                          <w:rFonts w:hint="eastAsia"/>
                          <w:color w:val="000000" w:themeColor="text1"/>
                        </w:rPr>
                        <w:t>取り入れた</w:t>
                      </w:r>
                      <w:r w:rsidRPr="00521F5F">
                        <w:rPr>
                          <w:color w:val="000000" w:themeColor="text1"/>
                        </w:rPr>
                        <w:t>文章</w:t>
                      </w:r>
                    </w:p>
                    <w:p w14:paraId="64345D7F" w14:textId="77777777" w:rsidR="006B378B" w:rsidRPr="00521F5F" w:rsidRDefault="006B378B" w:rsidP="006B378B">
                      <w:pPr>
                        <w:rPr>
                          <w:color w:val="000000" w:themeColor="text1"/>
                        </w:rPr>
                      </w:pPr>
                    </w:p>
                    <w:p w14:paraId="47F3AB80" w14:textId="77777777" w:rsidR="006B378B" w:rsidRPr="00521F5F" w:rsidRDefault="006B378B" w:rsidP="006B378B">
                      <w:pPr>
                        <w:rPr>
                          <w:color w:val="000000" w:themeColor="text1"/>
                        </w:rPr>
                      </w:pPr>
                      <w:r w:rsidRPr="00521F5F">
                        <w:rPr>
                          <w:rFonts w:hint="eastAsia"/>
                          <w:color w:val="000000" w:themeColor="text1"/>
                        </w:rPr>
                        <w:t>◇取り入れたこと</w:t>
                      </w:r>
                    </w:p>
                    <w:p w14:paraId="6A072996" w14:textId="77777777" w:rsidR="006B378B" w:rsidRPr="00521F5F" w:rsidRDefault="006B378B" w:rsidP="006B378B">
                      <w:pPr>
                        <w:ind w:leftChars="100" w:left="210"/>
                        <w:rPr>
                          <w:color w:val="000000" w:themeColor="text1"/>
                        </w:rPr>
                      </w:pPr>
                      <w:r w:rsidRPr="00521F5F">
                        <w:rPr>
                          <w:rFonts w:hint="eastAsia"/>
                          <w:color w:val="000000" w:themeColor="text1"/>
                        </w:rPr>
                        <w:t>話したことと</w:t>
                      </w:r>
                      <w:r w:rsidRPr="00521F5F">
                        <w:rPr>
                          <w:color w:val="000000" w:themeColor="text1"/>
                        </w:rPr>
                        <w:t>聞いたことを両方入れる。</w:t>
                      </w:r>
                    </w:p>
                    <w:p w14:paraId="2FD34266"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56A713E7" w14:textId="08469CC1"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w:t>
                      </w:r>
                      <w:r w:rsidR="000D5F0F" w:rsidRPr="00521F5F">
                        <w:rPr>
                          <w:color w:val="000000" w:themeColor="text1"/>
                        </w:rPr>
                        <w:t>の大まかな</w:t>
                      </w:r>
                      <w:r w:rsidR="000D5F0F" w:rsidRPr="00521F5F">
                        <w:rPr>
                          <w:rFonts w:hint="eastAsia"/>
                          <w:color w:val="000000" w:themeColor="text1"/>
                        </w:rPr>
                        <w:t>説明</w:t>
                      </w:r>
                      <w:r w:rsidR="000D5F0F" w:rsidRPr="00521F5F">
                        <w:rPr>
                          <w:color w:val="000000" w:themeColor="text1"/>
                        </w:rPr>
                        <w:t>）</w:t>
                      </w:r>
                      <w:r w:rsidRPr="00521F5F">
                        <w:rPr>
                          <w:color w:val="000000" w:themeColor="text1"/>
                        </w:rPr>
                        <w:t>→</w:t>
                      </w:r>
                      <w:r w:rsidRPr="00521F5F">
                        <w:rPr>
                          <w:rFonts w:hint="eastAsia"/>
                          <w:color w:val="000000" w:themeColor="text1"/>
                        </w:rPr>
                        <w:t>見たこと</w:t>
                      </w:r>
                      <w:r w:rsidRPr="00521F5F">
                        <w:rPr>
                          <w:color w:val="000000" w:themeColor="text1"/>
                        </w:rPr>
                        <w:t>（あったこと）</w:t>
                      </w:r>
                      <w:r w:rsidRPr="00521F5F">
                        <w:rPr>
                          <w:color w:val="000000" w:themeColor="text1"/>
                        </w:rPr>
                        <w:t>→</w:t>
                      </w:r>
                      <w:r w:rsidRPr="00521F5F">
                        <w:rPr>
                          <w:rFonts w:hint="eastAsia"/>
                          <w:color w:val="000000" w:themeColor="text1"/>
                        </w:rPr>
                        <w:t>話したこと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62B35E61" w14:textId="77777777" w:rsidR="006B378B" w:rsidRPr="00521F5F" w:rsidRDefault="006B378B" w:rsidP="006B378B">
                      <w:pPr>
                        <w:rPr>
                          <w:color w:val="000000" w:themeColor="text1"/>
                        </w:rPr>
                      </w:pPr>
                      <w:r w:rsidRPr="00521F5F">
                        <w:rPr>
                          <w:rFonts w:hint="eastAsia"/>
                          <w:color w:val="000000" w:themeColor="text1"/>
                        </w:rPr>
                        <w:t>◇文字数</w:t>
                      </w:r>
                    </w:p>
                    <w:p w14:paraId="1638AACC" w14:textId="77777777" w:rsidR="006B378B" w:rsidRPr="00521F5F" w:rsidRDefault="006B378B" w:rsidP="006B378B">
                      <w:pPr>
                        <w:ind w:firstLineChars="100" w:firstLine="210"/>
                        <w:rPr>
                          <w:rFonts w:ascii="ＭＳ 明朝" w:hAnsi="ＭＳ 明朝"/>
                          <w:color w:val="000000" w:themeColor="text1"/>
                        </w:rPr>
                      </w:pPr>
                      <w:r w:rsidRPr="00521F5F">
                        <w:rPr>
                          <w:rFonts w:ascii="ＭＳ 明朝" w:hAnsi="ＭＳ 明朝" w:hint="eastAsia"/>
                          <w:color w:val="000000" w:themeColor="text1"/>
                        </w:rPr>
                        <w:t>11</w:t>
                      </w:r>
                      <w:r w:rsidRPr="00521F5F">
                        <w:rPr>
                          <w:rFonts w:ascii="ＭＳ 明朝" w:hAnsi="ＭＳ 明朝"/>
                          <w:color w:val="000000" w:themeColor="text1"/>
                        </w:rPr>
                        <w:t>文字</w:t>
                      </w:r>
                      <w:r w:rsidRPr="00521F5F">
                        <w:rPr>
                          <w:rFonts w:ascii="ＭＳ 明朝" w:hAnsi="ＭＳ 明朝" w:hint="eastAsia"/>
                          <w:color w:val="000000" w:themeColor="text1"/>
                        </w:rPr>
                        <w:t>×11</w:t>
                      </w:r>
                      <w:r w:rsidRPr="00521F5F">
                        <w:rPr>
                          <w:rFonts w:ascii="ＭＳ 明朝" w:hAnsi="ＭＳ 明朝"/>
                          <w:color w:val="000000" w:themeColor="text1"/>
                        </w:rPr>
                        <w:t>行</w:t>
                      </w:r>
                      <w:r w:rsidRPr="00521F5F">
                        <w:rPr>
                          <w:rFonts w:ascii="ＭＳ 明朝" w:hAnsi="ＭＳ 明朝" w:hint="eastAsia"/>
                          <w:color w:val="000000" w:themeColor="text1"/>
                        </w:rPr>
                        <w:t>＝約121</w:t>
                      </w:r>
                      <w:r w:rsidRPr="00521F5F">
                        <w:rPr>
                          <w:rFonts w:ascii="ＭＳ 明朝" w:hAnsi="ＭＳ 明朝"/>
                          <w:color w:val="000000" w:themeColor="text1"/>
                        </w:rPr>
                        <w:t>字</w:t>
                      </w:r>
                    </w:p>
                  </w:txbxContent>
                </v:textbox>
              </v:shape>
            </w:pict>
          </mc:Fallback>
        </mc:AlternateContent>
      </w:r>
      <w:r>
        <w:rPr>
          <w:rFonts w:ascii="ＭＳ ゴシック" w:eastAsia="ＭＳ ゴシック" w:hAnsi="ＭＳ ゴシック"/>
          <w:noProof/>
          <w:color w:val="FF0000"/>
          <w:szCs w:val="24"/>
        </w:rPr>
        <w:drawing>
          <wp:anchor distT="0" distB="0" distL="114300" distR="114300" simplePos="0" relativeHeight="251728896" behindDoc="0" locked="0" layoutInCell="1" allowOverlap="1" wp14:anchorId="341A1B94" wp14:editId="68A0DED8">
            <wp:simplePos x="0" y="0"/>
            <wp:positionH relativeFrom="margin">
              <wp:posOffset>22288</wp:posOffset>
            </wp:positionH>
            <wp:positionV relativeFrom="paragraph">
              <wp:posOffset>51617</wp:posOffset>
            </wp:positionV>
            <wp:extent cx="3639493" cy="2597449"/>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675.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763" t="3684" r="3565" b="7185"/>
                    <a:stretch/>
                  </pic:blipFill>
                  <pic:spPr bwMode="auto">
                    <a:xfrm>
                      <a:off x="0" y="0"/>
                      <a:ext cx="3639493" cy="259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7286A" w14:textId="77777777" w:rsidR="006B378B" w:rsidRDefault="006B378B" w:rsidP="006B378B">
      <w:pPr>
        <w:rPr>
          <w:rFonts w:ascii="ＭＳ ゴシック" w:eastAsia="ＭＳ ゴシック" w:hAnsi="ＭＳ ゴシック"/>
          <w:color w:val="FF0000"/>
          <w:szCs w:val="24"/>
        </w:rPr>
      </w:pPr>
    </w:p>
    <w:p w14:paraId="489670B4" w14:textId="77777777" w:rsidR="006B378B" w:rsidRDefault="006B378B" w:rsidP="006B378B">
      <w:pPr>
        <w:rPr>
          <w:rFonts w:ascii="ＭＳ ゴシック" w:eastAsia="ＭＳ ゴシック" w:hAnsi="ＭＳ ゴシック"/>
          <w:color w:val="FF0000"/>
          <w:szCs w:val="24"/>
        </w:rPr>
      </w:pPr>
    </w:p>
    <w:p w14:paraId="4E6E8F84" w14:textId="77777777" w:rsidR="006B378B" w:rsidRDefault="006B378B" w:rsidP="006B378B">
      <w:pPr>
        <w:rPr>
          <w:rFonts w:ascii="ＭＳ ゴシック" w:eastAsia="ＭＳ ゴシック" w:hAnsi="ＭＳ ゴシック"/>
          <w:color w:val="FF0000"/>
          <w:szCs w:val="24"/>
        </w:rPr>
      </w:pPr>
      <w:r>
        <w:rPr>
          <w:rFonts w:ascii="ＭＳ ゴシック" w:eastAsia="ＭＳ ゴシック" w:hAnsi="ＭＳ ゴシック"/>
          <w:noProof/>
          <w:color w:val="FF0000"/>
          <w:szCs w:val="24"/>
        </w:rPr>
        <mc:AlternateContent>
          <mc:Choice Requires="wps">
            <w:drawing>
              <wp:anchor distT="0" distB="0" distL="114300" distR="114300" simplePos="0" relativeHeight="251729920" behindDoc="0" locked="0" layoutInCell="1" allowOverlap="1" wp14:anchorId="7E91FBC0" wp14:editId="4173FB8C">
                <wp:simplePos x="0" y="0"/>
                <wp:positionH relativeFrom="column">
                  <wp:posOffset>3064259</wp:posOffset>
                </wp:positionH>
                <wp:positionV relativeFrom="paragraph">
                  <wp:posOffset>44928</wp:posOffset>
                </wp:positionV>
                <wp:extent cx="235390" cy="1611517"/>
                <wp:effectExtent l="0" t="0" r="12700" b="27305"/>
                <wp:wrapNone/>
                <wp:docPr id="15" name="正方形/長方形 15"/>
                <wp:cNvGraphicFramePr/>
                <a:graphic xmlns:a="http://schemas.openxmlformats.org/drawingml/2006/main">
                  <a:graphicData uri="http://schemas.microsoft.com/office/word/2010/wordprocessingShape">
                    <wps:wsp>
                      <wps:cNvSpPr/>
                      <wps:spPr>
                        <a:xfrm>
                          <a:off x="0" y="0"/>
                          <a:ext cx="235390" cy="1611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0DAA12" id="正方形/長方形 15" o:spid="_x0000_s1026" style="position:absolute;left:0;text-align:left;margin-left:241.3pt;margin-top:3.55pt;width:18.55pt;height:12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" fillcolor="window" strokecolor="window" strokeweight="1pt"/>
            </w:pict>
          </mc:Fallback>
        </mc:AlternateContent>
      </w:r>
    </w:p>
    <w:p w14:paraId="0284AAE6" w14:textId="77777777" w:rsidR="006B378B" w:rsidRDefault="006B378B" w:rsidP="006B378B">
      <w:pPr>
        <w:rPr>
          <w:rFonts w:ascii="ＭＳ ゴシック" w:eastAsia="ＭＳ ゴシック" w:hAnsi="ＭＳ ゴシック"/>
          <w:color w:val="FF0000"/>
          <w:szCs w:val="24"/>
        </w:rPr>
      </w:pPr>
    </w:p>
    <w:p w14:paraId="369CFB45" w14:textId="393FFE14" w:rsidR="006B378B" w:rsidRDefault="006B378B" w:rsidP="006B378B">
      <w:pPr>
        <w:rPr>
          <w:rFonts w:ascii="ＭＳ ゴシック" w:eastAsia="ＭＳ ゴシック" w:hAnsi="ＭＳ ゴシック"/>
          <w:color w:val="FF0000"/>
          <w:szCs w:val="24"/>
        </w:rPr>
      </w:pPr>
    </w:p>
    <w:p w14:paraId="67032579" w14:textId="7EC1757C" w:rsidR="006B378B" w:rsidRDefault="006B378B" w:rsidP="006B378B">
      <w:pPr>
        <w:rPr>
          <w:rFonts w:ascii="ＭＳ ゴシック" w:eastAsia="ＭＳ ゴシック" w:hAnsi="ＭＳ ゴシック"/>
          <w:color w:val="FF0000"/>
          <w:szCs w:val="24"/>
        </w:rPr>
      </w:pPr>
    </w:p>
    <w:p w14:paraId="5EC510C7" w14:textId="49219083" w:rsidR="006B378B" w:rsidRDefault="006B378B" w:rsidP="006B378B">
      <w:pPr>
        <w:rPr>
          <w:rFonts w:ascii="ＭＳ ゴシック" w:eastAsia="ＭＳ ゴシック" w:hAnsi="ＭＳ ゴシック"/>
          <w:color w:val="FF0000"/>
          <w:szCs w:val="24"/>
        </w:rPr>
      </w:pPr>
    </w:p>
    <w:p w14:paraId="27B1D2D9" w14:textId="6BF29FD4" w:rsidR="006B378B" w:rsidRDefault="006B378B" w:rsidP="006B378B">
      <w:pPr>
        <w:rPr>
          <w:rFonts w:ascii="ＭＳ ゴシック" w:eastAsia="ＭＳ ゴシック" w:hAnsi="ＭＳ ゴシック"/>
          <w:color w:val="FF0000"/>
          <w:szCs w:val="24"/>
        </w:rPr>
      </w:pPr>
    </w:p>
    <w:p w14:paraId="55EA6F6A" w14:textId="1DC128D3" w:rsidR="006B378B" w:rsidRDefault="006B378B" w:rsidP="006B378B">
      <w:pPr>
        <w:rPr>
          <w:rFonts w:ascii="ＭＳ ゴシック" w:eastAsia="ＭＳ ゴシック" w:hAnsi="ＭＳ ゴシック"/>
          <w:color w:val="FF0000"/>
          <w:szCs w:val="24"/>
        </w:rPr>
      </w:pPr>
    </w:p>
    <w:p w14:paraId="1647EF09" w14:textId="60A9F194" w:rsidR="006B378B" w:rsidRDefault="006B378B" w:rsidP="006B378B">
      <w:pPr>
        <w:rPr>
          <w:rFonts w:ascii="ＭＳ ゴシック" w:eastAsia="ＭＳ ゴシック" w:hAnsi="ＭＳ ゴシック"/>
          <w:color w:val="FF0000"/>
          <w:szCs w:val="24"/>
        </w:rPr>
      </w:pPr>
    </w:p>
    <w:p w14:paraId="72A59547" w14:textId="555CAED1" w:rsidR="006B378B" w:rsidRDefault="006B378B" w:rsidP="006B378B">
      <w:pPr>
        <w:rPr>
          <w:rFonts w:ascii="ＭＳ ゴシック" w:eastAsia="ＭＳ ゴシック" w:hAnsi="ＭＳ ゴシック"/>
          <w:color w:val="FF0000"/>
          <w:szCs w:val="24"/>
        </w:rPr>
      </w:pPr>
    </w:p>
    <w:p w14:paraId="5FAB62AA" w14:textId="77777777" w:rsidR="006B378B" w:rsidRDefault="006B378B" w:rsidP="006B378B">
      <w:pPr>
        <w:rPr>
          <w:rFonts w:ascii="ＭＳ ゴシック" w:eastAsia="ＭＳ ゴシック" w:hAnsi="ＭＳ ゴシック"/>
          <w:color w:val="FF0000"/>
          <w:szCs w:val="24"/>
        </w:rPr>
      </w:pPr>
    </w:p>
    <w:p w14:paraId="4CF4EC53" w14:textId="0097D1E7" w:rsidR="006B378B" w:rsidRPr="00521F5F" w:rsidRDefault="006B378B" w:rsidP="006B378B">
      <w:pPr>
        <w:jc w:val="center"/>
        <w:rPr>
          <w:rFonts w:ascii="ＭＳ ゴシック" w:eastAsia="ＭＳ ゴシック" w:hAnsi="ＭＳ ゴシック"/>
          <w:color w:val="000000" w:themeColor="text1"/>
          <w:szCs w:val="24"/>
        </w:rPr>
      </w:pPr>
      <w:r w:rsidRPr="00521F5F">
        <w:rPr>
          <w:rFonts w:ascii="ＭＳ ゴシック" w:eastAsia="ＭＳ ゴシック" w:hAnsi="ＭＳ ゴシック" w:hint="eastAsia"/>
          <w:color w:val="000000" w:themeColor="text1"/>
          <w:szCs w:val="24"/>
        </w:rPr>
        <w:t>図２　第９・1</w:t>
      </w:r>
      <w:r w:rsidRPr="00521F5F">
        <w:rPr>
          <w:rFonts w:ascii="ＭＳ ゴシック" w:eastAsia="ＭＳ ゴシック" w:hAnsi="ＭＳ ゴシック"/>
          <w:color w:val="000000" w:themeColor="text1"/>
          <w:szCs w:val="24"/>
        </w:rPr>
        <w:t>0</w:t>
      </w:r>
      <w:r w:rsidRPr="00521F5F">
        <w:rPr>
          <w:rFonts w:ascii="ＭＳ ゴシック" w:eastAsia="ＭＳ ゴシック" w:hAnsi="ＭＳ ゴシック" w:hint="eastAsia"/>
          <w:color w:val="000000" w:themeColor="text1"/>
          <w:szCs w:val="24"/>
        </w:rPr>
        <w:t>・1</w:t>
      </w:r>
      <w:r w:rsidRPr="00521F5F">
        <w:rPr>
          <w:rFonts w:ascii="ＭＳ ゴシック" w:eastAsia="ＭＳ ゴシック" w:hAnsi="ＭＳ ゴシック"/>
          <w:color w:val="000000" w:themeColor="text1"/>
          <w:szCs w:val="24"/>
        </w:rPr>
        <w:t>1</w:t>
      </w:r>
      <w:r w:rsidRPr="00521F5F">
        <w:rPr>
          <w:rFonts w:ascii="ＭＳ ゴシック" w:eastAsia="ＭＳ ゴシック" w:hAnsi="ＭＳ ゴシック" w:hint="eastAsia"/>
          <w:color w:val="000000" w:themeColor="text1"/>
          <w:szCs w:val="24"/>
        </w:rPr>
        <w:t>時における</w:t>
      </w:r>
      <w:r w:rsidR="00C25CF4" w:rsidRPr="00521F5F">
        <w:rPr>
          <w:rFonts w:ascii="ＭＳ ゴシック" w:eastAsia="ＭＳ ゴシック" w:hAnsi="ＭＳ ゴシック" w:hint="eastAsia"/>
          <w:color w:val="000000" w:themeColor="text1"/>
          <w:szCs w:val="24"/>
        </w:rPr>
        <w:t>児童ア</w:t>
      </w:r>
      <w:r w:rsidRPr="00521F5F">
        <w:rPr>
          <w:rFonts w:ascii="ＭＳ ゴシック" w:eastAsia="ＭＳ ゴシック" w:hAnsi="ＭＳ ゴシック" w:hint="eastAsia"/>
          <w:color w:val="000000" w:themeColor="text1"/>
          <w:szCs w:val="24"/>
        </w:rPr>
        <w:t>の記述</w:t>
      </w:r>
    </w:p>
    <w:p w14:paraId="57C1B3F9" w14:textId="320FEE80" w:rsidR="006B378B" w:rsidRDefault="006B378B" w:rsidP="006B378B">
      <w:pPr>
        <w:rPr>
          <w:rFonts w:ascii="ＭＳ 明朝" w:hAnsi="ＭＳ 明朝"/>
          <w:color w:val="00B050"/>
        </w:rPr>
      </w:pPr>
    </w:p>
    <w:p w14:paraId="15421BB4" w14:textId="7E21E766" w:rsidR="006B378B" w:rsidRPr="00521F5F" w:rsidRDefault="006B378B" w:rsidP="00842F3D">
      <w:pPr>
        <w:ind w:leftChars="100" w:left="210" w:firstLineChars="100" w:firstLine="210"/>
        <w:rPr>
          <w:rFonts w:ascii="ＭＳ 明朝" w:hAnsi="ＭＳ 明朝"/>
          <w:color w:val="000000" w:themeColor="text1"/>
        </w:rPr>
      </w:pPr>
      <w:r w:rsidRPr="00521F5F">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735040" behindDoc="0" locked="0" layoutInCell="1" allowOverlap="1" wp14:anchorId="4C376247" wp14:editId="53B8592F">
                <wp:simplePos x="0" y="0"/>
                <wp:positionH relativeFrom="column">
                  <wp:posOffset>3832860</wp:posOffset>
                </wp:positionH>
                <wp:positionV relativeFrom="paragraph">
                  <wp:posOffset>956310</wp:posOffset>
                </wp:positionV>
                <wp:extent cx="2409825" cy="3195874"/>
                <wp:effectExtent l="171450" t="0" r="28575" b="24130"/>
                <wp:wrapNone/>
                <wp:docPr id="19" name="四角形吹き出し 19"/>
                <wp:cNvGraphicFramePr/>
                <a:graphic xmlns:a="http://schemas.openxmlformats.org/drawingml/2006/main">
                  <a:graphicData uri="http://schemas.microsoft.com/office/word/2010/wordprocessingShape">
                    <wps:wsp>
                      <wps:cNvSpPr/>
                      <wps:spPr>
                        <a:xfrm>
                          <a:off x="0" y="0"/>
                          <a:ext cx="2409825" cy="3195874"/>
                        </a:xfrm>
                        <a:prstGeom prst="wedgeRectCallout">
                          <a:avLst>
                            <a:gd name="adj1" fmla="val -56905"/>
                            <a:gd name="adj2" fmla="val -11844"/>
                          </a:avLst>
                        </a:prstGeom>
                        <a:solidFill>
                          <a:sysClr val="window" lastClr="FFFFFF"/>
                        </a:solidFill>
                        <a:ln w="12700" cap="flat" cmpd="sng" algn="ctr">
                          <a:solidFill>
                            <a:sysClr val="windowText" lastClr="000000"/>
                          </a:solidFill>
                          <a:prstDash val="solid"/>
                          <a:miter lim="800000"/>
                        </a:ln>
                        <a:effectLst/>
                      </wps:spPr>
                      <wps:txbx>
                        <w:txbxContent>
                          <w:p w14:paraId="2486E245" w14:textId="77777777" w:rsidR="006B378B" w:rsidRPr="00521F5F" w:rsidRDefault="006B378B" w:rsidP="006B378B">
                            <w:pPr>
                              <w:rPr>
                                <w:color w:val="000000" w:themeColor="text1"/>
                              </w:rPr>
                            </w:pPr>
                            <w:r w:rsidRPr="00521F5F">
                              <w:rPr>
                                <w:rFonts w:hint="eastAsia"/>
                                <w:color w:val="000000" w:themeColor="text1"/>
                              </w:rPr>
                              <w:t xml:space="preserve">　自分の</w:t>
                            </w:r>
                            <w:r w:rsidRPr="00521F5F">
                              <w:rPr>
                                <w:color w:val="000000" w:themeColor="text1"/>
                              </w:rPr>
                              <w:t>文章のよいところに気付</w:t>
                            </w:r>
                            <w:r w:rsidRPr="00521F5F">
                              <w:rPr>
                                <w:rFonts w:hint="eastAsia"/>
                                <w:color w:val="000000" w:themeColor="text1"/>
                              </w:rPr>
                              <w:t>くなど，</w:t>
                            </w:r>
                            <w:r w:rsidRPr="00521F5F">
                              <w:rPr>
                                <w:color w:val="000000" w:themeColor="text1"/>
                              </w:rPr>
                              <w:t>単元</w:t>
                            </w:r>
                            <w:r w:rsidRPr="00521F5F">
                              <w:rPr>
                                <w:rFonts w:hint="eastAsia"/>
                                <w:color w:val="000000" w:themeColor="text1"/>
                              </w:rPr>
                              <w:t>の</w:t>
                            </w:r>
                            <w:r w:rsidRPr="00521F5F">
                              <w:rPr>
                                <w:color w:val="000000" w:themeColor="text1"/>
                              </w:rPr>
                              <w:t>学習</w:t>
                            </w:r>
                            <w:r w:rsidRPr="00521F5F">
                              <w:rPr>
                                <w:rFonts w:hint="eastAsia"/>
                                <w:color w:val="000000" w:themeColor="text1"/>
                              </w:rPr>
                              <w:t>を</w:t>
                            </w:r>
                            <w:r w:rsidRPr="00521F5F">
                              <w:rPr>
                                <w:color w:val="000000" w:themeColor="text1"/>
                              </w:rPr>
                              <w:t>振り返った後にまとめとして</w:t>
                            </w:r>
                            <w:r w:rsidRPr="00521F5F">
                              <w:rPr>
                                <w:rFonts w:hint="eastAsia"/>
                                <w:color w:val="000000" w:themeColor="text1"/>
                              </w:rPr>
                              <w:t>最後に</w:t>
                            </w:r>
                            <w:r w:rsidRPr="00521F5F">
                              <w:rPr>
                                <w:color w:val="000000" w:themeColor="text1"/>
                              </w:rPr>
                              <w:t>書いた文章</w:t>
                            </w:r>
                          </w:p>
                          <w:p w14:paraId="65A3388C" w14:textId="77777777" w:rsidR="006B378B" w:rsidRPr="00521F5F" w:rsidRDefault="006B378B" w:rsidP="006B378B">
                            <w:pPr>
                              <w:rPr>
                                <w:color w:val="000000" w:themeColor="text1"/>
                              </w:rPr>
                            </w:pPr>
                          </w:p>
                          <w:p w14:paraId="41BD37A3" w14:textId="77777777" w:rsidR="006B378B" w:rsidRPr="00521F5F" w:rsidRDefault="006B378B" w:rsidP="006B378B">
                            <w:pPr>
                              <w:rPr>
                                <w:color w:val="000000" w:themeColor="text1"/>
                              </w:rPr>
                            </w:pPr>
                            <w:r w:rsidRPr="00521F5F">
                              <w:rPr>
                                <w:rFonts w:hint="eastAsia"/>
                                <w:color w:val="000000" w:themeColor="text1"/>
                              </w:rPr>
                              <w:t>◇くわしくしたこと</w:t>
                            </w:r>
                          </w:p>
                          <w:p w14:paraId="130C4DD2" w14:textId="77777777" w:rsidR="006B378B" w:rsidRPr="00521F5F" w:rsidRDefault="006B378B" w:rsidP="006B378B">
                            <w:pPr>
                              <w:ind w:firstLineChars="100" w:firstLine="210"/>
                              <w:rPr>
                                <w:color w:val="000000" w:themeColor="text1"/>
                              </w:rPr>
                            </w:pPr>
                            <w:r w:rsidRPr="00521F5F">
                              <w:rPr>
                                <w:rFonts w:hint="eastAsia"/>
                                <w:color w:val="000000" w:themeColor="text1"/>
                              </w:rPr>
                              <w:t>・「いつ」</w:t>
                            </w:r>
                            <w:r w:rsidRPr="00521F5F">
                              <w:rPr>
                                <w:color w:val="000000" w:themeColor="text1"/>
                              </w:rPr>
                              <w:t>「</w:t>
                            </w:r>
                            <w:r w:rsidRPr="00521F5F">
                              <w:rPr>
                                <w:rFonts w:hint="eastAsia"/>
                                <w:color w:val="000000" w:themeColor="text1"/>
                              </w:rPr>
                              <w:t>だれと」</w:t>
                            </w:r>
                            <w:r w:rsidRPr="00521F5F">
                              <w:rPr>
                                <w:color w:val="000000" w:themeColor="text1"/>
                              </w:rPr>
                              <w:t>「どこへ</w:t>
                            </w:r>
                            <w:r w:rsidRPr="00521F5F">
                              <w:rPr>
                                <w:rFonts w:hint="eastAsia"/>
                                <w:color w:val="000000" w:themeColor="text1"/>
                              </w:rPr>
                              <w:t>」</w:t>
                            </w:r>
                          </w:p>
                          <w:p w14:paraId="5A123074" w14:textId="77777777" w:rsidR="006B378B" w:rsidRPr="00521F5F" w:rsidRDefault="006B378B" w:rsidP="006B378B">
                            <w:pPr>
                              <w:ind w:firstLineChars="100" w:firstLine="210"/>
                              <w:rPr>
                                <w:color w:val="000000" w:themeColor="text1"/>
                              </w:rPr>
                            </w:pPr>
                            <w:r w:rsidRPr="00521F5F">
                              <w:rPr>
                                <w:rFonts w:hint="eastAsia"/>
                                <w:color w:val="000000" w:themeColor="text1"/>
                              </w:rPr>
                              <w:t>・見たこと</w:t>
                            </w:r>
                          </w:p>
                          <w:p w14:paraId="06D9B0B4"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685CA5B5" w14:textId="3834B443"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（内容の大まかな説明，</w:t>
                            </w:r>
                            <w:r w:rsidRPr="00521F5F">
                              <w:rPr>
                                <w:rFonts w:hint="eastAsia"/>
                                <w:color w:val="000000" w:themeColor="text1"/>
                              </w:rPr>
                              <w:t>いつ，</w:t>
                            </w:r>
                            <w:r w:rsidRPr="00521F5F">
                              <w:rPr>
                                <w:color w:val="000000" w:themeColor="text1"/>
                              </w:rPr>
                              <w:t>どこへ</w:t>
                            </w:r>
                            <w:r w:rsidRPr="00521F5F">
                              <w:rPr>
                                <w:rFonts w:hint="eastAsia"/>
                                <w:color w:val="000000" w:themeColor="text1"/>
                              </w:rPr>
                              <w:t>含む）</w:t>
                            </w:r>
                            <w:r w:rsidRPr="00521F5F">
                              <w:rPr>
                                <w:color w:val="000000" w:themeColor="text1"/>
                              </w:rPr>
                              <w:t>→</w:t>
                            </w:r>
                            <w:r w:rsidRPr="00521F5F">
                              <w:rPr>
                                <w:rFonts w:hint="eastAsia"/>
                                <w:color w:val="000000" w:themeColor="text1"/>
                              </w:rPr>
                              <w:t>だれと</w:t>
                            </w:r>
                            <w:r w:rsidRPr="00521F5F">
                              <w:rPr>
                                <w:color w:val="000000" w:themeColor="text1"/>
                              </w:rPr>
                              <w:t>→</w:t>
                            </w:r>
                            <w:r w:rsidRPr="00521F5F">
                              <w:rPr>
                                <w:rFonts w:hint="eastAsia"/>
                                <w:color w:val="000000" w:themeColor="text1"/>
                              </w:rPr>
                              <w:t>見たこと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454DF30F" w14:textId="77777777" w:rsidR="006B378B" w:rsidRPr="00521F5F" w:rsidRDefault="006B378B" w:rsidP="006B378B">
                            <w:pPr>
                              <w:rPr>
                                <w:color w:val="000000" w:themeColor="text1"/>
                              </w:rPr>
                            </w:pPr>
                            <w:r w:rsidRPr="00521F5F">
                              <w:rPr>
                                <w:rFonts w:hint="eastAsia"/>
                                <w:color w:val="000000" w:themeColor="text1"/>
                              </w:rPr>
                              <w:t>◇文字数</w:t>
                            </w:r>
                          </w:p>
                          <w:p w14:paraId="5A726C47" w14:textId="77777777" w:rsidR="006B378B" w:rsidRPr="00521F5F" w:rsidRDefault="006B378B" w:rsidP="006B378B">
                            <w:pPr>
                              <w:ind w:firstLineChars="100" w:firstLine="210"/>
                              <w:rPr>
                                <w:color w:val="000000" w:themeColor="text1"/>
                              </w:rPr>
                            </w:pPr>
                            <w:r w:rsidRPr="00521F5F">
                              <w:rPr>
                                <w:rFonts w:hint="eastAsia"/>
                                <w:color w:val="000000" w:themeColor="text1"/>
                              </w:rPr>
                              <w:t>15</w:t>
                            </w:r>
                            <w:r w:rsidRPr="00521F5F">
                              <w:rPr>
                                <w:color w:val="000000" w:themeColor="text1"/>
                              </w:rPr>
                              <w:t>文字</w:t>
                            </w:r>
                            <w:r w:rsidRPr="00521F5F">
                              <w:rPr>
                                <w:rFonts w:hint="eastAsia"/>
                                <w:color w:val="000000" w:themeColor="text1"/>
                              </w:rPr>
                              <w:t>×９</w:t>
                            </w:r>
                            <w:r w:rsidRPr="00521F5F">
                              <w:rPr>
                                <w:color w:val="000000" w:themeColor="text1"/>
                              </w:rPr>
                              <w:t>行</w:t>
                            </w:r>
                            <w:r w:rsidRPr="00521F5F">
                              <w:rPr>
                                <w:rFonts w:hint="eastAsia"/>
                                <w:color w:val="000000" w:themeColor="text1"/>
                              </w:rPr>
                              <w:t>＝約</w:t>
                            </w:r>
                            <w:r w:rsidRPr="00521F5F">
                              <w:rPr>
                                <w:color w:val="000000" w:themeColor="text1"/>
                              </w:rPr>
                              <w:t>135</w:t>
                            </w:r>
                            <w:r w:rsidRPr="00521F5F">
                              <w:rPr>
                                <w:rFonts w:hint="eastAsia"/>
                                <w:color w:val="000000" w:themeColor="text1"/>
                              </w:rPr>
                              <w:t>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6247" id="四角形吹き出し 19" o:spid="_x0000_s1034" type="#_x0000_t61" style="position:absolute;left:0;text-align:left;margin-left:301.8pt;margin-top:75.3pt;width:189.75pt;height:25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" adj="-1491,8242" fillcolor="window" strokecolor="windowText" strokeweight="1pt">
                <v:textbox>
                  <w:txbxContent>
                    <w:p w14:paraId="2486E245" w14:textId="77777777" w:rsidR="006B378B" w:rsidRPr="00521F5F" w:rsidRDefault="006B378B" w:rsidP="006B378B">
                      <w:pPr>
                        <w:rPr>
                          <w:color w:val="000000" w:themeColor="text1"/>
                        </w:rPr>
                      </w:pPr>
                      <w:r w:rsidRPr="00521F5F">
                        <w:rPr>
                          <w:rFonts w:hint="eastAsia"/>
                          <w:color w:val="000000" w:themeColor="text1"/>
                        </w:rPr>
                        <w:t xml:space="preserve">　自分の</w:t>
                      </w:r>
                      <w:r w:rsidRPr="00521F5F">
                        <w:rPr>
                          <w:color w:val="000000" w:themeColor="text1"/>
                        </w:rPr>
                        <w:t>文章のよいところに気付</w:t>
                      </w:r>
                      <w:r w:rsidRPr="00521F5F">
                        <w:rPr>
                          <w:rFonts w:hint="eastAsia"/>
                          <w:color w:val="000000" w:themeColor="text1"/>
                        </w:rPr>
                        <w:t>くなど，</w:t>
                      </w:r>
                      <w:r w:rsidRPr="00521F5F">
                        <w:rPr>
                          <w:color w:val="000000" w:themeColor="text1"/>
                        </w:rPr>
                        <w:t>単元</w:t>
                      </w:r>
                      <w:r w:rsidRPr="00521F5F">
                        <w:rPr>
                          <w:rFonts w:hint="eastAsia"/>
                          <w:color w:val="000000" w:themeColor="text1"/>
                        </w:rPr>
                        <w:t>の</w:t>
                      </w:r>
                      <w:r w:rsidRPr="00521F5F">
                        <w:rPr>
                          <w:color w:val="000000" w:themeColor="text1"/>
                        </w:rPr>
                        <w:t>学習</w:t>
                      </w:r>
                      <w:r w:rsidRPr="00521F5F">
                        <w:rPr>
                          <w:rFonts w:hint="eastAsia"/>
                          <w:color w:val="000000" w:themeColor="text1"/>
                        </w:rPr>
                        <w:t>を</w:t>
                      </w:r>
                      <w:r w:rsidRPr="00521F5F">
                        <w:rPr>
                          <w:color w:val="000000" w:themeColor="text1"/>
                        </w:rPr>
                        <w:t>振り返った後にまとめとして</w:t>
                      </w:r>
                      <w:r w:rsidRPr="00521F5F">
                        <w:rPr>
                          <w:rFonts w:hint="eastAsia"/>
                          <w:color w:val="000000" w:themeColor="text1"/>
                        </w:rPr>
                        <w:t>最後に</w:t>
                      </w:r>
                      <w:r w:rsidRPr="00521F5F">
                        <w:rPr>
                          <w:color w:val="000000" w:themeColor="text1"/>
                        </w:rPr>
                        <w:t>書いた文章</w:t>
                      </w:r>
                    </w:p>
                    <w:p w14:paraId="65A3388C" w14:textId="77777777" w:rsidR="006B378B" w:rsidRPr="00521F5F" w:rsidRDefault="006B378B" w:rsidP="006B378B">
                      <w:pPr>
                        <w:rPr>
                          <w:color w:val="000000" w:themeColor="text1"/>
                        </w:rPr>
                      </w:pPr>
                    </w:p>
                    <w:p w14:paraId="41BD37A3" w14:textId="77777777" w:rsidR="006B378B" w:rsidRPr="00521F5F" w:rsidRDefault="006B378B" w:rsidP="006B378B">
                      <w:pPr>
                        <w:rPr>
                          <w:color w:val="000000" w:themeColor="text1"/>
                        </w:rPr>
                      </w:pPr>
                      <w:r w:rsidRPr="00521F5F">
                        <w:rPr>
                          <w:rFonts w:hint="eastAsia"/>
                          <w:color w:val="000000" w:themeColor="text1"/>
                        </w:rPr>
                        <w:t>◇くわしくしたこと</w:t>
                      </w:r>
                    </w:p>
                    <w:p w14:paraId="130C4DD2" w14:textId="77777777" w:rsidR="006B378B" w:rsidRPr="00521F5F" w:rsidRDefault="006B378B" w:rsidP="006B378B">
                      <w:pPr>
                        <w:ind w:firstLineChars="100" w:firstLine="210"/>
                        <w:rPr>
                          <w:color w:val="000000" w:themeColor="text1"/>
                        </w:rPr>
                      </w:pPr>
                      <w:r w:rsidRPr="00521F5F">
                        <w:rPr>
                          <w:rFonts w:hint="eastAsia"/>
                          <w:color w:val="000000" w:themeColor="text1"/>
                        </w:rPr>
                        <w:t>・「いつ」</w:t>
                      </w:r>
                      <w:r w:rsidRPr="00521F5F">
                        <w:rPr>
                          <w:color w:val="000000" w:themeColor="text1"/>
                        </w:rPr>
                        <w:t>「</w:t>
                      </w:r>
                      <w:r w:rsidRPr="00521F5F">
                        <w:rPr>
                          <w:rFonts w:hint="eastAsia"/>
                          <w:color w:val="000000" w:themeColor="text1"/>
                        </w:rPr>
                        <w:t>だれと」</w:t>
                      </w:r>
                      <w:r w:rsidRPr="00521F5F">
                        <w:rPr>
                          <w:color w:val="000000" w:themeColor="text1"/>
                        </w:rPr>
                        <w:t>「どこへ</w:t>
                      </w:r>
                      <w:r w:rsidRPr="00521F5F">
                        <w:rPr>
                          <w:rFonts w:hint="eastAsia"/>
                          <w:color w:val="000000" w:themeColor="text1"/>
                        </w:rPr>
                        <w:t>」</w:t>
                      </w:r>
                    </w:p>
                    <w:p w14:paraId="5A123074" w14:textId="77777777" w:rsidR="006B378B" w:rsidRPr="00521F5F" w:rsidRDefault="006B378B" w:rsidP="006B378B">
                      <w:pPr>
                        <w:ind w:firstLineChars="100" w:firstLine="210"/>
                        <w:rPr>
                          <w:color w:val="000000" w:themeColor="text1"/>
                        </w:rPr>
                      </w:pPr>
                      <w:r w:rsidRPr="00521F5F">
                        <w:rPr>
                          <w:rFonts w:hint="eastAsia"/>
                          <w:color w:val="000000" w:themeColor="text1"/>
                        </w:rPr>
                        <w:t>・見たこと</w:t>
                      </w:r>
                    </w:p>
                    <w:p w14:paraId="06D9B0B4" w14:textId="77777777" w:rsidR="006B378B" w:rsidRPr="00521F5F" w:rsidRDefault="006B378B" w:rsidP="006B378B">
                      <w:pPr>
                        <w:rPr>
                          <w:color w:val="000000" w:themeColor="text1"/>
                        </w:rPr>
                      </w:pPr>
                      <w:r w:rsidRPr="00521F5F">
                        <w:rPr>
                          <w:rFonts w:hint="eastAsia"/>
                          <w:color w:val="000000" w:themeColor="text1"/>
                        </w:rPr>
                        <w:t>◇書き方の</w:t>
                      </w:r>
                      <w:r w:rsidRPr="00521F5F">
                        <w:rPr>
                          <w:color w:val="000000" w:themeColor="text1"/>
                        </w:rPr>
                        <w:t>順序</w:t>
                      </w:r>
                    </w:p>
                    <w:p w14:paraId="685CA5B5" w14:textId="3834B443" w:rsidR="006B378B" w:rsidRPr="00521F5F" w:rsidRDefault="006B378B" w:rsidP="006B378B">
                      <w:pPr>
                        <w:ind w:leftChars="100" w:left="210"/>
                        <w:rPr>
                          <w:color w:val="000000" w:themeColor="text1"/>
                        </w:rPr>
                      </w:pPr>
                      <w:r w:rsidRPr="00521F5F">
                        <w:rPr>
                          <w:rFonts w:hint="eastAsia"/>
                          <w:color w:val="000000" w:themeColor="text1"/>
                        </w:rPr>
                        <w:t>したこと</w:t>
                      </w:r>
                      <w:r w:rsidR="000D5F0F" w:rsidRPr="00521F5F">
                        <w:rPr>
                          <w:rFonts w:hint="eastAsia"/>
                          <w:color w:val="000000" w:themeColor="text1"/>
                        </w:rPr>
                        <w:t>（内容の大まかな説明，</w:t>
                      </w:r>
                      <w:r w:rsidRPr="00521F5F">
                        <w:rPr>
                          <w:rFonts w:hint="eastAsia"/>
                          <w:color w:val="000000" w:themeColor="text1"/>
                        </w:rPr>
                        <w:t>いつ，</w:t>
                      </w:r>
                      <w:r w:rsidRPr="00521F5F">
                        <w:rPr>
                          <w:color w:val="000000" w:themeColor="text1"/>
                        </w:rPr>
                        <w:t>どこへ</w:t>
                      </w:r>
                      <w:r w:rsidRPr="00521F5F">
                        <w:rPr>
                          <w:rFonts w:hint="eastAsia"/>
                          <w:color w:val="000000" w:themeColor="text1"/>
                        </w:rPr>
                        <w:t>含む）</w:t>
                      </w:r>
                      <w:r w:rsidRPr="00521F5F">
                        <w:rPr>
                          <w:color w:val="000000" w:themeColor="text1"/>
                        </w:rPr>
                        <w:t>→</w:t>
                      </w:r>
                      <w:r w:rsidRPr="00521F5F">
                        <w:rPr>
                          <w:rFonts w:hint="eastAsia"/>
                          <w:color w:val="000000" w:themeColor="text1"/>
                        </w:rPr>
                        <w:t>だれと</w:t>
                      </w:r>
                      <w:r w:rsidRPr="00521F5F">
                        <w:rPr>
                          <w:color w:val="000000" w:themeColor="text1"/>
                        </w:rPr>
                        <w:t>→</w:t>
                      </w:r>
                      <w:r w:rsidRPr="00521F5F">
                        <w:rPr>
                          <w:rFonts w:hint="eastAsia"/>
                          <w:color w:val="000000" w:themeColor="text1"/>
                        </w:rPr>
                        <w:t>見たこと</w:t>
                      </w:r>
                      <w:r w:rsidRPr="00521F5F">
                        <w:rPr>
                          <w:color w:val="000000" w:themeColor="text1"/>
                        </w:rPr>
                        <w:t>→</w:t>
                      </w:r>
                      <w:r w:rsidRPr="00521F5F">
                        <w:rPr>
                          <w:rFonts w:hint="eastAsia"/>
                          <w:color w:val="000000" w:themeColor="text1"/>
                        </w:rPr>
                        <w:t>聞いた</w:t>
                      </w:r>
                      <w:r w:rsidRPr="00521F5F">
                        <w:rPr>
                          <w:color w:val="000000" w:themeColor="text1"/>
                        </w:rPr>
                        <w:t>こと</w:t>
                      </w:r>
                      <w:r w:rsidRPr="00521F5F">
                        <w:rPr>
                          <w:color w:val="000000" w:themeColor="text1"/>
                        </w:rPr>
                        <w:t>→</w:t>
                      </w:r>
                      <w:r w:rsidRPr="00521F5F">
                        <w:rPr>
                          <w:color w:val="000000" w:themeColor="text1"/>
                        </w:rPr>
                        <w:t>思ったこと</w:t>
                      </w:r>
                    </w:p>
                    <w:p w14:paraId="454DF30F" w14:textId="77777777" w:rsidR="006B378B" w:rsidRPr="00521F5F" w:rsidRDefault="006B378B" w:rsidP="006B378B">
                      <w:pPr>
                        <w:rPr>
                          <w:color w:val="000000" w:themeColor="text1"/>
                        </w:rPr>
                      </w:pPr>
                      <w:r w:rsidRPr="00521F5F">
                        <w:rPr>
                          <w:rFonts w:hint="eastAsia"/>
                          <w:color w:val="000000" w:themeColor="text1"/>
                        </w:rPr>
                        <w:t>◇文字数</w:t>
                      </w:r>
                    </w:p>
                    <w:p w14:paraId="5A726C47" w14:textId="77777777" w:rsidR="006B378B" w:rsidRPr="00521F5F" w:rsidRDefault="006B378B" w:rsidP="006B378B">
                      <w:pPr>
                        <w:ind w:firstLineChars="100" w:firstLine="210"/>
                        <w:rPr>
                          <w:color w:val="000000" w:themeColor="text1"/>
                        </w:rPr>
                      </w:pPr>
                      <w:r w:rsidRPr="00521F5F">
                        <w:rPr>
                          <w:rFonts w:hint="eastAsia"/>
                          <w:color w:val="000000" w:themeColor="text1"/>
                        </w:rPr>
                        <w:t>15</w:t>
                      </w:r>
                      <w:r w:rsidRPr="00521F5F">
                        <w:rPr>
                          <w:color w:val="000000" w:themeColor="text1"/>
                        </w:rPr>
                        <w:t>文字</w:t>
                      </w:r>
                      <w:r w:rsidRPr="00521F5F">
                        <w:rPr>
                          <w:rFonts w:hint="eastAsia"/>
                          <w:color w:val="000000" w:themeColor="text1"/>
                        </w:rPr>
                        <w:t>×９</w:t>
                      </w:r>
                      <w:r w:rsidRPr="00521F5F">
                        <w:rPr>
                          <w:color w:val="000000" w:themeColor="text1"/>
                        </w:rPr>
                        <w:t>行</w:t>
                      </w:r>
                      <w:r w:rsidRPr="00521F5F">
                        <w:rPr>
                          <w:rFonts w:hint="eastAsia"/>
                          <w:color w:val="000000" w:themeColor="text1"/>
                        </w:rPr>
                        <w:t>＝約</w:t>
                      </w:r>
                      <w:r w:rsidRPr="00521F5F">
                        <w:rPr>
                          <w:color w:val="000000" w:themeColor="text1"/>
                        </w:rPr>
                        <w:t>135</w:t>
                      </w:r>
                      <w:r w:rsidRPr="00521F5F">
                        <w:rPr>
                          <w:rFonts w:hint="eastAsia"/>
                          <w:color w:val="000000" w:themeColor="text1"/>
                        </w:rPr>
                        <w:t>字</w:t>
                      </w:r>
                    </w:p>
                  </w:txbxContent>
                </v:textbox>
              </v:shape>
            </w:pict>
          </mc:Fallback>
        </mc:AlternateContent>
      </w:r>
      <w:r w:rsidRPr="00521F5F">
        <w:rPr>
          <w:rFonts w:ascii="ＭＳ 明朝" w:hAnsi="ＭＳ 明朝" w:hint="eastAsia"/>
          <w:color w:val="000000" w:themeColor="text1"/>
        </w:rPr>
        <w:t>第1</w:t>
      </w:r>
      <w:r w:rsidRPr="00521F5F">
        <w:rPr>
          <w:rFonts w:ascii="ＭＳ 明朝" w:hAnsi="ＭＳ 明朝"/>
          <w:color w:val="000000" w:themeColor="text1"/>
        </w:rPr>
        <w:t>2</w:t>
      </w:r>
      <w:r w:rsidRPr="00521F5F">
        <w:rPr>
          <w:rFonts w:ascii="ＭＳ 明朝" w:hAnsi="ＭＳ 明朝" w:hint="eastAsia"/>
          <w:color w:val="000000" w:themeColor="text1"/>
        </w:rPr>
        <w:t>時では，教科書や友達の文章のよいところを確認する活動を通して，したことに「いつ」「だれと」「どこへ」の要素を加えることや</w:t>
      </w:r>
      <w:r w:rsidR="004F2339">
        <w:rPr>
          <w:rFonts w:ascii="ＭＳ 明朝" w:hAnsi="ＭＳ 明朝" w:hint="eastAsia"/>
          <w:color w:val="000000" w:themeColor="text1"/>
        </w:rPr>
        <w:t>，</w:t>
      </w:r>
      <w:r w:rsidRPr="00521F5F">
        <w:rPr>
          <w:rFonts w:ascii="ＭＳ 明朝" w:hAnsi="ＭＳ 明朝" w:hint="eastAsia"/>
          <w:color w:val="000000" w:themeColor="text1"/>
        </w:rPr>
        <w:t>見たことを文章に取り入れることで，さらに分かりやすい文章になるということに気付いた様子が見られた。その後の</w:t>
      </w:r>
      <w:r w:rsidRPr="0081761F">
        <w:rPr>
          <w:rFonts w:ascii="ＭＳ 明朝" w:hAnsi="ＭＳ 明朝" w:hint="eastAsia"/>
          <w:color w:val="000000" w:themeColor="text1"/>
        </w:rPr>
        <w:t>第1</w:t>
      </w:r>
      <w:r w:rsidRPr="0081761F">
        <w:rPr>
          <w:rFonts w:ascii="ＭＳ 明朝" w:hAnsi="ＭＳ 明朝"/>
          <w:color w:val="000000" w:themeColor="text1"/>
        </w:rPr>
        <w:t>3</w:t>
      </w:r>
      <w:r w:rsidRPr="0081761F">
        <w:rPr>
          <w:rFonts w:ascii="ＭＳ 明朝" w:hAnsi="ＭＳ 明朝" w:hint="eastAsia"/>
          <w:color w:val="000000" w:themeColor="text1"/>
        </w:rPr>
        <w:t>時</w:t>
      </w:r>
      <w:r w:rsidRPr="00521F5F">
        <w:rPr>
          <w:rFonts w:ascii="ＭＳ 明朝" w:hAnsi="ＭＳ 明朝" w:hint="eastAsia"/>
          <w:color w:val="000000" w:themeColor="text1"/>
        </w:rPr>
        <w:t>においては，友達の文章のよいところを取り入れ，「したこと→見たこと（あ</w:t>
      </w:r>
      <w:r w:rsidR="000D5F0F" w:rsidRPr="00521F5F">
        <w:rPr>
          <w:rFonts w:ascii="ＭＳ 明朝" w:hAnsi="ＭＳ 明朝" w:hint="eastAsia"/>
          <w:color w:val="000000" w:themeColor="text1"/>
        </w:rPr>
        <w:t>ったこと）→話したこと→聞いたこと→思ったこと」の順序で経験し</w:t>
      </w:r>
      <w:r w:rsidRPr="00521F5F">
        <w:rPr>
          <w:rFonts w:ascii="ＭＳ 明朝" w:hAnsi="ＭＳ 明朝" w:hint="eastAsia"/>
          <w:color w:val="000000" w:themeColor="text1"/>
        </w:rPr>
        <w:t>たことを記述していた（</w:t>
      </w:r>
      <w:r w:rsidRPr="00521F5F">
        <w:rPr>
          <w:rFonts w:ascii="ＭＳ ゴシック" w:eastAsia="ＭＳ ゴシック" w:hAnsi="ＭＳ ゴシック" w:hint="eastAsia"/>
          <w:color w:val="000000" w:themeColor="text1"/>
        </w:rPr>
        <w:t>図３</w:t>
      </w:r>
      <w:r w:rsidRPr="00521F5F">
        <w:rPr>
          <w:rFonts w:ascii="ＭＳ 明朝" w:hAnsi="ＭＳ 明朝" w:hint="eastAsia"/>
          <w:color w:val="000000" w:themeColor="text1"/>
        </w:rPr>
        <w:t>）。</w:t>
      </w:r>
    </w:p>
    <w:p w14:paraId="7FF0F77A" w14:textId="7497A699" w:rsidR="006B378B" w:rsidRPr="006B378B" w:rsidRDefault="006B378B" w:rsidP="006B378B">
      <w:pPr>
        <w:ind w:firstLineChars="100" w:firstLine="210"/>
        <w:rPr>
          <w:rFonts w:ascii="ＭＳ 明朝" w:hAnsi="ＭＳ 明朝"/>
          <w:color w:val="00B050"/>
        </w:rPr>
      </w:pPr>
      <w:r w:rsidRPr="001061F3">
        <w:rPr>
          <w:rFonts w:ascii="ＭＳ ゴシック" w:eastAsia="ＭＳ ゴシック" w:hAnsi="ＭＳ ゴシック" w:hint="eastAsia"/>
          <w:noProof/>
          <w:color w:val="FF0000"/>
          <w:szCs w:val="24"/>
        </w:rPr>
        <w:drawing>
          <wp:anchor distT="0" distB="0" distL="114300" distR="114300" simplePos="0" relativeHeight="251732992" behindDoc="0" locked="0" layoutInCell="1" allowOverlap="1" wp14:anchorId="1D9011AF" wp14:editId="10CC01C6">
            <wp:simplePos x="0" y="0"/>
            <wp:positionH relativeFrom="margin">
              <wp:posOffset>90</wp:posOffset>
            </wp:positionH>
            <wp:positionV relativeFrom="paragraph">
              <wp:posOffset>106045</wp:posOffset>
            </wp:positionV>
            <wp:extent cx="3739081" cy="275103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77.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3706" t="1647" r="949" b="4825"/>
                    <a:stretch/>
                  </pic:blipFill>
                  <pic:spPr bwMode="auto">
                    <a:xfrm>
                      <a:off x="0" y="0"/>
                      <a:ext cx="3739081" cy="2751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FF0000"/>
          <w:szCs w:val="24"/>
        </w:rPr>
        <mc:AlternateContent>
          <mc:Choice Requires="wps">
            <w:drawing>
              <wp:anchor distT="0" distB="0" distL="114300" distR="114300" simplePos="0" relativeHeight="251734016" behindDoc="0" locked="0" layoutInCell="1" allowOverlap="1" wp14:anchorId="4A0893E5" wp14:editId="461E903B">
                <wp:simplePos x="0" y="0"/>
                <wp:positionH relativeFrom="column">
                  <wp:posOffset>3136686</wp:posOffset>
                </wp:positionH>
                <wp:positionV relativeFrom="paragraph">
                  <wp:posOffset>1129080</wp:posOffset>
                </wp:positionV>
                <wp:extent cx="216881" cy="1629623"/>
                <wp:effectExtent l="0" t="0" r="12065" b="27940"/>
                <wp:wrapNone/>
                <wp:docPr id="17" name="正方形/長方形 17"/>
                <wp:cNvGraphicFramePr/>
                <a:graphic xmlns:a="http://schemas.openxmlformats.org/drawingml/2006/main">
                  <a:graphicData uri="http://schemas.microsoft.com/office/word/2010/wordprocessingShape">
                    <wps:wsp>
                      <wps:cNvSpPr/>
                      <wps:spPr>
                        <a:xfrm>
                          <a:off x="0" y="0"/>
                          <a:ext cx="216881" cy="162962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4D435B" id="正方形/長方形 17" o:spid="_x0000_s1026" style="position:absolute;left:0;text-align:left;margin-left:247pt;margin-top:88.9pt;width:17.1pt;height:128.3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" fillcolor="window" strokecolor="window" strokeweight="1pt"/>
            </w:pict>
          </mc:Fallback>
        </mc:AlternateContent>
      </w:r>
    </w:p>
    <w:p w14:paraId="5A530D90" w14:textId="188EDCD8" w:rsidR="006B378B" w:rsidRPr="00B41369" w:rsidRDefault="006B378B" w:rsidP="006B378B">
      <w:pPr>
        <w:ind w:firstLineChars="100" w:firstLine="210"/>
        <w:rPr>
          <w:rFonts w:ascii="ＭＳ 明朝" w:hAnsi="ＭＳ 明朝"/>
          <w:szCs w:val="24"/>
        </w:rPr>
      </w:pPr>
    </w:p>
    <w:p w14:paraId="3F3C2C19" w14:textId="77777777" w:rsidR="006B378B" w:rsidRDefault="006B378B" w:rsidP="006B378B">
      <w:pPr>
        <w:ind w:firstLineChars="100" w:firstLine="210"/>
        <w:rPr>
          <w:rFonts w:ascii="ＭＳ 明朝" w:hAnsi="ＭＳ 明朝"/>
          <w:szCs w:val="24"/>
        </w:rPr>
      </w:pPr>
    </w:p>
    <w:p w14:paraId="02748C4F" w14:textId="77777777" w:rsidR="006B378B" w:rsidRDefault="006B378B" w:rsidP="006B378B">
      <w:pPr>
        <w:ind w:firstLineChars="100" w:firstLine="210"/>
        <w:rPr>
          <w:rFonts w:ascii="ＭＳ 明朝" w:hAnsi="ＭＳ 明朝"/>
          <w:szCs w:val="24"/>
        </w:rPr>
      </w:pPr>
    </w:p>
    <w:p w14:paraId="745EFD16" w14:textId="497D372C" w:rsidR="006B378B" w:rsidRDefault="006B378B" w:rsidP="006B378B">
      <w:pPr>
        <w:ind w:firstLineChars="100" w:firstLine="210"/>
        <w:rPr>
          <w:rFonts w:ascii="ＭＳ 明朝" w:hAnsi="ＭＳ 明朝"/>
          <w:color w:val="00B050"/>
        </w:rPr>
      </w:pPr>
    </w:p>
    <w:p w14:paraId="63BA6FF8" w14:textId="0E445C3E" w:rsidR="006B378B" w:rsidRDefault="006B378B" w:rsidP="006B378B">
      <w:pPr>
        <w:ind w:firstLineChars="100" w:firstLine="210"/>
        <w:rPr>
          <w:rFonts w:ascii="ＭＳ 明朝" w:hAnsi="ＭＳ 明朝"/>
          <w:color w:val="00B050"/>
        </w:rPr>
      </w:pPr>
    </w:p>
    <w:p w14:paraId="6F937875" w14:textId="07811AB7" w:rsidR="006B378B" w:rsidRDefault="006B378B" w:rsidP="006B378B">
      <w:pPr>
        <w:ind w:firstLineChars="100" w:firstLine="210"/>
        <w:rPr>
          <w:rFonts w:ascii="ＭＳ 明朝" w:hAnsi="ＭＳ 明朝"/>
          <w:color w:val="00B050"/>
        </w:rPr>
      </w:pPr>
    </w:p>
    <w:p w14:paraId="7EEA9BD8" w14:textId="0969A49C" w:rsidR="006B378B" w:rsidRDefault="006B378B" w:rsidP="006B378B">
      <w:pPr>
        <w:ind w:firstLineChars="100" w:firstLine="210"/>
        <w:rPr>
          <w:rFonts w:ascii="ＭＳ 明朝" w:hAnsi="ＭＳ 明朝"/>
          <w:color w:val="00B050"/>
        </w:rPr>
      </w:pPr>
    </w:p>
    <w:p w14:paraId="34DCA0F5" w14:textId="0F1797E5" w:rsidR="006B378B" w:rsidRDefault="006B378B" w:rsidP="006B378B">
      <w:pPr>
        <w:ind w:firstLineChars="100" w:firstLine="210"/>
        <w:rPr>
          <w:rFonts w:ascii="ＭＳ 明朝" w:hAnsi="ＭＳ 明朝"/>
          <w:color w:val="00B050"/>
        </w:rPr>
      </w:pPr>
    </w:p>
    <w:p w14:paraId="172AEB35" w14:textId="648E20E0" w:rsidR="006B378B" w:rsidRDefault="006B378B" w:rsidP="006B378B">
      <w:pPr>
        <w:ind w:firstLineChars="100" w:firstLine="210"/>
        <w:rPr>
          <w:rFonts w:ascii="ＭＳ 明朝" w:hAnsi="ＭＳ 明朝"/>
          <w:color w:val="00B050"/>
        </w:rPr>
      </w:pPr>
    </w:p>
    <w:p w14:paraId="3B901C4C" w14:textId="229A712B" w:rsidR="006B378B" w:rsidRDefault="006B378B" w:rsidP="006B378B">
      <w:pPr>
        <w:ind w:firstLineChars="100" w:firstLine="210"/>
        <w:rPr>
          <w:rFonts w:ascii="ＭＳ 明朝" w:hAnsi="ＭＳ 明朝"/>
          <w:color w:val="00B050"/>
        </w:rPr>
      </w:pPr>
    </w:p>
    <w:p w14:paraId="19F44522" w14:textId="77777777" w:rsidR="006B378B" w:rsidRPr="006B378B" w:rsidRDefault="006B378B" w:rsidP="006B378B">
      <w:pPr>
        <w:ind w:firstLineChars="100" w:firstLine="210"/>
        <w:rPr>
          <w:rFonts w:ascii="ＭＳ 明朝" w:hAnsi="ＭＳ 明朝"/>
          <w:color w:val="00B050"/>
        </w:rPr>
      </w:pPr>
    </w:p>
    <w:p w14:paraId="19AEDEA4" w14:textId="649FF78B" w:rsidR="006B378B" w:rsidRDefault="006B378B" w:rsidP="006B378B">
      <w:pPr>
        <w:ind w:firstLineChars="100" w:firstLine="210"/>
        <w:rPr>
          <w:rFonts w:ascii="ＭＳ 明朝" w:hAnsi="ＭＳ 明朝"/>
          <w:color w:val="00B050"/>
        </w:rPr>
      </w:pPr>
    </w:p>
    <w:p w14:paraId="67E871A6" w14:textId="5B5CEB8F" w:rsidR="006B378B" w:rsidRDefault="006B378B" w:rsidP="006B378B">
      <w:pPr>
        <w:ind w:firstLineChars="100" w:firstLine="210"/>
        <w:rPr>
          <w:rFonts w:ascii="ＭＳ 明朝" w:hAnsi="ＭＳ 明朝"/>
          <w:color w:val="00B050"/>
        </w:rPr>
      </w:pPr>
    </w:p>
    <w:p w14:paraId="16C5A944" w14:textId="7DACF088" w:rsidR="006B378B" w:rsidRPr="00521F5F" w:rsidRDefault="006B378B" w:rsidP="006B378B">
      <w:pPr>
        <w:ind w:firstLineChars="100" w:firstLine="210"/>
        <w:jc w:val="center"/>
        <w:rPr>
          <w:rFonts w:ascii="ＭＳ ゴシック" w:eastAsia="ＭＳ ゴシック" w:hAnsi="ＭＳ ゴシック"/>
          <w:color w:val="000000" w:themeColor="text1"/>
          <w:szCs w:val="24"/>
        </w:rPr>
      </w:pPr>
      <w:r w:rsidRPr="00521F5F">
        <w:rPr>
          <w:rFonts w:ascii="ＭＳ ゴシック" w:eastAsia="ＭＳ ゴシック" w:hAnsi="ＭＳ ゴシック" w:hint="eastAsia"/>
          <w:color w:val="000000" w:themeColor="text1"/>
          <w:szCs w:val="24"/>
        </w:rPr>
        <w:t>図３　第1</w:t>
      </w:r>
      <w:r w:rsidRPr="00521F5F">
        <w:rPr>
          <w:rFonts w:ascii="ＭＳ ゴシック" w:eastAsia="ＭＳ ゴシック" w:hAnsi="ＭＳ ゴシック"/>
          <w:color w:val="000000" w:themeColor="text1"/>
          <w:szCs w:val="24"/>
        </w:rPr>
        <w:t>3</w:t>
      </w:r>
      <w:r w:rsidRPr="00521F5F">
        <w:rPr>
          <w:rFonts w:ascii="ＭＳ ゴシック" w:eastAsia="ＭＳ ゴシック" w:hAnsi="ＭＳ ゴシック" w:hint="eastAsia"/>
          <w:color w:val="000000" w:themeColor="text1"/>
          <w:szCs w:val="24"/>
        </w:rPr>
        <w:t>時（単元の最後）における</w:t>
      </w:r>
      <w:r w:rsidR="00C25CF4" w:rsidRPr="00521F5F">
        <w:rPr>
          <w:rFonts w:ascii="ＭＳ ゴシック" w:eastAsia="ＭＳ ゴシック" w:hAnsi="ＭＳ ゴシック" w:hint="eastAsia"/>
          <w:color w:val="000000" w:themeColor="text1"/>
          <w:szCs w:val="24"/>
        </w:rPr>
        <w:t>児童ア</w:t>
      </w:r>
      <w:r w:rsidRPr="00521F5F">
        <w:rPr>
          <w:rFonts w:ascii="ＭＳ ゴシック" w:eastAsia="ＭＳ ゴシック" w:hAnsi="ＭＳ ゴシック" w:hint="eastAsia"/>
          <w:color w:val="000000" w:themeColor="text1"/>
          <w:szCs w:val="24"/>
        </w:rPr>
        <w:t>の記述</w:t>
      </w:r>
    </w:p>
    <w:p w14:paraId="46C882CA" w14:textId="0AFA2D47" w:rsidR="006B378B" w:rsidRPr="006B378B" w:rsidRDefault="006B378B" w:rsidP="006B378B">
      <w:pPr>
        <w:rPr>
          <w:rFonts w:ascii="ＭＳ 明朝" w:hAnsi="ＭＳ 明朝"/>
          <w:color w:val="00B050"/>
        </w:rPr>
      </w:pPr>
    </w:p>
    <w:p w14:paraId="423C47AF" w14:textId="5557F758" w:rsidR="006B378B" w:rsidRPr="00521F5F" w:rsidRDefault="006B378B" w:rsidP="00842F3D">
      <w:pPr>
        <w:ind w:leftChars="100" w:left="210" w:firstLineChars="100" w:firstLine="210"/>
        <w:rPr>
          <w:rFonts w:ascii="ＭＳ 明朝" w:hAnsi="ＭＳ 明朝"/>
          <w:color w:val="000000" w:themeColor="text1"/>
        </w:rPr>
      </w:pPr>
      <w:r w:rsidRPr="00521F5F">
        <w:rPr>
          <w:rFonts w:ascii="ＭＳ 明朝" w:hAnsi="ＭＳ 明朝" w:hint="eastAsia"/>
          <w:color w:val="000000" w:themeColor="text1"/>
        </w:rPr>
        <w:t>このように，友達との交流を通して，「じぶんのきもちがよくつたわるぶんしょうをじゅんじょよくかこう」という単元のめあてに沿って，事柄の順序に沿った構成を考えるなど，</w:t>
      </w:r>
      <w:r w:rsidR="00F81585" w:rsidRPr="00521F5F">
        <w:rPr>
          <w:rFonts w:ascii="ＭＳ 明朝" w:hAnsi="ＭＳ 明朝" w:hint="eastAsia"/>
          <w:color w:val="000000" w:themeColor="text1"/>
        </w:rPr>
        <w:t>進んで分かりやすい文章を書こうとする</w:t>
      </w:r>
      <w:r w:rsidRPr="00521F5F">
        <w:rPr>
          <w:rFonts w:ascii="ＭＳ 明朝" w:hAnsi="ＭＳ 明朝" w:hint="eastAsia"/>
          <w:color w:val="000000" w:themeColor="text1"/>
        </w:rPr>
        <w:t>姿が見られたことから，</w:t>
      </w:r>
      <w:r w:rsidR="00C25CF4" w:rsidRPr="00521F5F">
        <w:rPr>
          <w:rFonts w:ascii="ＭＳ 明朝" w:hAnsi="ＭＳ 明朝" w:hint="eastAsia"/>
          <w:color w:val="000000" w:themeColor="text1"/>
        </w:rPr>
        <w:t>児童ア</w:t>
      </w:r>
      <w:r w:rsidRPr="00521F5F">
        <w:rPr>
          <w:rFonts w:ascii="ＭＳ 明朝" w:hAnsi="ＭＳ 明朝" w:hint="eastAsia"/>
          <w:color w:val="000000" w:themeColor="text1"/>
        </w:rPr>
        <w:t>を「十分満足できる」状況（Ａ）と評価した。</w:t>
      </w:r>
    </w:p>
    <w:p w14:paraId="050F0C10" w14:textId="2FCCA5C4" w:rsidR="00B41369" w:rsidRPr="006B378B" w:rsidRDefault="00B41369" w:rsidP="006B378B">
      <w:pPr>
        <w:rPr>
          <w:rFonts w:ascii="ＭＳ 明朝" w:hAnsi="ＭＳ 明朝"/>
          <w:szCs w:val="24"/>
        </w:rPr>
      </w:pPr>
    </w:p>
    <w:p w14:paraId="04C176A6" w14:textId="1B733203" w:rsidR="00D53149" w:rsidRPr="00521F5F" w:rsidRDefault="00F81585" w:rsidP="00842F3D">
      <w:pPr>
        <w:ind w:leftChars="100" w:left="210" w:firstLineChars="100" w:firstLine="210"/>
        <w:rPr>
          <w:rFonts w:ascii="ＭＳ 明朝" w:hAnsi="ＭＳ 明朝"/>
          <w:color w:val="000000" w:themeColor="text1"/>
          <w:szCs w:val="24"/>
        </w:rPr>
      </w:pPr>
      <w:r w:rsidRPr="00521F5F">
        <w:rPr>
          <w:rFonts w:ascii="ＭＳ 明朝" w:hAnsi="ＭＳ 明朝" w:hint="eastAsia"/>
          <w:color w:val="000000" w:themeColor="text1"/>
          <w:szCs w:val="24"/>
        </w:rPr>
        <w:lastRenderedPageBreak/>
        <w:t>また，</w:t>
      </w:r>
      <w:r w:rsidR="00D53149" w:rsidRPr="00521F5F">
        <w:rPr>
          <w:rFonts w:ascii="ＭＳ 明朝" w:hAnsi="ＭＳ 明朝" w:hint="eastAsia"/>
          <w:color w:val="000000" w:themeColor="text1"/>
          <w:szCs w:val="24"/>
        </w:rPr>
        <w:t>第８時・第1</w:t>
      </w:r>
      <w:r w:rsidR="00D53149" w:rsidRPr="00521F5F">
        <w:rPr>
          <w:rFonts w:ascii="ＭＳ 明朝" w:hAnsi="ＭＳ 明朝"/>
          <w:color w:val="000000" w:themeColor="text1"/>
          <w:szCs w:val="24"/>
        </w:rPr>
        <w:t>2</w:t>
      </w:r>
      <w:r w:rsidR="00D53149" w:rsidRPr="00521F5F">
        <w:rPr>
          <w:rFonts w:ascii="ＭＳ 明朝" w:hAnsi="ＭＳ 明朝" w:hint="eastAsia"/>
          <w:color w:val="000000" w:themeColor="text1"/>
          <w:szCs w:val="24"/>
        </w:rPr>
        <w:t>時には，</w:t>
      </w:r>
      <w:r w:rsidR="00D53149" w:rsidRPr="00521F5F">
        <w:rPr>
          <w:rFonts w:ascii="ＭＳ ゴシック" w:eastAsia="ＭＳ ゴシック" w:hAnsi="ＭＳ ゴシック" w:hint="eastAsia"/>
          <w:color w:val="000000" w:themeColor="text1"/>
          <w:szCs w:val="24"/>
        </w:rPr>
        <w:t>図４</w:t>
      </w:r>
      <w:r w:rsidR="00D53149" w:rsidRPr="00521F5F">
        <w:rPr>
          <w:rFonts w:ascii="ＭＳ 明朝" w:hAnsi="ＭＳ 明朝" w:hint="eastAsia"/>
          <w:color w:val="000000" w:themeColor="text1"/>
          <w:szCs w:val="24"/>
        </w:rPr>
        <w:t>のような振り返りシートを活用し，次はどんな文章を書いてみたいかを記入させることで意欲付けを図った。</w:t>
      </w:r>
      <w:r w:rsidR="00D53149" w:rsidRPr="00521F5F">
        <w:rPr>
          <w:rFonts w:ascii="ＭＳ ゴシック" w:eastAsia="ＭＳ ゴシック" w:hAnsi="ＭＳ ゴシック" w:hint="eastAsia"/>
          <w:color w:val="000000" w:themeColor="text1"/>
          <w:szCs w:val="24"/>
        </w:rPr>
        <w:t>図４</w:t>
      </w:r>
      <w:r w:rsidR="00C25CF4" w:rsidRPr="00521F5F">
        <w:rPr>
          <w:rFonts w:ascii="ＭＳ 明朝" w:hAnsi="ＭＳ 明朝" w:hint="eastAsia"/>
          <w:color w:val="000000" w:themeColor="text1"/>
          <w:szCs w:val="24"/>
        </w:rPr>
        <w:t>の児童イの記述</w:t>
      </w:r>
      <w:r w:rsidR="00D53149" w:rsidRPr="00521F5F">
        <w:rPr>
          <w:rFonts w:ascii="ＭＳ 明朝" w:hAnsi="ＭＳ 明朝" w:hint="eastAsia"/>
          <w:color w:val="000000" w:themeColor="text1"/>
          <w:szCs w:val="24"/>
        </w:rPr>
        <w:t>から，友達との交流の中で自分の気持ちが伝わっているという自分の文章のよさに気付くとともに，もっと長い文章を書きたい</w:t>
      </w:r>
      <w:r w:rsidR="00C25CF4" w:rsidRPr="00521F5F">
        <w:rPr>
          <w:rFonts w:ascii="ＭＳ 明朝" w:hAnsi="ＭＳ 明朝" w:hint="eastAsia"/>
          <w:color w:val="000000" w:themeColor="text1"/>
          <w:szCs w:val="24"/>
        </w:rPr>
        <w:t>という，意欲の高まりを見取ることができた</w:t>
      </w:r>
      <w:r w:rsidR="00D53149" w:rsidRPr="00521F5F">
        <w:rPr>
          <w:rFonts w:ascii="ＭＳ 明朝" w:hAnsi="ＭＳ 明朝" w:hint="eastAsia"/>
          <w:color w:val="000000" w:themeColor="text1"/>
          <w:szCs w:val="24"/>
        </w:rPr>
        <w:t>。</w:t>
      </w:r>
    </w:p>
    <w:p w14:paraId="575201A1" w14:textId="485E768E" w:rsidR="00F81585" w:rsidRPr="00521F5F" w:rsidRDefault="00D53149" w:rsidP="00842F3D">
      <w:pPr>
        <w:ind w:leftChars="100" w:left="210" w:firstLineChars="100" w:firstLine="210"/>
        <w:rPr>
          <w:rFonts w:ascii="ＭＳ 明朝" w:hAnsi="ＭＳ 明朝"/>
          <w:color w:val="000000" w:themeColor="text1"/>
        </w:rPr>
      </w:pPr>
      <w:r w:rsidRPr="00521F5F">
        <w:rPr>
          <w:rFonts w:ascii="ＭＳ 明朝" w:hAnsi="ＭＳ 明朝" w:hint="eastAsia"/>
          <w:color w:val="000000" w:themeColor="text1"/>
          <w:szCs w:val="24"/>
        </w:rPr>
        <w:t>さらに，</w:t>
      </w:r>
      <w:r w:rsidR="00F81585" w:rsidRPr="00521F5F">
        <w:rPr>
          <w:rFonts w:ascii="ＭＳ 明朝" w:hAnsi="ＭＳ 明朝" w:hint="eastAsia"/>
          <w:color w:val="000000" w:themeColor="text1"/>
          <w:szCs w:val="24"/>
        </w:rPr>
        <w:t>第1</w:t>
      </w:r>
      <w:r w:rsidR="00F81585" w:rsidRPr="00521F5F">
        <w:rPr>
          <w:rFonts w:ascii="ＭＳ 明朝" w:hAnsi="ＭＳ 明朝"/>
          <w:color w:val="000000" w:themeColor="text1"/>
          <w:szCs w:val="24"/>
        </w:rPr>
        <w:t>3</w:t>
      </w:r>
      <w:r w:rsidR="00F81585" w:rsidRPr="00521F5F">
        <w:rPr>
          <w:rFonts w:ascii="ＭＳ 明朝" w:hAnsi="ＭＳ 明朝" w:hint="eastAsia"/>
          <w:color w:val="000000" w:themeColor="text1"/>
          <w:szCs w:val="24"/>
        </w:rPr>
        <w:t>時には，</w:t>
      </w:r>
      <w:r w:rsidR="00AC7C96" w:rsidRPr="00521F5F">
        <w:rPr>
          <w:rFonts w:ascii="ＭＳ ゴシック" w:eastAsia="ＭＳ ゴシック" w:hAnsi="ＭＳ ゴシック" w:hint="eastAsia"/>
          <w:color w:val="000000" w:themeColor="text1"/>
          <w:szCs w:val="24"/>
        </w:rPr>
        <w:t>図</w:t>
      </w:r>
      <w:r w:rsidRPr="00521F5F">
        <w:rPr>
          <w:rFonts w:ascii="ＭＳ ゴシック" w:eastAsia="ＭＳ ゴシック" w:hAnsi="ＭＳ ゴシック" w:hint="eastAsia"/>
          <w:color w:val="000000" w:themeColor="text1"/>
          <w:szCs w:val="24"/>
        </w:rPr>
        <w:t>５</w:t>
      </w:r>
      <w:r w:rsidR="00BA3C60" w:rsidRPr="00521F5F">
        <w:rPr>
          <w:rFonts w:ascii="ＭＳ 明朝" w:hAnsi="ＭＳ 明朝" w:hint="eastAsia"/>
          <w:color w:val="000000" w:themeColor="text1"/>
          <w:szCs w:val="24"/>
        </w:rPr>
        <w:t>のような振り返り</w:t>
      </w:r>
      <w:r w:rsidR="00F81585" w:rsidRPr="00521F5F">
        <w:rPr>
          <w:rFonts w:ascii="ＭＳ 明朝" w:hAnsi="ＭＳ 明朝" w:hint="eastAsia"/>
          <w:color w:val="000000" w:themeColor="text1"/>
          <w:szCs w:val="24"/>
        </w:rPr>
        <w:t>シートを活用し，単元全体の振り返りを行った</w:t>
      </w:r>
      <w:r w:rsidR="00182B3D" w:rsidRPr="00521F5F">
        <w:rPr>
          <w:rFonts w:ascii="ＭＳ 明朝" w:hAnsi="ＭＳ 明朝" w:hint="eastAsia"/>
          <w:color w:val="000000" w:themeColor="text1"/>
          <w:szCs w:val="24"/>
        </w:rPr>
        <w:t>。</w:t>
      </w:r>
      <w:r w:rsidR="00F81585" w:rsidRPr="00521F5F">
        <w:rPr>
          <w:rFonts w:ascii="ＭＳ 明朝" w:hAnsi="ＭＳ 明朝" w:hint="eastAsia"/>
          <w:color w:val="000000" w:themeColor="text1"/>
          <w:szCs w:val="24"/>
        </w:rPr>
        <w:t>これは，自己の学習を振り返らせることで，メタ認知能力の基盤を養うことを意図したものである。また，児童の自己評価や</w:t>
      </w:r>
      <w:r w:rsidR="007348DC" w:rsidRPr="00521F5F">
        <w:rPr>
          <w:rFonts w:ascii="ＭＳ 明朝" w:hAnsi="ＭＳ 明朝" w:hint="eastAsia"/>
          <w:color w:val="000000" w:themeColor="text1"/>
        </w:rPr>
        <w:t>振り返りの</w:t>
      </w:r>
      <w:r w:rsidR="00BA3C60" w:rsidRPr="00521F5F">
        <w:rPr>
          <w:rFonts w:ascii="ＭＳ 明朝" w:hAnsi="ＭＳ 明朝" w:hint="eastAsia"/>
          <w:color w:val="000000" w:themeColor="text1"/>
        </w:rPr>
        <w:t>記述をもとに</w:t>
      </w:r>
      <w:r w:rsidR="007348DC" w:rsidRPr="00521F5F">
        <w:rPr>
          <w:rFonts w:ascii="ＭＳ 明朝" w:hAnsi="ＭＳ 明朝" w:hint="eastAsia"/>
          <w:color w:val="000000" w:themeColor="text1"/>
        </w:rPr>
        <w:t>，</w:t>
      </w:r>
      <w:r w:rsidR="00F81585" w:rsidRPr="00521F5F">
        <w:rPr>
          <w:rFonts w:ascii="ＭＳ 明朝" w:hAnsi="ＭＳ 明朝" w:hint="eastAsia"/>
          <w:color w:val="000000" w:themeColor="text1"/>
        </w:rPr>
        <w:t>児童がどのような学習の調整を行ったかを教師が把握する判断の一助とした。なお，記述が苦手な児童については，教師が寄り添い，一緒に考えたり，代わりに書いたりしながら考えを表出させた。</w:t>
      </w:r>
    </w:p>
    <w:p w14:paraId="743AE7F2" w14:textId="67B58853" w:rsidR="001E62C1" w:rsidRDefault="00F81585" w:rsidP="00842F3D">
      <w:pPr>
        <w:ind w:leftChars="100" w:left="210" w:firstLineChars="100" w:firstLine="210"/>
        <w:rPr>
          <w:rFonts w:ascii="ＭＳ 明朝" w:hAnsi="ＭＳ 明朝"/>
        </w:rPr>
      </w:pPr>
      <w:r w:rsidRPr="00521F5F">
        <w:rPr>
          <w:rFonts w:ascii="ＭＳ ゴシック" w:eastAsia="ＭＳ ゴシック" w:hAnsi="ＭＳ ゴシック"/>
          <w:noProof/>
          <w:color w:val="000000" w:themeColor="text1"/>
          <w:szCs w:val="24"/>
        </w:rPr>
        <w:drawing>
          <wp:anchor distT="0" distB="0" distL="114300" distR="114300" simplePos="0" relativeHeight="251708416" behindDoc="0" locked="0" layoutInCell="1" allowOverlap="1" wp14:anchorId="41C3B033" wp14:editId="2A4F79CF">
            <wp:simplePos x="0" y="0"/>
            <wp:positionH relativeFrom="margin">
              <wp:posOffset>2231128</wp:posOffset>
            </wp:positionH>
            <wp:positionV relativeFrom="paragraph">
              <wp:posOffset>308239</wp:posOffset>
            </wp:positionV>
            <wp:extent cx="3343666" cy="4656472"/>
            <wp:effectExtent l="0" t="8890" r="635" b="635"/>
            <wp:wrapNone/>
            <wp:docPr id="6"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手紙&#10;&#10;自動的に生成された説明"/>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9672" t="4786" r="13780" b="15277"/>
                    <a:stretch/>
                  </pic:blipFill>
                  <pic:spPr bwMode="auto">
                    <a:xfrm rot="16200000">
                      <a:off x="0" y="0"/>
                      <a:ext cx="3343666" cy="4656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F5F">
        <w:rPr>
          <w:rFonts w:ascii="ＭＳ ゴシック" w:eastAsia="ＭＳ ゴシック" w:hAnsi="ＭＳ ゴシック" w:hint="eastAsia"/>
          <w:color w:val="000000" w:themeColor="text1"/>
        </w:rPr>
        <w:t>図</w:t>
      </w:r>
      <w:r w:rsidR="00C25CF4" w:rsidRPr="00521F5F">
        <w:rPr>
          <w:rFonts w:ascii="ＭＳ ゴシック" w:eastAsia="ＭＳ ゴシック" w:hAnsi="ＭＳ ゴシック" w:hint="eastAsia"/>
          <w:color w:val="000000" w:themeColor="text1"/>
        </w:rPr>
        <w:t>５</w:t>
      </w:r>
      <w:r w:rsidR="00C25CF4" w:rsidRPr="00521F5F">
        <w:rPr>
          <w:rFonts w:ascii="ＭＳ 明朝" w:hAnsi="ＭＳ 明朝" w:hint="eastAsia"/>
          <w:color w:val="000000" w:themeColor="text1"/>
        </w:rPr>
        <w:t>の</w:t>
      </w:r>
      <w:r w:rsidRPr="00521F5F">
        <w:rPr>
          <w:rFonts w:ascii="ＭＳ 明朝" w:hAnsi="ＭＳ 明朝" w:hint="eastAsia"/>
          <w:color w:val="000000" w:themeColor="text1"/>
        </w:rPr>
        <w:t>児童</w:t>
      </w:r>
      <w:r w:rsidR="00C25CF4" w:rsidRPr="00521F5F">
        <w:rPr>
          <w:rFonts w:ascii="ＭＳ 明朝" w:hAnsi="ＭＳ 明朝" w:hint="eastAsia"/>
          <w:color w:val="000000" w:themeColor="text1"/>
        </w:rPr>
        <w:t>ウの記述から</w:t>
      </w:r>
      <w:r w:rsidRPr="00521F5F">
        <w:rPr>
          <w:rFonts w:ascii="ＭＳ 明朝" w:hAnsi="ＭＳ 明朝" w:hint="eastAsia"/>
          <w:color w:val="000000" w:themeColor="text1"/>
        </w:rPr>
        <w:t>，振</w:t>
      </w:r>
      <w:r w:rsidRPr="00F81585">
        <w:rPr>
          <w:rFonts w:ascii="ＭＳ 明朝" w:hAnsi="ＭＳ 明朝" w:hint="eastAsia"/>
        </w:rPr>
        <w:t>り返りの中で，文章を書くときには学習の「めあて」に書かれていたことが大切であることを再確認するとともに，この学習を生かせる場面を具体的にイメージすることで学習したことを今後</w:t>
      </w:r>
      <w:r w:rsidR="00C25CF4">
        <w:rPr>
          <w:rFonts w:ascii="ＭＳ 明朝" w:hAnsi="ＭＳ 明朝" w:hint="eastAsia"/>
        </w:rPr>
        <w:t>に生かそうとする姿を見取ることができた</w:t>
      </w:r>
      <w:r>
        <w:rPr>
          <w:rFonts w:ascii="ＭＳ 明朝" w:hAnsi="ＭＳ 明朝" w:hint="eastAsia"/>
        </w:rPr>
        <w:t>。</w:t>
      </w:r>
    </w:p>
    <w:p w14:paraId="3D02C974" w14:textId="1D512159" w:rsidR="00F81585" w:rsidRPr="00F81585" w:rsidRDefault="00F81585" w:rsidP="00F81585">
      <w:pPr>
        <w:ind w:firstLineChars="100" w:firstLine="210"/>
        <w:rPr>
          <w:rFonts w:ascii="ＭＳ 明朝" w:hAnsi="ＭＳ 明朝"/>
        </w:rPr>
      </w:pPr>
    </w:p>
    <w:p w14:paraId="63CB045D" w14:textId="4C791F4F" w:rsidR="001E62C1" w:rsidRDefault="00F81585" w:rsidP="0034135F">
      <w:pPr>
        <w:ind w:firstLineChars="100" w:firstLine="210"/>
        <w:rPr>
          <w:rFonts w:ascii="ＭＳ ゴシック" w:eastAsia="ＭＳ ゴシック" w:hAnsi="ＭＳ ゴシック"/>
          <w:szCs w:val="24"/>
        </w:rPr>
      </w:pPr>
      <w:r>
        <w:rPr>
          <w:noProof/>
        </w:rPr>
        <w:drawing>
          <wp:anchor distT="0" distB="0" distL="114300" distR="114300" simplePos="0" relativeHeight="251710464" behindDoc="0" locked="0" layoutInCell="1" allowOverlap="1" wp14:anchorId="470C4C05" wp14:editId="65B221BA">
            <wp:simplePos x="0" y="0"/>
            <wp:positionH relativeFrom="column">
              <wp:posOffset>60960</wp:posOffset>
            </wp:positionH>
            <wp:positionV relativeFrom="paragraph">
              <wp:posOffset>51435</wp:posOffset>
            </wp:positionV>
            <wp:extent cx="1275672" cy="3322975"/>
            <wp:effectExtent l="0" t="0" r="1270" b="0"/>
            <wp:wrapNone/>
            <wp:docPr id="8" name="図 8"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手紙&#10;&#10;自動的に生成された説明"/>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7196" t="12781" r="58558" b="3032"/>
                    <a:stretch/>
                  </pic:blipFill>
                  <pic:spPr bwMode="auto">
                    <a:xfrm>
                      <a:off x="0" y="0"/>
                      <a:ext cx="1275672" cy="332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BD9F5" w14:textId="44136B10" w:rsidR="001E62C1" w:rsidRDefault="001E62C1" w:rsidP="0034135F">
      <w:pPr>
        <w:ind w:firstLineChars="100" w:firstLine="210"/>
        <w:rPr>
          <w:rFonts w:ascii="ＭＳ ゴシック" w:eastAsia="ＭＳ ゴシック" w:hAnsi="ＭＳ ゴシック"/>
          <w:szCs w:val="24"/>
        </w:rPr>
      </w:pPr>
    </w:p>
    <w:p w14:paraId="26C47992" w14:textId="2A590681" w:rsidR="00B8415D" w:rsidRDefault="00B8415D" w:rsidP="0034135F">
      <w:pPr>
        <w:ind w:firstLineChars="100" w:firstLine="210"/>
        <w:rPr>
          <w:rFonts w:ascii="ＭＳ ゴシック" w:eastAsia="ＭＳ ゴシック" w:hAnsi="ＭＳ ゴシック"/>
          <w:szCs w:val="24"/>
        </w:rPr>
      </w:pPr>
    </w:p>
    <w:p w14:paraId="4F724644" w14:textId="22C481B1" w:rsidR="00B8415D" w:rsidRPr="006B378B" w:rsidRDefault="00B8415D" w:rsidP="0034135F">
      <w:pPr>
        <w:ind w:firstLineChars="100" w:firstLine="210"/>
        <w:rPr>
          <w:rFonts w:ascii="ＭＳ ゴシック" w:eastAsia="ＭＳ ゴシック" w:hAnsi="ＭＳ ゴシック"/>
          <w:szCs w:val="24"/>
        </w:rPr>
      </w:pPr>
    </w:p>
    <w:p w14:paraId="5A069444" w14:textId="454CB8CD" w:rsidR="00B8415D" w:rsidRDefault="00B8415D" w:rsidP="0034135F">
      <w:pPr>
        <w:ind w:firstLineChars="100" w:firstLine="210"/>
        <w:rPr>
          <w:rFonts w:ascii="ＭＳ ゴシック" w:eastAsia="ＭＳ ゴシック" w:hAnsi="ＭＳ ゴシック"/>
          <w:szCs w:val="24"/>
        </w:rPr>
      </w:pPr>
    </w:p>
    <w:p w14:paraId="557E6FC0" w14:textId="35E4C3A4" w:rsidR="00B8415D" w:rsidRDefault="00B8415D" w:rsidP="0034135F">
      <w:pPr>
        <w:ind w:firstLineChars="100" w:firstLine="210"/>
        <w:rPr>
          <w:rFonts w:ascii="ＭＳ ゴシック" w:eastAsia="ＭＳ ゴシック" w:hAnsi="ＭＳ ゴシック"/>
          <w:szCs w:val="24"/>
        </w:rPr>
      </w:pPr>
    </w:p>
    <w:p w14:paraId="40F4F00F" w14:textId="11713B21" w:rsidR="00B8415D" w:rsidRDefault="00B8415D" w:rsidP="0034135F">
      <w:pPr>
        <w:ind w:firstLineChars="100" w:firstLine="210"/>
        <w:rPr>
          <w:rFonts w:ascii="ＭＳ ゴシック" w:eastAsia="ＭＳ ゴシック" w:hAnsi="ＭＳ ゴシック"/>
          <w:szCs w:val="24"/>
        </w:rPr>
      </w:pPr>
    </w:p>
    <w:p w14:paraId="6D0CF198" w14:textId="7236F015" w:rsidR="00B8415D" w:rsidRDefault="00B8415D" w:rsidP="0034135F">
      <w:pPr>
        <w:ind w:firstLineChars="100" w:firstLine="210"/>
        <w:rPr>
          <w:rFonts w:ascii="ＭＳ ゴシック" w:eastAsia="ＭＳ ゴシック" w:hAnsi="ＭＳ ゴシック"/>
          <w:szCs w:val="24"/>
        </w:rPr>
      </w:pPr>
    </w:p>
    <w:p w14:paraId="412A1716" w14:textId="4E8EE3EA" w:rsidR="00B8415D" w:rsidRDefault="00B8415D" w:rsidP="0034135F">
      <w:pPr>
        <w:ind w:firstLineChars="100" w:firstLine="210"/>
        <w:rPr>
          <w:rFonts w:ascii="ＭＳ ゴシック" w:eastAsia="ＭＳ ゴシック" w:hAnsi="ＭＳ ゴシック"/>
          <w:szCs w:val="24"/>
        </w:rPr>
      </w:pPr>
    </w:p>
    <w:p w14:paraId="3CC2CF37" w14:textId="1894376A" w:rsidR="00B8415D" w:rsidRDefault="00B8415D" w:rsidP="0034135F">
      <w:pPr>
        <w:ind w:firstLineChars="100" w:firstLine="210"/>
        <w:rPr>
          <w:rFonts w:ascii="ＭＳ ゴシック" w:eastAsia="ＭＳ ゴシック" w:hAnsi="ＭＳ ゴシック"/>
          <w:szCs w:val="24"/>
        </w:rPr>
      </w:pPr>
    </w:p>
    <w:p w14:paraId="091EAD76" w14:textId="77777777" w:rsidR="00B8415D" w:rsidRDefault="00B8415D" w:rsidP="0034135F">
      <w:pPr>
        <w:ind w:firstLineChars="100" w:firstLine="210"/>
        <w:rPr>
          <w:rFonts w:ascii="ＭＳ ゴシック" w:eastAsia="ＭＳ ゴシック" w:hAnsi="ＭＳ ゴシック"/>
          <w:szCs w:val="24"/>
        </w:rPr>
      </w:pPr>
    </w:p>
    <w:p w14:paraId="73F6EFC7" w14:textId="58BCAA5E" w:rsidR="00B8415D" w:rsidRDefault="00B8415D" w:rsidP="0034135F">
      <w:pPr>
        <w:ind w:firstLineChars="100" w:firstLine="210"/>
        <w:rPr>
          <w:rFonts w:ascii="ＭＳ ゴシック" w:eastAsia="ＭＳ ゴシック" w:hAnsi="ＭＳ ゴシック"/>
          <w:szCs w:val="24"/>
        </w:rPr>
      </w:pPr>
    </w:p>
    <w:p w14:paraId="0CECBA10" w14:textId="77777777" w:rsidR="00F81585" w:rsidRDefault="00F81585" w:rsidP="00AF40AF">
      <w:pPr>
        <w:spacing w:line="360" w:lineRule="auto"/>
        <w:ind w:firstLineChars="100" w:firstLine="210"/>
        <w:jc w:val="center"/>
        <w:rPr>
          <w:rFonts w:ascii="ＭＳ ゴシック" w:eastAsia="ＭＳ ゴシック" w:hAnsi="ＭＳ ゴシック"/>
          <w:szCs w:val="24"/>
        </w:rPr>
      </w:pPr>
    </w:p>
    <w:p w14:paraId="61096A11" w14:textId="7F5BCCA9" w:rsidR="00F81585" w:rsidRDefault="00D53149" w:rsidP="00AF40AF">
      <w:pPr>
        <w:spacing w:line="360" w:lineRule="auto"/>
        <w:ind w:firstLineChars="100" w:firstLine="210"/>
        <w:jc w:val="center"/>
        <w:rPr>
          <w:rFonts w:ascii="ＭＳ ゴシック" w:eastAsia="ＭＳ ゴシック" w:hAnsi="ＭＳ ゴシック"/>
          <w:szCs w:val="24"/>
        </w:rPr>
      </w:pPr>
      <w:r w:rsidRPr="00D53149">
        <w:rPr>
          <w:rFonts w:ascii="ＭＳ ゴシック" w:eastAsia="ＭＳ ゴシック" w:hAnsi="ＭＳ ゴシック"/>
          <w:noProof/>
          <w:color w:val="00B050"/>
          <w:szCs w:val="24"/>
        </w:rPr>
        <mc:AlternateContent>
          <mc:Choice Requires="wps">
            <w:drawing>
              <wp:anchor distT="45720" distB="45720" distL="114300" distR="114300" simplePos="0" relativeHeight="251737088" behindDoc="0" locked="0" layoutInCell="1" allowOverlap="1" wp14:anchorId="40D8EFC5" wp14:editId="6D662A64">
                <wp:simplePos x="0" y="0"/>
                <wp:positionH relativeFrom="column">
                  <wp:posOffset>-72390</wp:posOffset>
                </wp:positionH>
                <wp:positionV relativeFrom="paragraph">
                  <wp:posOffset>337185</wp:posOffset>
                </wp:positionV>
                <wp:extent cx="1408430" cy="1404620"/>
                <wp:effectExtent l="0" t="0" r="127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404620"/>
                        </a:xfrm>
                        <a:prstGeom prst="rect">
                          <a:avLst/>
                        </a:prstGeom>
                        <a:solidFill>
                          <a:srgbClr val="FFFFFF"/>
                        </a:solidFill>
                        <a:ln w="9525">
                          <a:noFill/>
                          <a:miter lim="800000"/>
                          <a:headEnd/>
                          <a:tailEnd/>
                        </a:ln>
                      </wps:spPr>
                      <wps:txbx>
                        <w:txbxContent>
                          <w:p w14:paraId="77138F06" w14:textId="62762087" w:rsidR="00D53149" w:rsidRPr="00521F5F" w:rsidRDefault="00D53149" w:rsidP="00D53149">
                            <w:pPr>
                              <w:spacing w:line="240" w:lineRule="exact"/>
                              <w:ind w:left="630" w:hangingChars="300" w:hanging="630"/>
                              <w:rPr>
                                <w:rFonts w:ascii="ＭＳ ゴシック" w:eastAsia="ＭＳ ゴシック" w:hAnsi="ＭＳ ゴシック"/>
                                <w:color w:val="000000" w:themeColor="text1"/>
                              </w:rPr>
                            </w:pPr>
                            <w:r w:rsidRPr="00521F5F">
                              <w:rPr>
                                <w:rFonts w:ascii="ＭＳ ゴシック" w:eastAsia="ＭＳ ゴシック" w:hAnsi="ＭＳ ゴシック" w:hint="eastAsia"/>
                                <w:color w:val="000000" w:themeColor="text1"/>
                              </w:rPr>
                              <w:t>図</w:t>
                            </w:r>
                            <w:r w:rsidRPr="00521F5F">
                              <w:rPr>
                                <w:rFonts w:ascii="ＭＳ ゴシック" w:eastAsia="ＭＳ ゴシック" w:hAnsi="ＭＳ ゴシック"/>
                                <w:color w:val="000000" w:themeColor="text1"/>
                              </w:rPr>
                              <w:t>４</w:t>
                            </w:r>
                            <w:r w:rsidRPr="00521F5F">
                              <w:rPr>
                                <w:rFonts w:ascii="ＭＳ ゴシック" w:eastAsia="ＭＳ ゴシック" w:hAnsi="ＭＳ ゴシック" w:hint="eastAsia"/>
                                <w:color w:val="000000" w:themeColor="text1"/>
                              </w:rPr>
                              <w:t xml:space="preserve">　</w:t>
                            </w:r>
                            <w:r w:rsidRPr="00521F5F">
                              <w:rPr>
                                <w:rFonts w:ascii="ＭＳ ゴシック" w:eastAsia="ＭＳ ゴシック" w:hAnsi="ＭＳ ゴシック"/>
                                <w:color w:val="000000" w:themeColor="text1"/>
                              </w:rPr>
                              <w:t>第</w:t>
                            </w:r>
                            <w:r w:rsidRPr="00521F5F">
                              <w:rPr>
                                <w:rFonts w:ascii="ＭＳ ゴシック" w:eastAsia="ＭＳ ゴシック" w:hAnsi="ＭＳ ゴシック" w:hint="eastAsia"/>
                                <w:color w:val="000000" w:themeColor="text1"/>
                              </w:rPr>
                              <w:t>12時</w:t>
                            </w:r>
                            <w:r w:rsidRPr="00521F5F">
                              <w:rPr>
                                <w:rFonts w:ascii="ＭＳ ゴシック" w:eastAsia="ＭＳ ゴシック" w:hAnsi="ＭＳ ゴシック"/>
                                <w:color w:val="000000" w:themeColor="text1"/>
                              </w:rPr>
                              <w:t>の振り返りシート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8EFC5" id="_x0000_s1035" type="#_x0000_t202" style="position:absolute;left:0;text-align:left;margin-left:-5.7pt;margin-top:26.55pt;width:110.9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" stroked="f">
                <v:textbox style="mso-fit-shape-to-text:t">
                  <w:txbxContent>
                    <w:p w14:paraId="77138F06" w14:textId="62762087" w:rsidR="00D53149" w:rsidRPr="00521F5F" w:rsidRDefault="00D53149" w:rsidP="00D53149">
                      <w:pPr>
                        <w:spacing w:line="240" w:lineRule="exact"/>
                        <w:ind w:left="630" w:hangingChars="300" w:hanging="630"/>
                        <w:rPr>
                          <w:rFonts w:ascii="ＭＳ ゴシック" w:eastAsia="ＭＳ ゴシック" w:hAnsi="ＭＳ ゴシック"/>
                          <w:color w:val="000000" w:themeColor="text1"/>
                        </w:rPr>
                      </w:pPr>
                      <w:r w:rsidRPr="00521F5F">
                        <w:rPr>
                          <w:rFonts w:ascii="ＭＳ ゴシック" w:eastAsia="ＭＳ ゴシック" w:hAnsi="ＭＳ ゴシック" w:hint="eastAsia"/>
                          <w:color w:val="000000" w:themeColor="text1"/>
                        </w:rPr>
                        <w:t>図</w:t>
                      </w:r>
                      <w:r w:rsidRPr="00521F5F">
                        <w:rPr>
                          <w:rFonts w:ascii="ＭＳ ゴシック" w:eastAsia="ＭＳ ゴシック" w:hAnsi="ＭＳ ゴシック"/>
                          <w:color w:val="000000" w:themeColor="text1"/>
                        </w:rPr>
                        <w:t>４</w:t>
                      </w:r>
                      <w:r w:rsidRPr="00521F5F">
                        <w:rPr>
                          <w:rFonts w:ascii="ＭＳ ゴシック" w:eastAsia="ＭＳ ゴシック" w:hAnsi="ＭＳ ゴシック" w:hint="eastAsia"/>
                          <w:color w:val="000000" w:themeColor="text1"/>
                        </w:rPr>
                        <w:t xml:space="preserve">　</w:t>
                      </w:r>
                      <w:r w:rsidRPr="00521F5F">
                        <w:rPr>
                          <w:rFonts w:ascii="ＭＳ ゴシック" w:eastAsia="ＭＳ ゴシック" w:hAnsi="ＭＳ ゴシック"/>
                          <w:color w:val="000000" w:themeColor="text1"/>
                        </w:rPr>
                        <w:t>第</w:t>
                      </w:r>
                      <w:r w:rsidRPr="00521F5F">
                        <w:rPr>
                          <w:rFonts w:ascii="ＭＳ ゴシック" w:eastAsia="ＭＳ ゴシック" w:hAnsi="ＭＳ ゴシック" w:hint="eastAsia"/>
                          <w:color w:val="000000" w:themeColor="text1"/>
                        </w:rPr>
                        <w:t>12時</w:t>
                      </w:r>
                      <w:r w:rsidRPr="00521F5F">
                        <w:rPr>
                          <w:rFonts w:ascii="ＭＳ ゴシック" w:eastAsia="ＭＳ ゴシック" w:hAnsi="ＭＳ ゴシック"/>
                          <w:color w:val="000000" w:themeColor="text1"/>
                        </w:rPr>
                        <w:t>の振り返りシート</w:t>
                      </w:r>
                    </w:p>
                  </w:txbxContent>
                </v:textbox>
              </v:shape>
            </w:pict>
          </mc:Fallback>
        </mc:AlternateContent>
      </w:r>
    </w:p>
    <w:p w14:paraId="46851AE4" w14:textId="40982C7B" w:rsidR="00D53149" w:rsidRPr="00521F5F" w:rsidRDefault="00D53149" w:rsidP="00D53149">
      <w:pPr>
        <w:ind w:leftChars="1100" w:left="8400" w:hangingChars="2900" w:hanging="6090"/>
        <w:jc w:val="left"/>
        <w:rPr>
          <w:rFonts w:ascii="ＭＳ ゴシック" w:eastAsia="ＭＳ ゴシック" w:hAnsi="ＭＳ ゴシック"/>
          <w:color w:val="000000" w:themeColor="text1"/>
          <w:szCs w:val="24"/>
        </w:rPr>
      </w:pPr>
      <w:r>
        <w:rPr>
          <w:rFonts w:ascii="ＭＳ ゴシック" w:eastAsia="ＭＳ ゴシック" w:hAnsi="ＭＳ ゴシック" w:hint="eastAsia"/>
          <w:color w:val="00B050"/>
          <w:szCs w:val="24"/>
        </w:rPr>
        <w:t xml:space="preserve">　　　　　　　　　　　</w:t>
      </w:r>
      <w:r w:rsidRPr="00521F5F">
        <w:rPr>
          <w:rFonts w:ascii="ＭＳ ゴシック" w:eastAsia="ＭＳ ゴシック" w:hAnsi="ＭＳ ゴシック" w:hint="eastAsia"/>
          <w:color w:val="000000" w:themeColor="text1"/>
          <w:szCs w:val="24"/>
        </w:rPr>
        <w:t>図５　単元全体の振り返りシート</w:t>
      </w:r>
    </w:p>
    <w:p w14:paraId="0F28405E" w14:textId="6708C6F3" w:rsidR="00B41369" w:rsidRPr="00C25CF4" w:rsidRDefault="00D53149" w:rsidP="00C25CF4">
      <w:pPr>
        <w:ind w:leftChars="1100" w:left="8400" w:hangingChars="2900" w:hanging="6090"/>
        <w:jc w:val="left"/>
        <w:rPr>
          <w:rFonts w:ascii="ＭＳ ゴシック" w:eastAsia="ＭＳ ゴシック" w:hAnsi="ＭＳ ゴシック"/>
          <w:color w:val="00B050"/>
          <w:szCs w:val="24"/>
        </w:rPr>
      </w:pPr>
      <w:r>
        <w:rPr>
          <w:rFonts w:ascii="ＭＳ ゴシック" w:eastAsia="ＭＳ ゴシック" w:hAnsi="ＭＳ ゴシック" w:hint="eastAsia"/>
          <w:color w:val="00B050"/>
          <w:szCs w:val="24"/>
        </w:rPr>
        <w:t xml:space="preserve">　　　　　　　　　</w:t>
      </w:r>
    </w:p>
    <w:p w14:paraId="442725FB" w14:textId="77777777" w:rsidR="004F2339" w:rsidRDefault="004F2339" w:rsidP="004F2339">
      <w:pPr>
        <w:jc w:val="left"/>
        <w:rPr>
          <w:rFonts w:ascii="ＭＳ ゴシック" w:eastAsia="ＭＳ ゴシック" w:hAnsi="ＭＳ ゴシック"/>
          <w:color w:val="000000" w:themeColor="text1"/>
        </w:rPr>
      </w:pPr>
    </w:p>
    <w:p w14:paraId="5200372E" w14:textId="71CF98D5" w:rsidR="004F2339" w:rsidRPr="0090122C" w:rsidRDefault="004F2339" w:rsidP="004F2339">
      <w:pPr>
        <w:jc w:val="left"/>
        <w:rPr>
          <w:rFonts w:ascii="ＭＳ ゴシック" w:eastAsia="ＭＳ ゴシック" w:hAnsi="ＭＳ ゴシック"/>
          <w:color w:val="000000" w:themeColor="text1"/>
        </w:rPr>
      </w:pPr>
      <w:r w:rsidRPr="0090122C">
        <w:rPr>
          <w:rFonts w:ascii="ＭＳ ゴシック" w:eastAsia="ＭＳ ゴシック" w:hAnsi="ＭＳ ゴシック" w:hint="eastAsia"/>
          <w:color w:val="000000" w:themeColor="text1"/>
        </w:rPr>
        <w:t>参考文献</w:t>
      </w:r>
    </w:p>
    <w:p w14:paraId="6D51AFBB" w14:textId="77777777" w:rsidR="004F2339" w:rsidRPr="0090122C" w:rsidRDefault="004F2339" w:rsidP="004F2339">
      <w:pPr>
        <w:autoSpaceDE w:val="0"/>
        <w:autoSpaceDN w:val="0"/>
        <w:ind w:left="210" w:hangingChars="100" w:hanging="210"/>
        <w:rPr>
          <w:rFonts w:ascii="ＭＳ 明朝" w:hAnsi="ＭＳ 明朝"/>
          <w:color w:val="000000" w:themeColor="text1"/>
        </w:rPr>
      </w:pPr>
      <w:r w:rsidRPr="0090122C">
        <w:rPr>
          <w:rFonts w:ascii="ＭＳ 明朝" w:hAnsi="ＭＳ 明朝" w:hint="eastAsia"/>
          <w:color w:val="000000" w:themeColor="text1"/>
        </w:rPr>
        <w:t>国立教育政策研究所「『指導と評価の一体化』のための</w:t>
      </w:r>
      <w:r w:rsidRPr="0090122C">
        <w:rPr>
          <w:rFonts w:ascii="ＭＳ 明朝" w:hAnsi="ＭＳ 明朝"/>
          <w:color w:val="000000" w:themeColor="text1"/>
        </w:rPr>
        <w:t>学習評価に関する参考</w:t>
      </w:r>
      <w:r w:rsidRPr="0090122C">
        <w:rPr>
          <w:rFonts w:ascii="ＭＳ 明朝" w:hAnsi="ＭＳ 明朝" w:hint="eastAsia"/>
          <w:color w:val="000000" w:themeColor="text1"/>
        </w:rPr>
        <w:t>資料小学校国語」，2</w:t>
      </w:r>
      <w:r w:rsidRPr="0090122C">
        <w:rPr>
          <w:rFonts w:ascii="ＭＳ 明朝" w:hAnsi="ＭＳ 明朝"/>
          <w:color w:val="000000" w:themeColor="text1"/>
        </w:rPr>
        <w:t>020</w:t>
      </w:r>
      <w:r w:rsidRPr="0090122C">
        <w:rPr>
          <w:rFonts w:ascii="ＭＳ 明朝" w:hAnsi="ＭＳ 明朝" w:hint="eastAsia"/>
          <w:color w:val="000000" w:themeColor="text1"/>
        </w:rPr>
        <w:t>年</w:t>
      </w:r>
    </w:p>
    <w:p w14:paraId="496B9C5E" w14:textId="01CE23E1" w:rsidR="00053998" w:rsidRPr="004F2339" w:rsidRDefault="00053998" w:rsidP="0034135F">
      <w:pPr>
        <w:ind w:firstLineChars="100" w:firstLine="210"/>
        <w:rPr>
          <w:rFonts w:ascii="ＭＳ ゴシック" w:eastAsia="ＭＳ ゴシック" w:hAnsi="ＭＳ ゴシック"/>
          <w:szCs w:val="24"/>
        </w:rPr>
      </w:pPr>
    </w:p>
    <w:p w14:paraId="6E7B31F3" w14:textId="07383BC1" w:rsidR="00053998" w:rsidRDefault="00053998" w:rsidP="0034135F">
      <w:pPr>
        <w:ind w:firstLineChars="100" w:firstLine="210"/>
        <w:rPr>
          <w:rFonts w:ascii="ＭＳ ゴシック" w:eastAsia="ＭＳ ゴシック" w:hAnsi="ＭＳ ゴシック"/>
          <w:szCs w:val="24"/>
        </w:rPr>
      </w:pPr>
    </w:p>
    <w:p w14:paraId="135913FD" w14:textId="01A4EE3F" w:rsidR="00053998" w:rsidRDefault="00053998" w:rsidP="0034135F">
      <w:pPr>
        <w:ind w:firstLineChars="100" w:firstLine="210"/>
        <w:rPr>
          <w:rFonts w:ascii="ＭＳ ゴシック" w:eastAsia="ＭＳ ゴシック" w:hAnsi="ＭＳ ゴシック"/>
          <w:szCs w:val="24"/>
        </w:rPr>
      </w:pPr>
    </w:p>
    <w:sectPr w:rsidR="00053998" w:rsidSect="00010C7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3DE9B" w14:textId="77777777" w:rsidR="004B50C9" w:rsidRDefault="004B50C9" w:rsidP="00561CBA">
      <w:r>
        <w:separator/>
      </w:r>
    </w:p>
  </w:endnote>
  <w:endnote w:type="continuationSeparator" w:id="0">
    <w:p w14:paraId="7873A67D" w14:textId="77777777" w:rsidR="004B50C9" w:rsidRDefault="004B50C9" w:rsidP="0056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EC0B5" w14:textId="77777777" w:rsidR="004B50C9" w:rsidRDefault="004B50C9" w:rsidP="00561CBA">
      <w:r>
        <w:separator/>
      </w:r>
    </w:p>
  </w:footnote>
  <w:footnote w:type="continuationSeparator" w:id="0">
    <w:p w14:paraId="2B383DEE" w14:textId="77777777" w:rsidR="004B50C9" w:rsidRDefault="004B50C9" w:rsidP="00561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1391E"/>
    <w:multiLevelType w:val="hybridMultilevel"/>
    <w:tmpl w:val="F1B435A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6357CEE"/>
    <w:multiLevelType w:val="hybridMultilevel"/>
    <w:tmpl w:val="01F46398"/>
    <w:lvl w:ilvl="0" w:tplc="C7DA7FAA">
      <w:numFmt w:val="bullet"/>
      <w:lvlText w:val="○"/>
      <w:lvlJc w:val="left"/>
      <w:pPr>
        <w:ind w:left="360" w:hanging="360"/>
      </w:pPr>
      <w:rPr>
        <w:rFonts w:ascii="ＭＳ ゴシック" w:eastAsia="ＭＳ ゴシック" w:hAnsi="ＭＳ 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7C"/>
    <w:rsid w:val="00010C7C"/>
    <w:rsid w:val="000226A1"/>
    <w:rsid w:val="00033309"/>
    <w:rsid w:val="00050944"/>
    <w:rsid w:val="00053998"/>
    <w:rsid w:val="0005527B"/>
    <w:rsid w:val="00061E06"/>
    <w:rsid w:val="00094DC2"/>
    <w:rsid w:val="000B1B29"/>
    <w:rsid w:val="000B2BDA"/>
    <w:rsid w:val="000C3D68"/>
    <w:rsid w:val="000D491D"/>
    <w:rsid w:val="000D5F0F"/>
    <w:rsid w:val="000E60E3"/>
    <w:rsid w:val="000F0AAA"/>
    <w:rsid w:val="00101719"/>
    <w:rsid w:val="001061F3"/>
    <w:rsid w:val="00107316"/>
    <w:rsid w:val="00107B9D"/>
    <w:rsid w:val="0012076A"/>
    <w:rsid w:val="00124C66"/>
    <w:rsid w:val="00131C5A"/>
    <w:rsid w:val="001408AF"/>
    <w:rsid w:val="00141E73"/>
    <w:rsid w:val="001420E7"/>
    <w:rsid w:val="00143BD5"/>
    <w:rsid w:val="001540BB"/>
    <w:rsid w:val="00160B8F"/>
    <w:rsid w:val="001622C6"/>
    <w:rsid w:val="00167494"/>
    <w:rsid w:val="0017273A"/>
    <w:rsid w:val="00182B3D"/>
    <w:rsid w:val="00186A4A"/>
    <w:rsid w:val="001A0613"/>
    <w:rsid w:val="001A78B4"/>
    <w:rsid w:val="001B3E13"/>
    <w:rsid w:val="001C4FA2"/>
    <w:rsid w:val="001C5756"/>
    <w:rsid w:val="001E0FDA"/>
    <w:rsid w:val="001E49DF"/>
    <w:rsid w:val="001E4E99"/>
    <w:rsid w:val="001E6108"/>
    <w:rsid w:val="001E62C1"/>
    <w:rsid w:val="001F2E83"/>
    <w:rsid w:val="0021113A"/>
    <w:rsid w:val="00224DB4"/>
    <w:rsid w:val="00233994"/>
    <w:rsid w:val="002365F7"/>
    <w:rsid w:val="002409F3"/>
    <w:rsid w:val="00253A45"/>
    <w:rsid w:val="00286DEA"/>
    <w:rsid w:val="00290BDE"/>
    <w:rsid w:val="00292222"/>
    <w:rsid w:val="002B5D97"/>
    <w:rsid w:val="002E2761"/>
    <w:rsid w:val="002E5D9A"/>
    <w:rsid w:val="002F00E9"/>
    <w:rsid w:val="002F03FF"/>
    <w:rsid w:val="00306FAF"/>
    <w:rsid w:val="00323C0A"/>
    <w:rsid w:val="0032541F"/>
    <w:rsid w:val="00327DF9"/>
    <w:rsid w:val="0034135F"/>
    <w:rsid w:val="00344EA8"/>
    <w:rsid w:val="00354F30"/>
    <w:rsid w:val="00356571"/>
    <w:rsid w:val="00367026"/>
    <w:rsid w:val="00367B41"/>
    <w:rsid w:val="00381AE2"/>
    <w:rsid w:val="00384CC6"/>
    <w:rsid w:val="003A2940"/>
    <w:rsid w:val="003C0F7A"/>
    <w:rsid w:val="003C39BD"/>
    <w:rsid w:val="003C4813"/>
    <w:rsid w:val="003D29BD"/>
    <w:rsid w:val="003E6545"/>
    <w:rsid w:val="003F67AE"/>
    <w:rsid w:val="00432178"/>
    <w:rsid w:val="004403F6"/>
    <w:rsid w:val="00444A68"/>
    <w:rsid w:val="00447CBD"/>
    <w:rsid w:val="00457B3C"/>
    <w:rsid w:val="00477411"/>
    <w:rsid w:val="00487CD7"/>
    <w:rsid w:val="004A17E3"/>
    <w:rsid w:val="004B2068"/>
    <w:rsid w:val="004B50C9"/>
    <w:rsid w:val="004C14E0"/>
    <w:rsid w:val="004C1ED9"/>
    <w:rsid w:val="004D26F3"/>
    <w:rsid w:val="004F2339"/>
    <w:rsid w:val="00512365"/>
    <w:rsid w:val="00520AB1"/>
    <w:rsid w:val="00521F5F"/>
    <w:rsid w:val="00525D4E"/>
    <w:rsid w:val="00561CBA"/>
    <w:rsid w:val="00564C8C"/>
    <w:rsid w:val="00565A23"/>
    <w:rsid w:val="00582B90"/>
    <w:rsid w:val="005A651D"/>
    <w:rsid w:val="005A787E"/>
    <w:rsid w:val="005C7654"/>
    <w:rsid w:val="005E453B"/>
    <w:rsid w:val="005E55E4"/>
    <w:rsid w:val="005E573A"/>
    <w:rsid w:val="005F72CB"/>
    <w:rsid w:val="006040B7"/>
    <w:rsid w:val="00604386"/>
    <w:rsid w:val="00604DEE"/>
    <w:rsid w:val="00612753"/>
    <w:rsid w:val="006138E4"/>
    <w:rsid w:val="00615577"/>
    <w:rsid w:val="006175BD"/>
    <w:rsid w:val="006439F7"/>
    <w:rsid w:val="00646538"/>
    <w:rsid w:val="00682336"/>
    <w:rsid w:val="00686946"/>
    <w:rsid w:val="006A0A5F"/>
    <w:rsid w:val="006B378B"/>
    <w:rsid w:val="006B5332"/>
    <w:rsid w:val="006C77D0"/>
    <w:rsid w:val="006D603B"/>
    <w:rsid w:val="006F6FC6"/>
    <w:rsid w:val="0072420C"/>
    <w:rsid w:val="007348DC"/>
    <w:rsid w:val="00761518"/>
    <w:rsid w:val="00761D00"/>
    <w:rsid w:val="00762BB2"/>
    <w:rsid w:val="00764036"/>
    <w:rsid w:val="0076450B"/>
    <w:rsid w:val="00786D40"/>
    <w:rsid w:val="00787FF1"/>
    <w:rsid w:val="007B5786"/>
    <w:rsid w:val="007C41BD"/>
    <w:rsid w:val="007D17DD"/>
    <w:rsid w:val="007E4991"/>
    <w:rsid w:val="007F714F"/>
    <w:rsid w:val="0081231E"/>
    <w:rsid w:val="0081517B"/>
    <w:rsid w:val="00815296"/>
    <w:rsid w:val="0081761F"/>
    <w:rsid w:val="00817A52"/>
    <w:rsid w:val="00830EC5"/>
    <w:rsid w:val="00837C04"/>
    <w:rsid w:val="00842F3D"/>
    <w:rsid w:val="008460B6"/>
    <w:rsid w:val="00887F6C"/>
    <w:rsid w:val="008917E4"/>
    <w:rsid w:val="008C3294"/>
    <w:rsid w:val="008D5B26"/>
    <w:rsid w:val="008D7266"/>
    <w:rsid w:val="008F15FE"/>
    <w:rsid w:val="008F6BC6"/>
    <w:rsid w:val="009030F0"/>
    <w:rsid w:val="00903515"/>
    <w:rsid w:val="00925808"/>
    <w:rsid w:val="0094543A"/>
    <w:rsid w:val="00946EAA"/>
    <w:rsid w:val="0094727F"/>
    <w:rsid w:val="00957864"/>
    <w:rsid w:val="00960144"/>
    <w:rsid w:val="0096739D"/>
    <w:rsid w:val="00967F05"/>
    <w:rsid w:val="009809B6"/>
    <w:rsid w:val="00982A78"/>
    <w:rsid w:val="00985BAA"/>
    <w:rsid w:val="00990118"/>
    <w:rsid w:val="009A6A1E"/>
    <w:rsid w:val="009C549C"/>
    <w:rsid w:val="009C7C1D"/>
    <w:rsid w:val="009F0809"/>
    <w:rsid w:val="009F5D06"/>
    <w:rsid w:val="009F7E2B"/>
    <w:rsid w:val="00A00247"/>
    <w:rsid w:val="00A01966"/>
    <w:rsid w:val="00A06E21"/>
    <w:rsid w:val="00A125C1"/>
    <w:rsid w:val="00A2603A"/>
    <w:rsid w:val="00A313D9"/>
    <w:rsid w:val="00A319D3"/>
    <w:rsid w:val="00A364B9"/>
    <w:rsid w:val="00A40C56"/>
    <w:rsid w:val="00A42886"/>
    <w:rsid w:val="00A5168E"/>
    <w:rsid w:val="00A62025"/>
    <w:rsid w:val="00A65315"/>
    <w:rsid w:val="00A70E68"/>
    <w:rsid w:val="00AA4A79"/>
    <w:rsid w:val="00AA69F1"/>
    <w:rsid w:val="00AA7DC0"/>
    <w:rsid w:val="00AC7C96"/>
    <w:rsid w:val="00AD0566"/>
    <w:rsid w:val="00AD50E8"/>
    <w:rsid w:val="00AE0BD2"/>
    <w:rsid w:val="00AF40AF"/>
    <w:rsid w:val="00AF413F"/>
    <w:rsid w:val="00AF69F7"/>
    <w:rsid w:val="00B16390"/>
    <w:rsid w:val="00B262EB"/>
    <w:rsid w:val="00B3657B"/>
    <w:rsid w:val="00B41369"/>
    <w:rsid w:val="00B47272"/>
    <w:rsid w:val="00B505CC"/>
    <w:rsid w:val="00B51909"/>
    <w:rsid w:val="00B546CD"/>
    <w:rsid w:val="00B62786"/>
    <w:rsid w:val="00B6419E"/>
    <w:rsid w:val="00B76575"/>
    <w:rsid w:val="00B8415D"/>
    <w:rsid w:val="00B86D4A"/>
    <w:rsid w:val="00B9273A"/>
    <w:rsid w:val="00B94681"/>
    <w:rsid w:val="00B946DA"/>
    <w:rsid w:val="00BA3C60"/>
    <w:rsid w:val="00BA745F"/>
    <w:rsid w:val="00BF109B"/>
    <w:rsid w:val="00BF39FA"/>
    <w:rsid w:val="00C0716A"/>
    <w:rsid w:val="00C126A3"/>
    <w:rsid w:val="00C1283B"/>
    <w:rsid w:val="00C156C5"/>
    <w:rsid w:val="00C2476C"/>
    <w:rsid w:val="00C25CF4"/>
    <w:rsid w:val="00C2714C"/>
    <w:rsid w:val="00C27A6A"/>
    <w:rsid w:val="00C41756"/>
    <w:rsid w:val="00C448D1"/>
    <w:rsid w:val="00C46CFC"/>
    <w:rsid w:val="00C60B80"/>
    <w:rsid w:val="00C6223D"/>
    <w:rsid w:val="00C6676F"/>
    <w:rsid w:val="00C6684B"/>
    <w:rsid w:val="00C80C89"/>
    <w:rsid w:val="00C80FFD"/>
    <w:rsid w:val="00C93681"/>
    <w:rsid w:val="00CA191D"/>
    <w:rsid w:val="00CA4A65"/>
    <w:rsid w:val="00CA72E4"/>
    <w:rsid w:val="00CE4FE9"/>
    <w:rsid w:val="00D2661E"/>
    <w:rsid w:val="00D271F9"/>
    <w:rsid w:val="00D32EC7"/>
    <w:rsid w:val="00D3668A"/>
    <w:rsid w:val="00D37EDF"/>
    <w:rsid w:val="00D43E74"/>
    <w:rsid w:val="00D53149"/>
    <w:rsid w:val="00D674FF"/>
    <w:rsid w:val="00D740DC"/>
    <w:rsid w:val="00D80320"/>
    <w:rsid w:val="00D80BB5"/>
    <w:rsid w:val="00D8388D"/>
    <w:rsid w:val="00D8403D"/>
    <w:rsid w:val="00D84C75"/>
    <w:rsid w:val="00D85B39"/>
    <w:rsid w:val="00DA0DB6"/>
    <w:rsid w:val="00DB76DF"/>
    <w:rsid w:val="00DC40D8"/>
    <w:rsid w:val="00DF4675"/>
    <w:rsid w:val="00E263AE"/>
    <w:rsid w:val="00E46EA9"/>
    <w:rsid w:val="00E6153C"/>
    <w:rsid w:val="00E75410"/>
    <w:rsid w:val="00E86EDA"/>
    <w:rsid w:val="00E9639A"/>
    <w:rsid w:val="00EA3DD5"/>
    <w:rsid w:val="00EA61F6"/>
    <w:rsid w:val="00EC7636"/>
    <w:rsid w:val="00ED4BA1"/>
    <w:rsid w:val="00EE6A69"/>
    <w:rsid w:val="00EE6BAC"/>
    <w:rsid w:val="00EF5B05"/>
    <w:rsid w:val="00F10B71"/>
    <w:rsid w:val="00F259AE"/>
    <w:rsid w:val="00F37B4A"/>
    <w:rsid w:val="00F5135D"/>
    <w:rsid w:val="00F53169"/>
    <w:rsid w:val="00F559DE"/>
    <w:rsid w:val="00F60B2B"/>
    <w:rsid w:val="00F81585"/>
    <w:rsid w:val="00F956AE"/>
    <w:rsid w:val="00FA7A3C"/>
    <w:rsid w:val="00FD2F7E"/>
    <w:rsid w:val="00FD7749"/>
    <w:rsid w:val="00FE1BEC"/>
    <w:rsid w:val="00FF7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48C676"/>
  <w15:chartTrackingRefBased/>
  <w15:docId w15:val="{028EF186-0B8C-4797-A120-4C6F1546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Arial"/>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D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0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1CBA"/>
    <w:pPr>
      <w:tabs>
        <w:tab w:val="center" w:pos="4252"/>
        <w:tab w:val="right" w:pos="8504"/>
      </w:tabs>
      <w:snapToGrid w:val="0"/>
    </w:pPr>
  </w:style>
  <w:style w:type="character" w:customStyle="1" w:styleId="a5">
    <w:name w:val="ヘッダー (文字)"/>
    <w:basedOn w:val="a0"/>
    <w:link w:val="a4"/>
    <w:uiPriority w:val="99"/>
    <w:rsid w:val="00561CBA"/>
  </w:style>
  <w:style w:type="paragraph" w:styleId="a6">
    <w:name w:val="footer"/>
    <w:basedOn w:val="a"/>
    <w:link w:val="a7"/>
    <w:uiPriority w:val="99"/>
    <w:unhideWhenUsed/>
    <w:rsid w:val="00561CBA"/>
    <w:pPr>
      <w:tabs>
        <w:tab w:val="center" w:pos="4252"/>
        <w:tab w:val="right" w:pos="8504"/>
      </w:tabs>
      <w:snapToGrid w:val="0"/>
    </w:pPr>
  </w:style>
  <w:style w:type="character" w:customStyle="1" w:styleId="a7">
    <w:name w:val="フッター (文字)"/>
    <w:basedOn w:val="a0"/>
    <w:link w:val="a6"/>
    <w:uiPriority w:val="99"/>
    <w:rsid w:val="00561CBA"/>
  </w:style>
  <w:style w:type="paragraph" w:styleId="a8">
    <w:name w:val="Balloon Text"/>
    <w:basedOn w:val="a"/>
    <w:link w:val="a9"/>
    <w:uiPriority w:val="99"/>
    <w:semiHidden/>
    <w:unhideWhenUsed/>
    <w:rsid w:val="009809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09B6"/>
    <w:rPr>
      <w:rFonts w:asciiTheme="majorHAnsi" w:eastAsiaTheme="majorEastAsia" w:hAnsiTheme="majorHAnsi" w:cstheme="majorBidi"/>
      <w:sz w:val="18"/>
      <w:szCs w:val="18"/>
    </w:rPr>
  </w:style>
  <w:style w:type="character" w:styleId="aa">
    <w:name w:val="Hyperlink"/>
    <w:basedOn w:val="a0"/>
    <w:uiPriority w:val="99"/>
    <w:unhideWhenUsed/>
    <w:rsid w:val="00F10B71"/>
    <w:rPr>
      <w:color w:val="0563C1" w:themeColor="hyperlink"/>
      <w:u w:val="single"/>
    </w:rPr>
  </w:style>
  <w:style w:type="character" w:customStyle="1" w:styleId="1">
    <w:name w:val="未解決のメンション1"/>
    <w:basedOn w:val="a0"/>
    <w:uiPriority w:val="99"/>
    <w:semiHidden/>
    <w:unhideWhenUsed/>
    <w:rsid w:val="00F10B71"/>
    <w:rPr>
      <w:color w:val="605E5C"/>
      <w:shd w:val="clear" w:color="auto" w:fill="E1DFDD"/>
    </w:rPr>
  </w:style>
  <w:style w:type="paragraph" w:styleId="ab">
    <w:name w:val="List Paragraph"/>
    <w:basedOn w:val="a"/>
    <w:uiPriority w:val="34"/>
    <w:qFormat/>
    <w:rsid w:val="00487CD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2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84D23-FA6C-42F3-89E3-F869A7BE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7</Pages>
  <Words>859</Words>
  <Characters>4900</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asabu kouta</dc:creator>
  <cp:keywords/>
  <dc:description/>
  <cp:lastModifiedBy>中元＿徳寿</cp:lastModifiedBy>
  <cp:revision>20</cp:revision>
  <cp:lastPrinted>2022-01-28T03:47:00Z</cp:lastPrinted>
  <dcterms:created xsi:type="dcterms:W3CDTF">2021-11-09T06:52:00Z</dcterms:created>
  <dcterms:modified xsi:type="dcterms:W3CDTF">2022-01-28T04:34:00Z</dcterms:modified>
</cp:coreProperties>
</file>