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0FB" w:rsidRPr="00C847F9" w:rsidRDefault="00C847F9" w:rsidP="00C847F9">
      <w:pPr>
        <w:jc w:val="center"/>
        <w:rPr>
          <w:rFonts w:ascii="ＤＦ特太ゴシック体" w:eastAsia="ＤＦ特太ゴシック体" w:hAnsi="ＤＦ特太ゴシック体"/>
          <w:color w:val="0070C0"/>
          <w:sz w:val="28"/>
          <w:szCs w:val="28"/>
        </w:rPr>
      </w:pPr>
      <w:r>
        <w:rPr>
          <w:rFonts w:ascii="ＤＦ特太ゴシック体" w:eastAsia="ＤＦ特太ゴシック体" w:hAnsi="ＤＦ特太ゴシック体" w:hint="eastAsia"/>
          <w:noProof/>
          <w:color w:val="0070C0"/>
          <w:sz w:val="28"/>
          <w:szCs w:val="28"/>
        </w:rPr>
        <mc:AlternateContent>
          <mc:Choice Requires="wps">
            <w:drawing>
              <wp:anchor distT="0" distB="0" distL="114300" distR="114300" simplePos="0" relativeHeight="251694080" behindDoc="0" locked="0" layoutInCell="1" allowOverlap="1">
                <wp:simplePos x="0" y="0"/>
                <wp:positionH relativeFrom="column">
                  <wp:posOffset>13335</wp:posOffset>
                </wp:positionH>
                <wp:positionV relativeFrom="paragraph">
                  <wp:posOffset>-34290</wp:posOffset>
                </wp:positionV>
                <wp:extent cx="6124575" cy="619125"/>
                <wp:effectExtent l="114300" t="114300" r="123825" b="142875"/>
                <wp:wrapNone/>
                <wp:docPr id="26" name="台形 26"/>
                <wp:cNvGraphicFramePr/>
                <a:graphic xmlns:a="http://schemas.openxmlformats.org/drawingml/2006/main">
                  <a:graphicData uri="http://schemas.microsoft.com/office/word/2010/wordprocessingShape">
                    <wps:wsp>
                      <wps:cNvSpPr/>
                      <wps:spPr>
                        <a:xfrm>
                          <a:off x="0" y="0"/>
                          <a:ext cx="6124575" cy="619125"/>
                        </a:xfrm>
                        <a:prstGeom prst="trapezoid">
                          <a:avLst/>
                        </a:prstGeom>
                        <a:noFill/>
                        <a:ln>
                          <a:solidFill>
                            <a:srgbClr val="FF0000"/>
                          </a:solidFill>
                        </a:ln>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3572" id="台形 26" o:spid="_x0000_s1026" style="position:absolute;left:0;text-align:left;margin-left:1.05pt;margin-top:-2.7pt;width:482.25pt;height:4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457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" path="m,619125l154781,,5969794,r154781,619125l,619125xe" filled="f" strokecolor="red" strokeweight="1pt">
                <v:stroke joinstyle="miter"/>
                <v:path arrowok="t" o:connecttype="custom" o:connectlocs="0,619125;154781,0;5969794,0;6124575,619125;0,619125" o:connectangles="0,0,0,0,0"/>
              </v:shape>
            </w:pict>
          </mc:Fallback>
        </mc:AlternateContent>
      </w:r>
      <w:r w:rsidR="00DF00FB" w:rsidRPr="00C847F9">
        <w:rPr>
          <w:rFonts w:ascii="ＤＦ特太ゴシック体" w:eastAsia="ＤＦ特太ゴシック体" w:hAnsi="ＤＦ特太ゴシック体" w:hint="eastAsia"/>
          <w:color w:val="0070C0"/>
          <w:sz w:val="28"/>
          <w:szCs w:val="28"/>
        </w:rPr>
        <w:t>稚内港小学校　校内研修</w:t>
      </w:r>
    </w:p>
    <w:p w:rsidR="00DF00FB" w:rsidRPr="00C847F9" w:rsidRDefault="0081359D" w:rsidP="00C847F9">
      <w:pPr>
        <w:jc w:val="center"/>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szCs w:val="21"/>
        </w:rPr>
        <w:t>ミニ</w:t>
      </w:r>
      <w:r w:rsidR="00DF00FB" w:rsidRPr="00C847F9">
        <w:rPr>
          <w:rFonts w:ascii="HG丸ｺﾞｼｯｸM-PRO" w:eastAsia="HG丸ｺﾞｼｯｸM-PRO" w:hAnsi="HG丸ｺﾞｼｯｸM-PRO" w:hint="eastAsia"/>
          <w:b/>
          <w:color w:val="0070C0"/>
          <w:szCs w:val="21"/>
        </w:rPr>
        <w:t>研修</w:t>
      </w:r>
      <w:r w:rsidR="00DF00FB" w:rsidRPr="00C847F9">
        <w:rPr>
          <w:rFonts w:hint="eastAsia"/>
          <w:b/>
          <w:color w:val="0070C0"/>
          <w:szCs w:val="21"/>
        </w:rPr>
        <w:t>「次期指導要領になると何が変わる？」その３【特別の教科道徳編】</w:t>
      </w:r>
      <w:r w:rsidR="00DF00FB" w:rsidRPr="00C847F9">
        <w:rPr>
          <w:rFonts w:ascii="HG丸ｺﾞｼｯｸM-PRO" w:eastAsia="HG丸ｺﾞｼｯｸM-PRO" w:hAnsi="HG丸ｺﾞｼｯｸM-PRO" w:hint="eastAsia"/>
          <w:b/>
          <w:color w:val="0070C0"/>
          <w:szCs w:val="21"/>
        </w:rPr>
        <w:t>（7/24）より</w:t>
      </w:r>
    </w:p>
    <w:p w:rsidR="00542DFD" w:rsidRPr="00B42D46" w:rsidRDefault="00542DFD" w:rsidP="00542DFD">
      <w:pPr>
        <w:pStyle w:val="Default"/>
        <w:rPr>
          <w:sz w:val="21"/>
          <w:szCs w:val="21"/>
          <w:bdr w:val="single" w:sz="4" w:space="0" w:color="auto"/>
        </w:rPr>
      </w:pPr>
    </w:p>
    <w:p w:rsidR="00542DFD" w:rsidRDefault="005D0075" w:rsidP="00C05F22">
      <w:pPr>
        <w:pStyle w:val="Default"/>
        <w:ind w:left="203" w:hangingChars="100" w:hanging="203"/>
        <w:rPr>
          <w:rFonts w:ascii="HG丸ｺﾞｼｯｸM-PRO" w:eastAsia="HG丸ｺﾞｼｯｸM-PRO" w:cs="HG丸ｺﾞｼｯｸM-PRO"/>
          <w:sz w:val="21"/>
          <w:szCs w:val="21"/>
        </w:rPr>
      </w:pPr>
      <w:r w:rsidRPr="00E53E42">
        <w:rPr>
          <w:rFonts w:ascii="HGP創英角ﾎﾟｯﾌﾟ体" w:eastAsia="HGP創英角ﾎﾟｯﾌﾟ体" w:hAnsi="HGP創英角ﾎﾟｯﾌﾟ体" w:cs="HG丸ｺﾞｼｯｸM-PRO" w:hint="eastAsia"/>
          <w:color w:val="auto"/>
          <w:sz w:val="22"/>
          <w:szCs w:val="22"/>
        </w:rPr>
        <w:t>道徳の</w:t>
      </w:r>
      <w:r w:rsidR="00C05F22" w:rsidRPr="00E53E42">
        <w:rPr>
          <w:rFonts w:ascii="HGP創英角ﾎﾟｯﾌﾟ体" w:eastAsia="HGP創英角ﾎﾟｯﾌﾟ体" w:hAnsi="HGP創英角ﾎﾟｯﾌﾟ体" w:cs="HG丸ｺﾞｼｯｸM-PRO" w:hint="eastAsia"/>
          <w:color w:val="auto"/>
          <w:sz w:val="22"/>
          <w:szCs w:val="22"/>
        </w:rPr>
        <w:t>教科化</w:t>
      </w:r>
      <w:r w:rsidR="00C05F22">
        <w:rPr>
          <w:rFonts w:ascii="HGP創英角ﾎﾟｯﾌﾟ体" w:eastAsia="HGP創英角ﾎﾟｯﾌﾟ体" w:hAnsi="HGP創英角ﾎﾟｯﾌﾟ体" w:cs="HG丸ｺﾞｼｯｸM-PRO" w:hint="eastAsia"/>
          <w:color w:val="auto"/>
          <w:sz w:val="21"/>
          <w:szCs w:val="21"/>
        </w:rPr>
        <w:t xml:space="preserve">　　</w:t>
      </w:r>
      <w:r w:rsidR="00542DFD" w:rsidRPr="00B42D46">
        <w:rPr>
          <w:rFonts w:ascii="HG丸ｺﾞｼｯｸM-PRO" w:eastAsia="HG丸ｺﾞｼｯｸM-PRO" w:cs="HG丸ｺﾞｼｯｸM-PRO" w:hint="eastAsia"/>
          <w:i/>
          <w:sz w:val="21"/>
          <w:szCs w:val="21"/>
        </w:rPr>
        <w:t xml:space="preserve">【現行】　</w:t>
      </w:r>
      <w:r w:rsidR="00A975FC">
        <w:rPr>
          <w:rFonts w:ascii="HG丸ｺﾞｼｯｸM-PRO" w:eastAsia="HG丸ｺﾞｼｯｸM-PRO" w:cs="HG丸ｺﾞｼｯｸM-PRO" w:hint="eastAsia"/>
          <w:sz w:val="21"/>
          <w:szCs w:val="21"/>
        </w:rPr>
        <w:t xml:space="preserve">「道徳の時間」　　　</w:t>
      </w:r>
      <w:r w:rsidR="00542DFD" w:rsidRPr="00B42D46">
        <w:rPr>
          <w:rFonts w:ascii="HG丸ｺﾞｼｯｸM-PRO" w:eastAsia="HG丸ｺﾞｼｯｸM-PRO" w:cs="HG丸ｺﾞｼｯｸM-PRO" w:hint="eastAsia"/>
          <w:sz w:val="21"/>
          <w:szCs w:val="21"/>
        </w:rPr>
        <w:t xml:space="preserve">　　</w:t>
      </w:r>
      <w:r w:rsidR="00542DFD" w:rsidRPr="00B42D46">
        <w:rPr>
          <w:rFonts w:ascii="HG丸ｺﾞｼｯｸM-PRO" w:eastAsia="HG丸ｺﾞｼｯｸM-PRO" w:cs="HG丸ｺﾞｼｯｸM-PRO" w:hint="eastAsia"/>
          <w:i/>
          <w:sz w:val="21"/>
          <w:szCs w:val="21"/>
        </w:rPr>
        <w:t>【新】</w:t>
      </w:r>
      <w:r w:rsidR="00542DFD" w:rsidRPr="00B42D46">
        <w:rPr>
          <w:rFonts w:ascii="HG丸ｺﾞｼｯｸM-PRO" w:eastAsia="HG丸ｺﾞｼｯｸM-PRO" w:cs="HG丸ｺﾞｼｯｸM-PRO" w:hint="eastAsia"/>
          <w:sz w:val="21"/>
          <w:szCs w:val="21"/>
        </w:rPr>
        <w:t xml:space="preserve">　「特別の教科　道徳」（道徳科）</w:t>
      </w:r>
      <w:bookmarkStart w:id="0" w:name="_GoBack"/>
      <w:bookmarkEnd w:id="0"/>
    </w:p>
    <w:p w:rsidR="00542DFD" w:rsidRDefault="00542DFD" w:rsidP="00542DFD">
      <w:pPr>
        <w:pStyle w:val="Default"/>
        <w:rPr>
          <w:rFonts w:ascii="HG丸ｺﾞｼｯｸM-PRO" w:eastAsia="HG丸ｺﾞｼｯｸM-PRO" w:hAnsi="HG丸ｺﾞｼｯｸM-PRO"/>
          <w:sz w:val="21"/>
          <w:szCs w:val="21"/>
          <w:bdr w:val="single" w:sz="4" w:space="0" w:color="auto"/>
        </w:rPr>
      </w:pPr>
      <w:r>
        <w:rPr>
          <w:rFonts w:ascii="HG丸ｺﾞｼｯｸM-PRO" w:eastAsia="HG丸ｺﾞｼｯｸM-PRO" w:cs="HG丸ｺﾞｼｯｸM-PRO" w:hint="eastAsia"/>
          <w:sz w:val="21"/>
          <w:szCs w:val="21"/>
        </w:rPr>
        <w:t xml:space="preserve">　</w:t>
      </w:r>
      <w:r w:rsidR="00524AC9">
        <w:rPr>
          <w:rFonts w:ascii="HG丸ｺﾞｼｯｸM-PRO" w:eastAsia="HG丸ｺﾞｼｯｸM-PRO" w:cs="HG丸ｺﾞｼｯｸM-PRO" w:hint="eastAsia"/>
          <w:sz w:val="21"/>
          <w:szCs w:val="21"/>
        </w:rPr>
        <w:t xml:space="preserve">　　　　　　</w:t>
      </w:r>
      <w:r>
        <w:rPr>
          <w:rFonts w:ascii="HG丸ｺﾞｼｯｸM-PRO" w:eastAsia="HG丸ｺﾞｼｯｸM-PRO" w:cs="HG丸ｺﾞｼｯｸM-PRO" w:hint="eastAsia"/>
          <w:sz w:val="21"/>
          <w:szCs w:val="21"/>
        </w:rPr>
        <w:t xml:space="preserve">　</w:t>
      </w:r>
      <w:r w:rsidR="00A975FC">
        <w:rPr>
          <w:rFonts w:ascii="HGP創英角ﾎﾟｯﾌﾟ体" w:eastAsia="HGP創英角ﾎﾟｯﾌﾟ体" w:hAnsi="HGP創英角ﾎﾟｯﾌﾟ体" w:cs="HG丸ｺﾞｼｯｸM-PRO" w:hint="eastAsia"/>
          <w:noProof/>
          <w:color w:val="auto"/>
          <w:sz w:val="22"/>
          <w:szCs w:val="22"/>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161924</wp:posOffset>
                </wp:positionV>
                <wp:extent cx="6286500" cy="7524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6286500" cy="75247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EE9E3" id="角丸四角形 14" o:spid="_x0000_s1026" style="position:absolute;left:0;text-align:left;margin-left:-4.95pt;margin-top:12.75pt;width:49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" filled="f" strokecolor="#ffc000" strokeweight="1.5pt">
                <v:stroke joinstyle="miter"/>
              </v:roundrect>
            </w:pict>
          </mc:Fallback>
        </mc:AlternateContent>
      </w:r>
    </w:p>
    <w:p w:rsidR="00542DFD" w:rsidRPr="00E53E42" w:rsidRDefault="00E54038" w:rsidP="00E54038">
      <w:pPr>
        <w:pStyle w:val="Default"/>
        <w:ind w:left="203" w:hangingChars="100" w:hanging="203"/>
        <w:rPr>
          <w:rFonts w:ascii="HG丸ｺﾞｼｯｸM-PRO" w:eastAsia="HG丸ｺﾞｼｯｸM-PRO" w:cs="HG丸ｺﾞｼｯｸM-PRO"/>
          <w:sz w:val="22"/>
          <w:szCs w:val="22"/>
        </w:rPr>
      </w:pPr>
      <w:r w:rsidRPr="00E53E42">
        <w:rPr>
          <w:rFonts w:ascii="HGP創英角ﾎﾟｯﾌﾟ体" w:eastAsia="HGP創英角ﾎﾟｯﾌﾟ体" w:hAnsi="HGP創英角ﾎﾟｯﾌﾟ体" w:cs="HG丸ｺﾞｼｯｸM-PRO" w:hint="eastAsia"/>
          <w:color w:val="auto"/>
          <w:sz w:val="22"/>
          <w:szCs w:val="22"/>
        </w:rPr>
        <w:t>新指導要領の</w:t>
      </w:r>
      <w:r w:rsidR="00C05F22" w:rsidRPr="00E53E42">
        <w:rPr>
          <w:rFonts w:ascii="HGP創英角ﾎﾟｯﾌﾟ体" w:eastAsia="HGP創英角ﾎﾟｯﾌﾟ体" w:hAnsi="HGP創英角ﾎﾟｯﾌﾟ体" w:cs="HG丸ｺﾞｼｯｸM-PRO" w:hint="eastAsia"/>
          <w:color w:val="auto"/>
          <w:sz w:val="22"/>
          <w:szCs w:val="22"/>
        </w:rPr>
        <w:t xml:space="preserve">目標　</w:t>
      </w:r>
    </w:p>
    <w:p w:rsidR="00542DFD" w:rsidRPr="00542DFD" w:rsidRDefault="00542DFD" w:rsidP="00542DFD">
      <w:pPr>
        <w:pStyle w:val="Default"/>
        <w:rPr>
          <w:rFonts w:ascii="HG丸ｺﾞｼｯｸM-PRO" w:eastAsia="HG丸ｺﾞｼｯｸM-PRO" w:hAnsi="HG丸ｺﾞｼｯｸM-PRO" w:cs="HG丸ｺﾞｼｯｸM-PRO"/>
          <w:sz w:val="21"/>
          <w:szCs w:val="21"/>
        </w:rPr>
      </w:pPr>
      <w:r w:rsidRPr="00B42D46">
        <w:rPr>
          <w:sz w:val="21"/>
          <w:szCs w:val="21"/>
        </w:rPr>
        <w:t xml:space="preserve">　</w:t>
      </w:r>
      <w:r w:rsidRPr="00B42D46">
        <w:rPr>
          <w:rFonts w:ascii="HG丸ｺﾞｼｯｸM-PRO" w:eastAsia="HG丸ｺﾞｼｯｸM-PRO" w:hAnsi="HG丸ｺﾞｼｯｸM-PRO"/>
          <w:sz w:val="21"/>
          <w:szCs w:val="21"/>
        </w:rPr>
        <w:t>よりよく生きるための基盤となる道徳性を養うため，道徳的諸価値についての理解を基に，自己を見つめ，物事を多面的・多角的に考え，自己の生き方についての考えを深める</w:t>
      </w:r>
      <w:r w:rsidRPr="00B42D46">
        <w:rPr>
          <w:rFonts w:ascii="HG丸ｺﾞｼｯｸM-PRO" w:eastAsia="HG丸ｺﾞｼｯｸM-PRO" w:hAnsi="HG丸ｺﾞｼｯｸM-PRO"/>
          <w:color w:val="FF0000"/>
          <w:sz w:val="21"/>
          <w:szCs w:val="21"/>
        </w:rPr>
        <w:t>学習を通して，道徳的な判断力，心情，実践意欲と態度</w:t>
      </w:r>
      <w:r w:rsidRPr="00B42D46">
        <w:rPr>
          <w:rFonts w:ascii="HG丸ｺﾞｼｯｸM-PRO" w:eastAsia="HG丸ｺﾞｼｯｸM-PRO" w:hAnsi="HG丸ｺﾞｼｯｸM-PRO"/>
          <w:sz w:val="21"/>
          <w:szCs w:val="21"/>
        </w:rPr>
        <w:t>を育てる。</w:t>
      </w:r>
    </w:p>
    <w:p w:rsidR="00542DFD" w:rsidRPr="00F21C55" w:rsidRDefault="00542DFD" w:rsidP="00542DFD">
      <w:pPr>
        <w:pStyle w:val="Default"/>
        <w:ind w:left="163" w:hangingChars="100" w:hanging="163"/>
        <w:rPr>
          <w:rFonts w:ascii="HG丸ｺﾞｼｯｸM-PRO" w:eastAsia="HG丸ｺﾞｼｯｸM-PRO" w:hAnsi="HG丸ｺﾞｼｯｸM-PRO"/>
          <w:sz w:val="18"/>
          <w:szCs w:val="18"/>
        </w:rPr>
      </w:pPr>
      <w:r w:rsidRPr="00F21C55">
        <w:rPr>
          <w:rFonts w:ascii="HG丸ｺﾞｼｯｸM-PRO" w:eastAsia="HG丸ｺﾞｼｯｸM-PRO" w:cs="HG丸ｺﾞｼｯｸM-PRO" w:hint="eastAsia"/>
          <w:sz w:val="18"/>
          <w:szCs w:val="18"/>
        </w:rPr>
        <w:t>※「</w:t>
      </w:r>
      <w:r w:rsidRPr="00F21C55">
        <w:rPr>
          <w:rFonts w:ascii="HG丸ｺﾞｼｯｸM-PRO" w:eastAsia="HG丸ｺﾞｼｯｸM-PRO" w:hAnsi="HG丸ｺﾞｼｯｸM-PRO"/>
          <w:sz w:val="18"/>
          <w:szCs w:val="18"/>
        </w:rPr>
        <w:t>よりよく生きるための基盤となる道徳性を養うため</w:t>
      </w:r>
      <w:r w:rsidRPr="00F21C55">
        <w:rPr>
          <w:rFonts w:ascii="HG丸ｺﾞｼｯｸM-PRO" w:eastAsia="HG丸ｺﾞｼｯｸM-PRO" w:hAnsi="HG丸ｺﾞｼｯｸM-PRO" w:hint="eastAsia"/>
          <w:sz w:val="18"/>
          <w:szCs w:val="18"/>
        </w:rPr>
        <w:t>」「</w:t>
      </w:r>
      <w:r w:rsidRPr="00F21C55">
        <w:rPr>
          <w:rFonts w:ascii="HG丸ｺﾞｼｯｸM-PRO" w:eastAsia="HG丸ｺﾞｼｯｸM-PRO" w:hAnsi="HG丸ｺﾞｼｯｸM-PRO"/>
          <w:sz w:val="18"/>
          <w:szCs w:val="18"/>
        </w:rPr>
        <w:t>学習を通して，道徳的な判断力，心情，実践意欲と態度を育てる</w:t>
      </w:r>
      <w:r w:rsidRPr="00F21C55">
        <w:rPr>
          <w:rFonts w:ascii="HG丸ｺﾞｼｯｸM-PRO" w:eastAsia="HG丸ｺﾞｼｯｸM-PRO" w:hAnsi="HG丸ｺﾞｼｯｸM-PRO" w:hint="eastAsia"/>
          <w:sz w:val="18"/>
          <w:szCs w:val="18"/>
        </w:rPr>
        <w:t>」と道徳科としての目標を明確に示した。</w:t>
      </w:r>
    </w:p>
    <w:p w:rsidR="00542DFD" w:rsidRPr="00F21C55" w:rsidRDefault="00542DFD" w:rsidP="00542DFD">
      <w:pPr>
        <w:pStyle w:val="Default"/>
        <w:ind w:left="163" w:hangingChars="100" w:hanging="163"/>
        <w:rPr>
          <w:rFonts w:ascii="HG丸ｺﾞｼｯｸM-PRO" w:eastAsia="HG丸ｺﾞｼｯｸM-PRO" w:hAnsi="HG丸ｺﾞｼｯｸM-PRO"/>
          <w:sz w:val="18"/>
          <w:szCs w:val="18"/>
        </w:rPr>
      </w:pPr>
      <w:r w:rsidRPr="00F21C55">
        <w:rPr>
          <w:rFonts w:ascii="HG丸ｺﾞｼｯｸM-PRO" w:eastAsia="HG丸ｺﾞｼｯｸM-PRO" w:hAnsi="HG丸ｺﾞｼｯｸM-PRO" w:hint="eastAsia"/>
          <w:sz w:val="18"/>
          <w:szCs w:val="18"/>
        </w:rPr>
        <w:t>※</w:t>
      </w:r>
      <w:r w:rsidR="00E54038" w:rsidRPr="00F21C55">
        <w:rPr>
          <w:rFonts w:ascii="HG丸ｺﾞｼｯｸM-PRO" w:eastAsia="HG丸ｺﾞｼｯｸM-PRO" w:hAnsi="HG丸ｺﾞｼｯｸM-PRO" w:hint="eastAsia"/>
          <w:sz w:val="18"/>
          <w:szCs w:val="18"/>
        </w:rPr>
        <w:t>現行にある</w:t>
      </w:r>
      <w:r w:rsidRPr="00F21C55">
        <w:rPr>
          <w:rFonts w:ascii="HG丸ｺﾞｼｯｸM-PRO" w:eastAsia="HG丸ｺﾞｼｯｸM-PRO" w:hAnsi="HG丸ｺﾞｼｯｸM-PRO" w:hint="eastAsia"/>
          <w:sz w:val="18"/>
          <w:szCs w:val="18"/>
        </w:rPr>
        <w:t>「補充・深化・統合」「道徳的実践力」という言葉が消えた。</w:t>
      </w:r>
    </w:p>
    <w:p w:rsidR="00C847F9" w:rsidRDefault="00542DFD" w:rsidP="00F21C55">
      <w:pPr>
        <w:pStyle w:val="Default"/>
        <w:ind w:left="163" w:hangingChars="100" w:hanging="163"/>
        <w:rPr>
          <w:rFonts w:ascii="HG丸ｺﾞｼｯｸM-PRO" w:eastAsia="HG丸ｺﾞｼｯｸM-PRO" w:hAnsi="HG丸ｺﾞｼｯｸM-PRO"/>
          <w:sz w:val="18"/>
          <w:szCs w:val="18"/>
        </w:rPr>
      </w:pPr>
      <w:r w:rsidRPr="00F21C55">
        <w:rPr>
          <w:rFonts w:ascii="HG丸ｺﾞｼｯｸM-PRO" w:eastAsia="HG丸ｺﾞｼｯｸM-PRO" w:hAnsi="HG丸ｺﾞｼｯｸM-PRO" w:hint="eastAsia"/>
          <w:sz w:val="18"/>
          <w:szCs w:val="18"/>
        </w:rPr>
        <w:t xml:space="preserve">　ただし，「補充・深化・統合」については配慮事項として「道徳科が学校の教育活動全体を通じて行う道徳教育の要として・・・（中略）・・・取り扱う機会が十分でない内容事項に関わる指導を</w:t>
      </w:r>
      <w:r w:rsidRPr="00F21C55">
        <w:rPr>
          <w:rFonts w:ascii="HG丸ｺﾞｼｯｸM-PRO" w:eastAsia="HG丸ｺﾞｼｯｸM-PRO" w:hAnsi="HG丸ｺﾞｼｯｸM-PRO" w:hint="eastAsia"/>
          <w:color w:val="FF0000"/>
          <w:sz w:val="18"/>
          <w:szCs w:val="18"/>
        </w:rPr>
        <w:t>補うこと</w:t>
      </w:r>
      <w:r w:rsidRPr="00F21C55">
        <w:rPr>
          <w:rFonts w:ascii="HG丸ｺﾞｼｯｸM-PRO" w:eastAsia="HG丸ｺﾞｼｯｸM-PRO" w:hAnsi="HG丸ｺﾞｼｯｸM-PRO" w:hint="eastAsia"/>
          <w:sz w:val="18"/>
          <w:szCs w:val="18"/>
        </w:rPr>
        <w:t>や，児童や学校の実態等を踏まえて指導をより一層</w:t>
      </w:r>
      <w:r w:rsidRPr="00F21C55">
        <w:rPr>
          <w:rFonts w:ascii="HG丸ｺﾞｼｯｸM-PRO" w:eastAsia="HG丸ｺﾞｼｯｸM-PRO" w:hAnsi="HG丸ｺﾞｼｯｸM-PRO" w:hint="eastAsia"/>
          <w:color w:val="FF0000"/>
          <w:sz w:val="18"/>
          <w:szCs w:val="18"/>
        </w:rPr>
        <w:t>深める</w:t>
      </w:r>
      <w:r w:rsidRPr="00F21C55">
        <w:rPr>
          <w:rFonts w:ascii="HG丸ｺﾞｼｯｸM-PRO" w:eastAsia="HG丸ｺﾞｼｯｸM-PRO" w:hAnsi="HG丸ｺﾞｼｯｸM-PRO" w:hint="eastAsia"/>
          <w:sz w:val="18"/>
          <w:szCs w:val="18"/>
        </w:rPr>
        <w:t>こと，内容項目の</w:t>
      </w:r>
      <w:r w:rsidRPr="00F21C55">
        <w:rPr>
          <w:rFonts w:ascii="HG丸ｺﾞｼｯｸM-PRO" w:eastAsia="HG丸ｺﾞｼｯｸM-PRO" w:hAnsi="HG丸ｺﾞｼｯｸM-PRO" w:hint="eastAsia"/>
          <w:color w:val="FF0000"/>
          <w:sz w:val="18"/>
          <w:szCs w:val="18"/>
        </w:rPr>
        <w:t>相互の関連を捉え直したり発展させたりすること</w:t>
      </w:r>
      <w:r w:rsidRPr="00F21C55">
        <w:rPr>
          <w:rFonts w:ascii="HG丸ｺﾞｼｯｸM-PRO" w:eastAsia="HG丸ｺﾞｼｯｸM-PRO" w:hAnsi="HG丸ｺﾞｼｯｸM-PRO" w:hint="eastAsia"/>
          <w:sz w:val="18"/>
          <w:szCs w:val="18"/>
        </w:rPr>
        <w:t>に留意すること」と示されている。</w:t>
      </w:r>
    </w:p>
    <w:p w:rsidR="009F0986" w:rsidRPr="00F21C55" w:rsidRDefault="009F0986" w:rsidP="00F21C55">
      <w:pPr>
        <w:pStyle w:val="Default"/>
        <w:ind w:left="163" w:hangingChars="100" w:hanging="163"/>
        <w:rPr>
          <w:rFonts w:ascii="HG丸ｺﾞｼｯｸM-PRO" w:eastAsia="HG丸ｺﾞｼｯｸM-PRO" w:hAnsi="HG丸ｺﾞｼｯｸM-PRO"/>
          <w:sz w:val="18"/>
          <w:szCs w:val="18"/>
        </w:rPr>
      </w:pPr>
    </w:p>
    <w:p w:rsidR="00542DFD" w:rsidRPr="00B42D46" w:rsidRDefault="00C847F9" w:rsidP="00E54038">
      <w:pPr>
        <w:pStyle w:val="Default"/>
        <w:rPr>
          <w:rFonts w:ascii="HG丸ｺﾞｼｯｸM-PRO" w:eastAsia="HG丸ｺﾞｼｯｸM-PRO" w:hAnsi="HG丸ｺﾞｼｯｸM-PRO"/>
          <w:sz w:val="21"/>
          <w:szCs w:val="21"/>
        </w:rPr>
      </w:pPr>
      <w:r w:rsidRPr="00E53E42">
        <w:rPr>
          <w:rFonts w:ascii="HGP創英角ﾎﾟｯﾌﾟ体" w:eastAsia="HGP創英角ﾎﾟｯﾌﾟ体" w:hAnsi="HGP創英角ﾎﾟｯﾌﾟ体" w:cs="HG丸ｺﾞｼｯｸM-PRO" w:hint="eastAsia"/>
          <w:color w:val="auto"/>
          <w:sz w:val="22"/>
          <w:szCs w:val="22"/>
        </w:rPr>
        <w:t>内容項目</w:t>
      </w:r>
      <w:r>
        <w:rPr>
          <w:rFonts w:ascii="HGP創英角ﾎﾟｯﾌﾟ体" w:eastAsia="HGP創英角ﾎﾟｯﾌﾟ体" w:hAnsi="HGP創英角ﾎﾟｯﾌﾟ体" w:cs="HG丸ｺﾞｼｯｸM-PRO" w:hint="eastAsia"/>
          <w:szCs w:val="21"/>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25"/>
        <w:gridCol w:w="142"/>
        <w:gridCol w:w="425"/>
        <w:gridCol w:w="364"/>
        <w:gridCol w:w="345"/>
        <w:gridCol w:w="3969"/>
      </w:tblGrid>
      <w:tr w:rsidR="0026684F" w:rsidTr="004B3DFD">
        <w:trPr>
          <w:trHeight w:val="199"/>
        </w:trPr>
        <w:tc>
          <w:tcPr>
            <w:tcW w:w="4678" w:type="dxa"/>
            <w:gridSpan w:val="3"/>
            <w:tcBorders>
              <w:top w:val="single" w:sz="4" w:space="0" w:color="FFFFFF"/>
              <w:left w:val="single" w:sz="4" w:space="0" w:color="FFFFFF"/>
              <w:bottom w:val="single" w:sz="4" w:space="0" w:color="FFFFFF"/>
              <w:right w:val="single" w:sz="4" w:space="0" w:color="FFFFFF"/>
            </w:tcBorders>
          </w:tcPr>
          <w:p w:rsidR="0026684F" w:rsidRDefault="00061D24" w:rsidP="0026684F">
            <w:pPr>
              <w:ind w:left="-97"/>
              <w:rPr>
                <w:rFonts w:ascii="HG丸ｺﾞｼｯｸM-PRO" w:eastAsia="HG丸ｺﾞｼｯｸM-PRO" w:hAnsi="HG丸ｺﾞｼｯｸM-PRO"/>
                <w:szCs w:val="21"/>
              </w:rPr>
            </w:pPr>
            <w:r>
              <w:rPr>
                <w:rFonts w:ascii="HGP創英角ﾎﾟｯﾌﾟ体" w:eastAsia="HGP創英角ﾎﾟｯﾌﾟ体" w:hAnsi="HGP創英角ﾎﾟｯﾌﾟ体" w:cs="HG丸ｺﾞｼｯｸM-PRO" w:hint="eastAsia"/>
                <w:szCs w:val="21"/>
              </w:rPr>
              <w:t xml:space="preserve">　</w:t>
            </w:r>
            <w:r w:rsidR="0026684F" w:rsidRPr="00B42D46">
              <w:rPr>
                <w:rFonts w:ascii="HG丸ｺﾞｼｯｸM-PRO" w:eastAsia="HG丸ｺﾞｼｯｸM-PRO" w:cs="HG丸ｺﾞｼｯｸM-PRO" w:hint="eastAsia"/>
                <w:i/>
                <w:szCs w:val="21"/>
              </w:rPr>
              <w:t>【現行</w:t>
            </w:r>
            <w:r>
              <w:rPr>
                <w:rFonts w:ascii="HG丸ｺﾞｼｯｸM-PRO" w:eastAsia="HG丸ｺﾞｼｯｸM-PRO" w:cs="HG丸ｺﾞｼｯｸM-PRO" w:hint="eastAsia"/>
                <w:i/>
                <w:szCs w:val="21"/>
              </w:rPr>
              <w:t>指導要領</w:t>
            </w:r>
            <w:r w:rsidR="0026684F" w:rsidRPr="00B42D46">
              <w:rPr>
                <w:rFonts w:ascii="HG丸ｺﾞｼｯｸM-PRO" w:eastAsia="HG丸ｺﾞｼｯｸM-PRO" w:cs="HG丸ｺﾞｼｯｸM-PRO" w:hint="eastAsia"/>
                <w:i/>
                <w:szCs w:val="21"/>
              </w:rPr>
              <w:t>】</w:t>
            </w:r>
          </w:p>
        </w:tc>
        <w:tc>
          <w:tcPr>
            <w:tcW w:w="425" w:type="dxa"/>
            <w:tcBorders>
              <w:top w:val="single" w:sz="4" w:space="0" w:color="FFFFFF"/>
              <w:left w:val="single" w:sz="4" w:space="0" w:color="FFFFFF"/>
              <w:bottom w:val="single" w:sz="4" w:space="0" w:color="FFFFFF"/>
              <w:right w:val="single" w:sz="4" w:space="0" w:color="FFFFFF"/>
            </w:tcBorders>
          </w:tcPr>
          <w:p w:rsidR="0026684F" w:rsidRDefault="004B3DFD" w:rsidP="0026684F">
            <w:pPr>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sz w:val="16"/>
                <w:szCs w:val="16"/>
              </w:rPr>
              <mc:AlternateContent>
                <mc:Choice Requires="wps">
                  <w:drawing>
                    <wp:anchor distT="0" distB="0" distL="114300" distR="114300" simplePos="0" relativeHeight="251693056" behindDoc="0" locked="0" layoutInCell="1" allowOverlap="1" wp14:anchorId="5AFE1EC7" wp14:editId="61EFB0ED">
                      <wp:simplePos x="0" y="0"/>
                      <wp:positionH relativeFrom="column">
                        <wp:posOffset>-109220</wp:posOffset>
                      </wp:positionH>
                      <wp:positionV relativeFrom="paragraph">
                        <wp:posOffset>-1270</wp:posOffset>
                      </wp:positionV>
                      <wp:extent cx="323850" cy="323850"/>
                      <wp:effectExtent l="0" t="19050" r="38100" b="38100"/>
                      <wp:wrapNone/>
                      <wp:docPr id="25" name="右矢印 25"/>
                      <wp:cNvGraphicFramePr/>
                      <a:graphic xmlns:a="http://schemas.openxmlformats.org/drawingml/2006/main">
                        <a:graphicData uri="http://schemas.microsoft.com/office/word/2010/wordprocessingShape">
                          <wps:wsp>
                            <wps:cNvSpPr/>
                            <wps:spPr>
                              <a:xfrm>
                                <a:off x="0" y="0"/>
                                <a:ext cx="323850" cy="323850"/>
                              </a:xfrm>
                              <a:prstGeom prst="rightArrow">
                                <a:avLst/>
                              </a:prstGeom>
                              <a:solidFill>
                                <a:srgbClr val="FFFF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D00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8.6pt;margin-top:-.1pt;width:25.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" adj="10800" fillcolor="yellow" strokecolor="#0070c0" strokeweight="1pt"/>
                  </w:pict>
                </mc:Fallback>
              </mc:AlternateContent>
            </w:r>
          </w:p>
        </w:tc>
        <w:tc>
          <w:tcPr>
            <w:tcW w:w="4678" w:type="dxa"/>
            <w:gridSpan w:val="3"/>
            <w:tcBorders>
              <w:top w:val="single" w:sz="4" w:space="0" w:color="FFFFFF"/>
              <w:left w:val="single" w:sz="4" w:space="0" w:color="FFFFFF"/>
              <w:bottom w:val="single" w:sz="4" w:space="0" w:color="FFFFFF"/>
              <w:right w:val="single" w:sz="4" w:space="0" w:color="FFFFFF"/>
            </w:tcBorders>
          </w:tcPr>
          <w:p w:rsidR="0026684F" w:rsidRDefault="0026684F" w:rsidP="00061D24">
            <w:pPr>
              <w:widowControl/>
              <w:ind w:firstLineChars="300" w:firstLine="578"/>
              <w:jc w:val="left"/>
              <w:rPr>
                <w:rFonts w:ascii="HG丸ｺﾞｼｯｸM-PRO" w:eastAsia="HG丸ｺﾞｼｯｸM-PRO" w:hAnsi="HG丸ｺﾞｼｯｸM-PRO"/>
                <w:szCs w:val="21"/>
              </w:rPr>
            </w:pPr>
            <w:r w:rsidRPr="00B42D46">
              <w:rPr>
                <w:rFonts w:ascii="HG丸ｺﾞｼｯｸM-PRO" w:eastAsia="HG丸ｺﾞｼｯｸM-PRO" w:cs="HG丸ｺﾞｼｯｸM-PRO" w:hint="eastAsia"/>
                <w:i/>
                <w:szCs w:val="21"/>
              </w:rPr>
              <w:t>【新</w:t>
            </w:r>
            <w:r w:rsidR="00061D24">
              <w:rPr>
                <w:rFonts w:ascii="HG丸ｺﾞｼｯｸM-PRO" w:eastAsia="HG丸ｺﾞｼｯｸM-PRO" w:cs="HG丸ｺﾞｼｯｸM-PRO" w:hint="eastAsia"/>
                <w:i/>
                <w:szCs w:val="21"/>
              </w:rPr>
              <w:t>指導要領</w:t>
            </w:r>
            <w:r w:rsidRPr="00B42D46">
              <w:rPr>
                <w:rFonts w:ascii="HG丸ｺﾞｼｯｸM-PRO" w:eastAsia="HG丸ｺﾞｼｯｸM-PRO" w:cs="HG丸ｺﾞｼｯｸM-PRO" w:hint="eastAsia"/>
                <w:i/>
                <w:szCs w:val="21"/>
              </w:rPr>
              <w:t>】</w:t>
            </w:r>
          </w:p>
        </w:tc>
      </w:tr>
      <w:tr w:rsidR="0026684F" w:rsidTr="004B3DFD">
        <w:trPr>
          <w:trHeight w:val="1116"/>
        </w:trPr>
        <w:tc>
          <w:tcPr>
            <w:tcW w:w="4678" w:type="dxa"/>
            <w:gridSpan w:val="3"/>
            <w:tcBorders>
              <w:top w:val="single" w:sz="4" w:space="0" w:color="FFFFFF"/>
              <w:left w:val="single" w:sz="4" w:space="0" w:color="FFFFFF"/>
              <w:bottom w:val="single" w:sz="4" w:space="0" w:color="FFFFFF"/>
              <w:right w:val="single" w:sz="4" w:space="0" w:color="FFFFFF"/>
            </w:tcBorders>
          </w:tcPr>
          <w:p w:rsidR="0026684F" w:rsidRPr="00C05F22" w:rsidRDefault="00C847F9" w:rsidP="0026684F">
            <w:pPr>
              <w:ind w:left="-97"/>
              <w:rPr>
                <w:rFonts w:ascii="HG丸ｺﾞｼｯｸM-PRO" w:eastAsia="HG丸ｺﾞｼｯｸM-PRO" w:hAnsi="HG丸ｺﾞｼｯｸM-PRO"/>
                <w:b/>
                <w:sz w:val="18"/>
                <w:szCs w:val="18"/>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86912" behindDoc="0" locked="0" layoutInCell="1" allowOverlap="1" wp14:anchorId="348DA541" wp14:editId="39097F03">
                      <wp:simplePos x="0" y="0"/>
                      <wp:positionH relativeFrom="column">
                        <wp:posOffset>-111125</wp:posOffset>
                      </wp:positionH>
                      <wp:positionV relativeFrom="paragraph">
                        <wp:posOffset>-189866</wp:posOffset>
                      </wp:positionV>
                      <wp:extent cx="3019425" cy="92392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3019425" cy="923925"/>
                              </a:xfrm>
                              <a:prstGeom prst="round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5B9C1" id="角丸四角形 23" o:spid="_x0000_s1026" style="position:absolute;left:0;text-align:left;margin-left:-8.75pt;margin-top:-14.95pt;width:237.75pt;height:7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" filled="f" strokecolor="#bfbfbf [2412]" strokeweight="1.5pt">
                      <v:stroke joinstyle="miter"/>
                    </v:roundrect>
                  </w:pict>
                </mc:Fallback>
              </mc:AlternateContent>
            </w:r>
            <w:r w:rsidR="0026684F" w:rsidRPr="00C05F22">
              <w:rPr>
                <w:rFonts w:ascii="HG丸ｺﾞｼｯｸM-PRO" w:eastAsia="HG丸ｺﾞｼｯｸM-PRO" w:hAnsi="HG丸ｺﾞｼｯｸM-PRO"/>
                <w:b/>
                <w:sz w:val="18"/>
                <w:szCs w:val="18"/>
              </w:rPr>
              <w:t>１　主として自分自身に関すること。</w:t>
            </w:r>
          </w:p>
          <w:p w:rsidR="0026684F" w:rsidRPr="00C05F22" w:rsidRDefault="0026684F" w:rsidP="0026684F">
            <w:pPr>
              <w:ind w:left="-97"/>
              <w:rPr>
                <w:rFonts w:ascii="HG丸ｺﾞｼｯｸM-PRO" w:eastAsia="HG丸ｺﾞｼｯｸM-PRO" w:hAnsi="HG丸ｺﾞｼｯｸM-PRO"/>
                <w:b/>
                <w:sz w:val="18"/>
                <w:szCs w:val="18"/>
              </w:rPr>
            </w:pPr>
            <w:r w:rsidRPr="00C05F22">
              <w:rPr>
                <w:rFonts w:ascii="HG丸ｺﾞｼｯｸM-PRO" w:eastAsia="HG丸ｺﾞｼｯｸM-PRO" w:hAnsi="HG丸ｺﾞｼｯｸM-PRO"/>
                <w:b/>
                <w:sz w:val="18"/>
                <w:szCs w:val="18"/>
              </w:rPr>
              <w:t>２　主として他の人とのかかわりに関すること。</w:t>
            </w:r>
          </w:p>
          <w:p w:rsidR="0026684F" w:rsidRPr="00C05F22" w:rsidRDefault="0026684F" w:rsidP="0026684F">
            <w:pPr>
              <w:ind w:left="-97"/>
              <w:rPr>
                <w:rFonts w:ascii="HG丸ｺﾞｼｯｸM-PRO" w:eastAsia="HG丸ｺﾞｼｯｸM-PRO" w:hAnsi="HG丸ｺﾞｼｯｸM-PRO"/>
                <w:b/>
                <w:sz w:val="18"/>
                <w:szCs w:val="18"/>
              </w:rPr>
            </w:pPr>
            <w:r w:rsidRPr="00C05F22">
              <w:rPr>
                <w:rFonts w:ascii="HG丸ｺﾞｼｯｸM-PRO" w:eastAsia="HG丸ｺﾞｼｯｸM-PRO" w:hAnsi="HG丸ｺﾞｼｯｸM-PRO"/>
                <w:b/>
                <w:sz w:val="18"/>
                <w:szCs w:val="18"/>
              </w:rPr>
              <w:t>４　主として集団や社会とのかかわりに関すること。</w:t>
            </w:r>
          </w:p>
          <w:p w:rsidR="0026684F" w:rsidRPr="00C05F22" w:rsidRDefault="0026684F" w:rsidP="0026684F">
            <w:pPr>
              <w:ind w:left="-97"/>
              <w:rPr>
                <w:rFonts w:ascii="HG丸ｺﾞｼｯｸM-PRO" w:eastAsia="HG丸ｺﾞｼｯｸM-PRO" w:hAnsi="HG丸ｺﾞｼｯｸM-PRO"/>
                <w:b/>
                <w:sz w:val="18"/>
                <w:szCs w:val="18"/>
              </w:rPr>
            </w:pPr>
            <w:r w:rsidRPr="00C05F22">
              <w:rPr>
                <w:rFonts w:ascii="HG丸ｺﾞｼｯｸM-PRO" w:eastAsia="HG丸ｺﾞｼｯｸM-PRO" w:hAnsi="HG丸ｺﾞｼｯｸM-PRO"/>
                <w:b/>
                <w:sz w:val="18"/>
                <w:szCs w:val="18"/>
              </w:rPr>
              <w:t>３　主として自然や崇高なものとのかかわりに関すること。</w:t>
            </w:r>
          </w:p>
        </w:tc>
        <w:tc>
          <w:tcPr>
            <w:tcW w:w="425" w:type="dxa"/>
            <w:tcBorders>
              <w:top w:val="single" w:sz="4" w:space="0" w:color="FFFFFF"/>
              <w:left w:val="single" w:sz="4" w:space="0" w:color="FFFFFF"/>
              <w:bottom w:val="single" w:sz="4" w:space="0" w:color="FFFFFF"/>
              <w:right w:val="single" w:sz="4" w:space="0" w:color="FFFFFF"/>
            </w:tcBorders>
          </w:tcPr>
          <w:p w:rsidR="0026684F" w:rsidRPr="00C05F22" w:rsidRDefault="0026684F" w:rsidP="0026684F">
            <w:pPr>
              <w:ind w:left="-97"/>
              <w:rPr>
                <w:rFonts w:ascii="HG丸ｺﾞｼｯｸM-PRO" w:eastAsia="HG丸ｺﾞｼｯｸM-PRO" w:hAnsi="HG丸ｺﾞｼｯｸM-PRO"/>
                <w:sz w:val="18"/>
                <w:szCs w:val="18"/>
              </w:rPr>
            </w:pPr>
          </w:p>
        </w:tc>
        <w:tc>
          <w:tcPr>
            <w:tcW w:w="4678" w:type="dxa"/>
            <w:gridSpan w:val="3"/>
            <w:tcBorders>
              <w:top w:val="single" w:sz="4" w:space="0" w:color="FFFFFF"/>
              <w:left w:val="single" w:sz="4" w:space="0" w:color="FFFFFF"/>
              <w:bottom w:val="single" w:sz="4" w:space="0" w:color="FFFFFF"/>
              <w:right w:val="single" w:sz="4" w:space="0" w:color="FFFFFF"/>
            </w:tcBorders>
          </w:tcPr>
          <w:p w:rsidR="0026684F" w:rsidRPr="00C05F22" w:rsidRDefault="00A975FC" w:rsidP="0026684F">
            <w:pPr>
              <w:ind w:left="-97"/>
              <w:rPr>
                <w:rFonts w:ascii="HG丸ｺﾞｼｯｸM-PRO" w:eastAsia="HG丸ｺﾞｼｯｸM-PRO" w:hAnsi="HG丸ｺﾞｼｯｸM-PRO"/>
                <w:b/>
                <w:sz w:val="18"/>
                <w:szCs w:val="18"/>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68480" behindDoc="0" locked="0" layoutInCell="1" allowOverlap="1" wp14:anchorId="4F82457A" wp14:editId="53B03C13">
                      <wp:simplePos x="0" y="0"/>
                      <wp:positionH relativeFrom="column">
                        <wp:posOffset>-146684</wp:posOffset>
                      </wp:positionH>
                      <wp:positionV relativeFrom="paragraph">
                        <wp:posOffset>-189865</wp:posOffset>
                      </wp:positionV>
                      <wp:extent cx="3067050" cy="9239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3067050" cy="92392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875F4" id="角丸四角形 15" o:spid="_x0000_s1026" style="position:absolute;left:0;text-align:left;margin-left:-11.55pt;margin-top:-14.95pt;width:241.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" filled="f" strokecolor="#ffc000" strokeweight="1.5pt">
                      <v:stroke joinstyle="miter"/>
                    </v:roundrect>
                  </w:pict>
                </mc:Fallback>
              </mc:AlternateContent>
            </w:r>
            <w:r w:rsidR="0026684F" w:rsidRPr="00C05F22">
              <w:rPr>
                <w:rFonts w:ascii="HG丸ｺﾞｼｯｸM-PRO" w:eastAsia="HG丸ｺﾞｼｯｸM-PRO" w:hAnsi="HG丸ｺﾞｼｯｸM-PRO"/>
                <w:b/>
                <w:sz w:val="18"/>
                <w:szCs w:val="18"/>
              </w:rPr>
              <w:t>Ａ</w:t>
            </w:r>
            <w:r w:rsidR="0026684F" w:rsidRPr="00C05F22">
              <w:rPr>
                <w:rFonts w:ascii="HG丸ｺﾞｼｯｸM-PRO" w:eastAsia="HG丸ｺﾞｼｯｸM-PRO" w:hAnsi="HG丸ｺﾞｼｯｸM-PRO" w:hint="eastAsia"/>
                <w:b/>
                <w:sz w:val="18"/>
                <w:szCs w:val="18"/>
              </w:rPr>
              <w:t xml:space="preserve">　</w:t>
            </w:r>
            <w:r w:rsidR="0026684F" w:rsidRPr="00C05F22">
              <w:rPr>
                <w:rFonts w:ascii="HG丸ｺﾞｼｯｸM-PRO" w:eastAsia="HG丸ｺﾞｼｯｸM-PRO" w:hAnsi="HG丸ｺﾞｼｯｸM-PRO"/>
                <w:b/>
                <w:sz w:val="18"/>
                <w:szCs w:val="18"/>
              </w:rPr>
              <w:t>主として自分自身に関すること</w:t>
            </w:r>
          </w:p>
          <w:p w:rsidR="0026684F" w:rsidRPr="00C05F22" w:rsidRDefault="0026684F" w:rsidP="0026684F">
            <w:pPr>
              <w:ind w:left="-97"/>
              <w:rPr>
                <w:rFonts w:ascii="HG丸ｺﾞｼｯｸM-PRO" w:eastAsia="HG丸ｺﾞｼｯｸM-PRO" w:hAnsi="HG丸ｺﾞｼｯｸM-PRO"/>
                <w:b/>
                <w:sz w:val="18"/>
                <w:szCs w:val="18"/>
              </w:rPr>
            </w:pPr>
            <w:r w:rsidRPr="00C05F22">
              <w:rPr>
                <w:rFonts w:ascii="HG丸ｺﾞｼｯｸM-PRO" w:eastAsia="HG丸ｺﾞｼｯｸM-PRO" w:hAnsi="HG丸ｺﾞｼｯｸM-PRO"/>
                <w:b/>
                <w:sz w:val="18"/>
                <w:szCs w:val="18"/>
              </w:rPr>
              <w:t>Ｂ  主として人との関わりに関すること</w:t>
            </w:r>
          </w:p>
          <w:p w:rsidR="0026684F" w:rsidRPr="00C05F22" w:rsidRDefault="0026684F" w:rsidP="0026684F">
            <w:pPr>
              <w:ind w:left="-97"/>
              <w:rPr>
                <w:rFonts w:ascii="HG丸ｺﾞｼｯｸM-PRO" w:eastAsia="HG丸ｺﾞｼｯｸM-PRO" w:hAnsi="HG丸ｺﾞｼｯｸM-PRO"/>
                <w:b/>
                <w:sz w:val="18"/>
                <w:szCs w:val="18"/>
              </w:rPr>
            </w:pPr>
            <w:r w:rsidRPr="00C05F22">
              <w:rPr>
                <w:rFonts w:ascii="HG丸ｺﾞｼｯｸM-PRO" w:eastAsia="HG丸ｺﾞｼｯｸM-PRO" w:hAnsi="HG丸ｺﾞｼｯｸM-PRO" w:hint="eastAsia"/>
                <w:b/>
                <w:sz w:val="18"/>
                <w:szCs w:val="18"/>
              </w:rPr>
              <w:t xml:space="preserve">Ｃ　</w:t>
            </w:r>
            <w:r w:rsidRPr="00C05F22">
              <w:rPr>
                <w:rFonts w:ascii="HG丸ｺﾞｼｯｸM-PRO" w:eastAsia="HG丸ｺﾞｼｯｸM-PRO" w:hAnsi="HG丸ｺﾞｼｯｸM-PRO"/>
                <w:b/>
                <w:sz w:val="18"/>
                <w:szCs w:val="18"/>
              </w:rPr>
              <w:t>主として集団や社会との関わりに関すること</w:t>
            </w:r>
          </w:p>
          <w:p w:rsidR="0026684F" w:rsidRPr="00C05F22" w:rsidRDefault="0026684F" w:rsidP="0026684F">
            <w:pPr>
              <w:ind w:left="-97"/>
              <w:rPr>
                <w:rFonts w:ascii="HG丸ｺﾞｼｯｸM-PRO" w:eastAsia="HG丸ｺﾞｼｯｸM-PRO" w:hAnsi="HG丸ｺﾞｼｯｸM-PRO"/>
                <w:b/>
                <w:sz w:val="18"/>
                <w:szCs w:val="18"/>
              </w:rPr>
            </w:pPr>
            <w:r w:rsidRPr="00C05F22">
              <w:rPr>
                <w:rFonts w:ascii="HG丸ｺﾞｼｯｸM-PRO" w:eastAsia="HG丸ｺﾞｼｯｸM-PRO" w:hAnsi="HG丸ｺﾞｼｯｸM-PRO"/>
                <w:b/>
                <w:sz w:val="18"/>
                <w:szCs w:val="18"/>
              </w:rPr>
              <w:t>Ｄ 主として生命や自然，崇高なものとの関わりに関すること</w:t>
            </w:r>
          </w:p>
        </w:tc>
      </w:tr>
      <w:tr w:rsidR="0026684F" w:rsidTr="004B3DFD">
        <w:trPr>
          <w:trHeight w:val="317"/>
        </w:trPr>
        <w:tc>
          <w:tcPr>
            <w:tcW w:w="9781" w:type="dxa"/>
            <w:gridSpan w:val="7"/>
            <w:tcBorders>
              <w:top w:val="single" w:sz="4" w:space="0" w:color="FFFFFF"/>
              <w:left w:val="single" w:sz="4" w:space="0" w:color="FFFFFF"/>
              <w:bottom w:val="single" w:sz="4" w:space="0" w:color="FFFFFF"/>
              <w:right w:val="single" w:sz="4" w:space="0" w:color="FFFFFF"/>
            </w:tcBorders>
          </w:tcPr>
          <w:p w:rsidR="0026684F" w:rsidRPr="0026684F" w:rsidRDefault="0026684F" w:rsidP="0026684F">
            <w:pPr>
              <w:ind w:left="-97"/>
              <w:rPr>
                <w:rFonts w:ascii="HG丸ｺﾞｼｯｸM-PRO" w:eastAsia="HG丸ｺﾞｼｯｸM-PRO" w:hAnsi="HG丸ｺﾞｼｯｸM-PRO"/>
                <w:b/>
                <w:sz w:val="16"/>
                <w:szCs w:val="16"/>
              </w:rPr>
            </w:pPr>
            <w:r w:rsidRPr="00B42D46">
              <w:rPr>
                <w:rFonts w:ascii="HG丸ｺﾞｼｯｸM-PRO" w:eastAsia="HG丸ｺﾞｼｯｸM-PRO" w:hAnsi="HG丸ｺﾞｼｯｸM-PRO" w:hint="eastAsia"/>
                <w:szCs w:val="21"/>
              </w:rPr>
              <w:t>※内容項目を</w:t>
            </w:r>
            <w:r w:rsidRPr="00B42D46">
              <w:rPr>
                <w:rFonts w:ascii="HG丸ｺﾞｼｯｸM-PRO" w:eastAsia="HG丸ｺﾞｼｯｸM-PRO" w:hAnsi="HG丸ｺﾞｼｯｸM-PRO" w:hint="eastAsia"/>
                <w:color w:val="FF0000"/>
                <w:szCs w:val="21"/>
              </w:rPr>
              <w:t>端的に表すキーワード</w:t>
            </w:r>
            <w:r w:rsidRPr="00B42D46">
              <w:rPr>
                <w:rFonts w:ascii="HG丸ｺﾞｼｯｸM-PRO" w:eastAsia="HG丸ｺﾞｼｯｸM-PRO" w:hAnsi="HG丸ｺﾞｼｯｸM-PRO" w:hint="eastAsia"/>
                <w:szCs w:val="21"/>
              </w:rPr>
              <w:t>が明記された。</w:t>
            </w:r>
            <w:r>
              <w:rPr>
                <w:rFonts w:ascii="HG丸ｺﾞｼｯｸM-PRO" w:eastAsia="HG丸ｺﾞｼｯｸM-PRO" w:hAnsi="HG丸ｺﾞｼｯｸM-PRO" w:hint="eastAsia"/>
                <w:szCs w:val="21"/>
              </w:rPr>
              <w:t xml:space="preserve">　たとえば</w:t>
            </w:r>
          </w:p>
        </w:tc>
      </w:tr>
      <w:tr w:rsidR="005D0075" w:rsidTr="004B3DFD">
        <w:trPr>
          <w:trHeight w:val="765"/>
        </w:trPr>
        <w:tc>
          <w:tcPr>
            <w:tcW w:w="4111" w:type="dxa"/>
            <w:tcBorders>
              <w:top w:val="single" w:sz="4" w:space="0" w:color="FFFFFF"/>
              <w:left w:val="single" w:sz="4" w:space="0" w:color="FFFFFF"/>
              <w:bottom w:val="single" w:sz="4" w:space="0" w:color="FFFFFF"/>
              <w:right w:val="single" w:sz="4" w:space="0" w:color="FFFFFF"/>
            </w:tcBorders>
          </w:tcPr>
          <w:p w:rsidR="005D0075" w:rsidRPr="00C05F22" w:rsidRDefault="009F0986" w:rsidP="00C05F22">
            <w:pPr>
              <w:tabs>
                <w:tab w:val="left" w:pos="5790"/>
              </w:tabs>
              <w:rPr>
                <w:rFonts w:ascii="HG丸ｺﾞｼｯｸM-PRO" w:eastAsia="HG丸ｺﾞｼｯｸM-PRO" w:hAnsi="HG丸ｺﾞｼｯｸM-PRO"/>
                <w:szCs w:val="21"/>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84864" behindDoc="0" locked="0" layoutInCell="1" allowOverlap="1" wp14:anchorId="348DA541" wp14:editId="39097F03">
                      <wp:simplePos x="0" y="0"/>
                      <wp:positionH relativeFrom="column">
                        <wp:posOffset>-46355</wp:posOffset>
                      </wp:positionH>
                      <wp:positionV relativeFrom="paragraph">
                        <wp:posOffset>8890</wp:posOffset>
                      </wp:positionV>
                      <wp:extent cx="2590800" cy="71437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2590800" cy="714375"/>
                              </a:xfrm>
                              <a:prstGeom prst="round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D126F" id="角丸四角形 22" o:spid="_x0000_s1026" style="position:absolute;left:0;text-align:left;margin-left:-3.65pt;margin-top:.7pt;width:204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" filled="f" strokecolor="#bfbfbf [2412]" strokeweight="1.5pt">
                      <v:stroke joinstyle="miter"/>
                    </v:roundrect>
                  </w:pict>
                </mc:Fallback>
              </mc:AlternateContent>
            </w:r>
            <w:r w:rsidR="005D0075" w:rsidRPr="00C05F22">
              <w:rPr>
                <w:rFonts w:ascii="HG丸ｺﾞｼｯｸM-PRO" w:eastAsia="HG丸ｺﾞｼｯｸM-PRO" w:hAnsi="HG丸ｺﾞｼｯｸM-PRO" w:hint="eastAsia"/>
                <w:szCs w:val="21"/>
              </w:rPr>
              <w:t>【現行（１．２年）】</w:t>
            </w:r>
          </w:p>
          <w:p w:rsidR="005D0075" w:rsidRPr="00C05F22" w:rsidRDefault="005D0075" w:rsidP="00C05F22">
            <w:pPr>
              <w:tabs>
                <w:tab w:val="left" w:pos="5790"/>
              </w:tabs>
              <w:rPr>
                <w:rFonts w:ascii="HG丸ｺﾞｼｯｸM-PRO" w:eastAsia="HG丸ｺﾞｼｯｸM-PRO" w:hAnsi="HG丸ｺﾞｼｯｸM-PRO"/>
                <w:sz w:val="16"/>
                <w:szCs w:val="16"/>
              </w:rPr>
            </w:pPr>
            <w:r w:rsidRPr="00C05F22">
              <w:rPr>
                <w:rFonts w:ascii="HG丸ｺﾞｼｯｸM-PRO" w:eastAsia="HG丸ｺﾞｼｯｸM-PRO" w:hAnsi="HG丸ｺﾞｼｯｸM-PRO" w:hint="eastAsia"/>
                <w:sz w:val="16"/>
                <w:szCs w:val="16"/>
              </w:rPr>
              <w:t>１　主として自分自身に関すること。（３）よいことと悪いことの区別をし，よいと思うことを進んで行う。</w:t>
            </w:r>
          </w:p>
          <w:p w:rsidR="005D0075" w:rsidRPr="009F0986" w:rsidRDefault="005D0075" w:rsidP="005D0075">
            <w:pPr>
              <w:ind w:firstLineChars="300" w:firstLine="488"/>
              <w:rPr>
                <w:rFonts w:ascii="HG丸ｺﾞｼｯｸM-PRO" w:eastAsia="HG丸ｺﾞｼｯｸM-PRO" w:hAnsi="HG丸ｺﾞｼｯｸM-PRO"/>
                <w:sz w:val="18"/>
                <w:szCs w:val="18"/>
              </w:rPr>
            </w:pPr>
            <w:r w:rsidRPr="009F0986">
              <w:rPr>
                <w:rFonts w:ascii="HG丸ｺﾞｼｯｸM-PRO" w:eastAsia="HG丸ｺﾞｼｯｸM-PRO" w:hAnsi="HG丸ｺﾞｼｯｸM-PRO" w:hint="eastAsia"/>
                <w:sz w:val="18"/>
                <w:szCs w:val="18"/>
              </w:rPr>
              <w:t>これを</w:t>
            </w:r>
            <w:r w:rsidRPr="009F0986">
              <w:rPr>
                <w:rFonts w:ascii="HG丸ｺﾞｼｯｸM-PRO" w:eastAsia="HG丸ｺﾞｼｯｸM-PRO" w:hAnsi="HG丸ｺﾞｼｯｸM-PRO" w:hint="eastAsia"/>
                <w:color w:val="FF0000"/>
                <w:sz w:val="18"/>
                <w:szCs w:val="18"/>
              </w:rPr>
              <w:t>１－（３）</w:t>
            </w:r>
            <w:r w:rsidRPr="009F0986">
              <w:rPr>
                <w:rFonts w:ascii="HG丸ｺﾞｼｯｸM-PRO" w:eastAsia="HG丸ｺﾞｼｯｸM-PRO" w:hAnsi="HG丸ｺﾞｼｯｸM-PRO" w:hint="eastAsia"/>
                <w:sz w:val="18"/>
                <w:szCs w:val="18"/>
              </w:rPr>
              <w:t>と表していた</w:t>
            </w:r>
          </w:p>
        </w:tc>
        <w:tc>
          <w:tcPr>
            <w:tcW w:w="425" w:type="dxa"/>
            <w:tcBorders>
              <w:top w:val="single" w:sz="4" w:space="0" w:color="FFFFFF"/>
              <w:left w:val="single" w:sz="4" w:space="0" w:color="FFFFFF"/>
              <w:bottom w:val="single" w:sz="4" w:space="0" w:color="FFFFFF"/>
              <w:right w:val="single" w:sz="4" w:space="0" w:color="FFFFFF"/>
            </w:tcBorders>
          </w:tcPr>
          <w:p w:rsidR="005D0075" w:rsidRDefault="005D0075">
            <w:pPr>
              <w:widowControl/>
              <w:jc w:val="left"/>
              <w:rPr>
                <w:rFonts w:ascii="HG丸ｺﾞｼｯｸM-PRO" w:eastAsia="HG丸ｺﾞｼｯｸM-PRO" w:hAnsi="HG丸ｺﾞｼｯｸM-PRO"/>
                <w:szCs w:val="21"/>
              </w:rPr>
            </w:pPr>
          </w:p>
          <w:p w:rsidR="005D0075" w:rsidRPr="00C05F22" w:rsidRDefault="00C847F9" w:rsidP="005D0075">
            <w:pPr>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sz w:val="16"/>
                <w:szCs w:val="16"/>
              </w:rPr>
              <mc:AlternateContent>
                <mc:Choice Requires="wps">
                  <w:drawing>
                    <wp:anchor distT="0" distB="0" distL="114300" distR="114300" simplePos="0" relativeHeight="251691008" behindDoc="0" locked="0" layoutInCell="1" allowOverlap="1" wp14:anchorId="5AFE1EC7" wp14:editId="61EFB0ED">
                      <wp:simplePos x="0" y="0"/>
                      <wp:positionH relativeFrom="column">
                        <wp:posOffset>-70485</wp:posOffset>
                      </wp:positionH>
                      <wp:positionV relativeFrom="paragraph">
                        <wp:posOffset>212090</wp:posOffset>
                      </wp:positionV>
                      <wp:extent cx="323850" cy="323850"/>
                      <wp:effectExtent l="0" t="19050" r="38100" b="38100"/>
                      <wp:wrapNone/>
                      <wp:docPr id="24" name="右矢印 24"/>
                      <wp:cNvGraphicFramePr/>
                      <a:graphic xmlns:a="http://schemas.openxmlformats.org/drawingml/2006/main">
                        <a:graphicData uri="http://schemas.microsoft.com/office/word/2010/wordprocessingShape">
                          <wps:wsp>
                            <wps:cNvSpPr/>
                            <wps:spPr>
                              <a:xfrm>
                                <a:off x="0" y="0"/>
                                <a:ext cx="323850" cy="323850"/>
                              </a:xfrm>
                              <a:prstGeom prst="rightArrow">
                                <a:avLst/>
                              </a:prstGeom>
                              <a:solidFill>
                                <a:srgbClr val="FFFF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C4633" id="右矢印 24" o:spid="_x0000_s1026" type="#_x0000_t13" style="position:absolute;left:0;text-align:left;margin-left:-5.55pt;margin-top:16.7pt;width:25.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" adj="10800" fillcolor="yellow" strokecolor="#0070c0" strokeweight="1pt"/>
                  </w:pict>
                </mc:Fallback>
              </mc:AlternateContent>
            </w:r>
          </w:p>
        </w:tc>
        <w:tc>
          <w:tcPr>
            <w:tcW w:w="5245" w:type="dxa"/>
            <w:gridSpan w:val="5"/>
            <w:tcBorders>
              <w:top w:val="single" w:sz="4" w:space="0" w:color="FFFFFF"/>
              <w:left w:val="single" w:sz="4" w:space="0" w:color="FFFFFF"/>
              <w:bottom w:val="single" w:sz="4" w:space="0" w:color="FFFFFF"/>
              <w:right w:val="single" w:sz="4" w:space="0" w:color="FFFFFF"/>
            </w:tcBorders>
          </w:tcPr>
          <w:p w:rsidR="005D0075" w:rsidRPr="00C05F22" w:rsidRDefault="004B3DFD" w:rsidP="00C05F22">
            <w:pPr>
              <w:tabs>
                <w:tab w:val="left" w:pos="5790"/>
              </w:tabs>
              <w:rPr>
                <w:rFonts w:ascii="HG丸ｺﾞｼｯｸM-PRO" w:eastAsia="HG丸ｺﾞｼｯｸM-PRO" w:hAnsi="HG丸ｺﾞｼｯｸM-PRO"/>
                <w:szCs w:val="21"/>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70528" behindDoc="0" locked="0" layoutInCell="1" allowOverlap="1" wp14:anchorId="35350F5D" wp14:editId="4F9B34AE">
                      <wp:simplePos x="0" y="0"/>
                      <wp:positionH relativeFrom="column">
                        <wp:posOffset>-24765</wp:posOffset>
                      </wp:positionH>
                      <wp:positionV relativeFrom="paragraph">
                        <wp:posOffset>13335</wp:posOffset>
                      </wp:positionV>
                      <wp:extent cx="3305175" cy="7524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3305175" cy="75247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BB6A8" id="角丸四角形 16" o:spid="_x0000_s1026" style="position:absolute;left:0;text-align:left;margin-left:-1.95pt;margin-top:1.05pt;width:260.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" filled="f" strokecolor="#ffc000" strokeweight="1.5pt">
                      <v:stroke joinstyle="miter"/>
                    </v:roundrect>
                  </w:pict>
                </mc:Fallback>
              </mc:AlternateContent>
            </w:r>
            <w:r w:rsidR="005D0075" w:rsidRPr="00C05F22">
              <w:rPr>
                <w:rFonts w:ascii="HG丸ｺﾞｼｯｸM-PRO" w:eastAsia="HG丸ｺﾞｼｯｸM-PRO" w:hAnsi="HG丸ｺﾞｼｯｸM-PRO" w:hint="eastAsia"/>
                <w:szCs w:val="21"/>
              </w:rPr>
              <w:t>【新（１．２年）】</w:t>
            </w:r>
          </w:p>
          <w:p w:rsidR="005D0075" w:rsidRPr="00C05F22" w:rsidRDefault="005D0075" w:rsidP="00C05F22">
            <w:pPr>
              <w:rPr>
                <w:rFonts w:ascii="HG丸ｺﾞｼｯｸM-PRO" w:eastAsia="HG丸ｺﾞｼｯｸM-PRO" w:hAnsi="HG丸ｺﾞｼｯｸM-PRO"/>
                <w:sz w:val="16"/>
                <w:szCs w:val="16"/>
              </w:rPr>
            </w:pPr>
            <w:r w:rsidRPr="00C05F22">
              <w:rPr>
                <w:rFonts w:ascii="HG丸ｺﾞｼｯｸM-PRO" w:eastAsia="HG丸ｺﾞｼｯｸM-PRO" w:hAnsi="HG丸ｺﾞｼｯｸM-PRO" w:hint="eastAsia"/>
                <w:sz w:val="16"/>
                <w:szCs w:val="16"/>
              </w:rPr>
              <w:t>Ａ　主として自分自身に関すること</w:t>
            </w:r>
            <w:r w:rsidRPr="00C05F22">
              <w:rPr>
                <w:rFonts w:ascii="HG丸ｺﾞｼｯｸM-PRO" w:eastAsia="HG丸ｺﾞｼｯｸM-PRO" w:hAnsi="HG丸ｺﾞｼｯｸM-PRO" w:cs="ＭＳ 明朝" w:hint="eastAsia"/>
                <w:sz w:val="16"/>
                <w:szCs w:val="16"/>
              </w:rPr>
              <w:t>［善悪の判断，自律，自由と責任］</w:t>
            </w:r>
          </w:p>
          <w:p w:rsidR="005D0075" w:rsidRPr="00C05F22" w:rsidRDefault="005D0075" w:rsidP="00C05F22">
            <w:pPr>
              <w:rPr>
                <w:rFonts w:ascii="HG丸ｺﾞｼｯｸM-PRO" w:eastAsia="HG丸ｺﾞｼｯｸM-PRO" w:hAnsi="HG丸ｺﾞｼｯｸM-PRO"/>
                <w:sz w:val="16"/>
                <w:szCs w:val="16"/>
              </w:rPr>
            </w:pPr>
            <w:r w:rsidRPr="00C05F22">
              <w:rPr>
                <w:rFonts w:ascii="HG丸ｺﾞｼｯｸM-PRO" w:eastAsia="HG丸ｺﾞｼｯｸM-PRO" w:hAnsi="HG丸ｺﾞｼｯｸM-PRO" w:cs="ＭＳ 明朝" w:hint="eastAsia"/>
                <w:sz w:val="16"/>
                <w:szCs w:val="16"/>
              </w:rPr>
              <w:t xml:space="preserve">　</w:t>
            </w:r>
            <w:r w:rsidRPr="00C05F22">
              <w:rPr>
                <w:rFonts w:ascii="HG丸ｺﾞｼｯｸM-PRO" w:eastAsia="HG丸ｺﾞｼｯｸM-PRO" w:hAnsi="HG丸ｺﾞｼｯｸM-PRO" w:hint="eastAsia"/>
                <w:sz w:val="16"/>
                <w:szCs w:val="16"/>
              </w:rPr>
              <w:t>よいことと悪いことの区別をし，よいと思うことを進んで行うこと。</w:t>
            </w:r>
          </w:p>
          <w:p w:rsidR="005D0075" w:rsidRPr="009F0986" w:rsidRDefault="005D0075" w:rsidP="00A975FC">
            <w:pPr>
              <w:ind w:left="-97" w:firstLineChars="100" w:firstLine="163"/>
              <w:rPr>
                <w:rFonts w:ascii="HG丸ｺﾞｼｯｸM-PRO" w:eastAsia="HG丸ｺﾞｼｯｸM-PRO" w:hAnsi="HG丸ｺﾞｼｯｸM-PRO"/>
                <w:b/>
                <w:sz w:val="18"/>
                <w:szCs w:val="18"/>
              </w:rPr>
            </w:pPr>
            <w:r w:rsidRPr="009F0986">
              <w:rPr>
                <w:rFonts w:ascii="HG丸ｺﾞｼｯｸM-PRO" w:eastAsia="HG丸ｺﾞｼｯｸM-PRO" w:hAnsi="HG丸ｺﾞｼｯｸM-PRO" w:hint="eastAsia"/>
                <w:sz w:val="18"/>
                <w:szCs w:val="18"/>
              </w:rPr>
              <w:t>これを</w:t>
            </w:r>
            <w:r w:rsidRPr="009F0986">
              <w:rPr>
                <w:rFonts w:ascii="HG丸ｺﾞｼｯｸM-PRO" w:eastAsia="HG丸ｺﾞｼｯｸM-PRO" w:hAnsi="HG丸ｺﾞｼｯｸM-PRO" w:hint="eastAsia"/>
                <w:color w:val="FF0000"/>
                <w:sz w:val="18"/>
                <w:szCs w:val="18"/>
              </w:rPr>
              <w:t xml:space="preserve">Ａ　</w:t>
            </w:r>
            <w:r w:rsidRPr="009F0986">
              <w:rPr>
                <w:rFonts w:ascii="HG丸ｺﾞｼｯｸM-PRO" w:eastAsia="HG丸ｺﾞｼｯｸM-PRO" w:hAnsi="HG丸ｺﾞｼｯｸM-PRO" w:cs="ＭＳ 明朝" w:hint="eastAsia"/>
                <w:color w:val="FF0000"/>
                <w:sz w:val="18"/>
                <w:szCs w:val="18"/>
              </w:rPr>
              <w:t>［善悪の判断，自律，自由と責任］</w:t>
            </w:r>
            <w:r w:rsidRPr="009F0986">
              <w:rPr>
                <w:rFonts w:ascii="HG丸ｺﾞｼｯｸM-PRO" w:eastAsia="HG丸ｺﾞｼｯｸM-PRO" w:hAnsi="HG丸ｺﾞｼｯｸM-PRO" w:cs="ＭＳ 明朝" w:hint="eastAsia"/>
                <w:sz w:val="18"/>
                <w:szCs w:val="18"/>
              </w:rPr>
              <w:t>と表す</w:t>
            </w:r>
          </w:p>
        </w:tc>
      </w:tr>
      <w:tr w:rsidR="00E736F8" w:rsidTr="004B3DFD">
        <w:trPr>
          <w:trHeight w:val="421"/>
        </w:trPr>
        <w:tc>
          <w:tcPr>
            <w:tcW w:w="9781" w:type="dxa"/>
            <w:gridSpan w:val="7"/>
            <w:tcBorders>
              <w:top w:val="single" w:sz="4" w:space="0" w:color="FFFFFF"/>
              <w:left w:val="single" w:sz="4" w:space="0" w:color="FFFFFF"/>
              <w:bottom w:val="single" w:sz="4" w:space="0" w:color="FFFFFF"/>
              <w:right w:val="single" w:sz="4" w:space="0" w:color="FFFFFF"/>
            </w:tcBorders>
            <w:vAlign w:val="bottom"/>
          </w:tcPr>
          <w:p w:rsidR="004B3DFD" w:rsidRDefault="004B3DFD" w:rsidP="009F0986">
            <w:pPr>
              <w:rPr>
                <w:rFonts w:ascii="HGP創英角ﾎﾟｯﾌﾟ体" w:eastAsia="HGP創英角ﾎﾟｯﾌﾟ体" w:hAnsi="HGP創英角ﾎﾟｯﾌﾟ体"/>
                <w:sz w:val="22"/>
              </w:rPr>
            </w:pPr>
          </w:p>
          <w:p w:rsidR="00E736F8" w:rsidRPr="00E53E42" w:rsidRDefault="00E736F8" w:rsidP="009F0986">
            <w:pPr>
              <w:rPr>
                <w:rFonts w:ascii="HG丸ｺﾞｼｯｸM-PRO" w:eastAsia="HG丸ｺﾞｼｯｸM-PRO" w:hAnsi="HG丸ｺﾞｼｯｸM-PRO"/>
                <w:sz w:val="22"/>
              </w:rPr>
            </w:pPr>
            <w:r w:rsidRPr="00E53E42">
              <w:rPr>
                <w:rFonts w:ascii="HGP創英角ﾎﾟｯﾌﾟ体" w:eastAsia="HGP創英角ﾎﾟｯﾌﾟ体" w:hAnsi="HGP創英角ﾎﾟｯﾌﾟ体" w:hint="eastAsia"/>
                <w:sz w:val="22"/>
              </w:rPr>
              <w:t>指導計画の作成と内容の取扱い</w:t>
            </w:r>
          </w:p>
        </w:tc>
      </w:tr>
      <w:tr w:rsidR="00E736F8" w:rsidTr="004B3DFD">
        <w:trPr>
          <w:trHeight w:val="1106"/>
        </w:trPr>
        <w:tc>
          <w:tcPr>
            <w:tcW w:w="5467" w:type="dxa"/>
            <w:gridSpan w:val="5"/>
            <w:tcBorders>
              <w:top w:val="single" w:sz="4" w:space="0" w:color="FFFFFF"/>
              <w:left w:val="single" w:sz="4" w:space="0" w:color="FFFFFF"/>
              <w:bottom w:val="single" w:sz="4" w:space="0" w:color="FFFFFF"/>
              <w:right w:val="single" w:sz="4" w:space="0" w:color="FFFFFF"/>
            </w:tcBorders>
          </w:tcPr>
          <w:p w:rsidR="00E736F8" w:rsidRDefault="004B3DFD" w:rsidP="00E736F8">
            <w:pPr>
              <w:tabs>
                <w:tab w:val="left" w:pos="5790"/>
              </w:tabs>
              <w:rPr>
                <w:rFonts w:ascii="HG丸ｺﾞｼｯｸM-PRO" w:eastAsia="HG丸ｺﾞｼｯｸM-PRO" w:hAnsi="HG丸ｺﾞｼｯｸM-PRO"/>
                <w:szCs w:val="21"/>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82816" behindDoc="0" locked="0" layoutInCell="1" allowOverlap="1" wp14:anchorId="4EB334EE" wp14:editId="4C027496">
                      <wp:simplePos x="0" y="0"/>
                      <wp:positionH relativeFrom="column">
                        <wp:posOffset>-103505</wp:posOffset>
                      </wp:positionH>
                      <wp:positionV relativeFrom="paragraph">
                        <wp:posOffset>-6985</wp:posOffset>
                      </wp:positionV>
                      <wp:extent cx="3495675" cy="7429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3495675" cy="742950"/>
                              </a:xfrm>
                              <a:prstGeom prst="round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D30B0" id="角丸四角形 21" o:spid="_x0000_s1026" style="position:absolute;left:0;text-align:left;margin-left:-8.15pt;margin-top:-.55pt;width:275.2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" filled="f" strokecolor="#bfbfbf [2412]" strokeweight="1.5pt">
                      <v:stroke joinstyle="miter"/>
                    </v:roundrect>
                  </w:pict>
                </mc:Fallback>
              </mc:AlternateContent>
            </w:r>
            <w:r w:rsidR="00E736F8" w:rsidRPr="00B42D46">
              <w:rPr>
                <w:rFonts w:ascii="HG丸ｺﾞｼｯｸM-PRO" w:eastAsia="HG丸ｺﾞｼｯｸM-PRO" w:hAnsi="HG丸ｺﾞｼｯｸM-PRO" w:hint="eastAsia"/>
                <w:szCs w:val="21"/>
              </w:rPr>
              <w:t>【現行】（指導要領には明記されていないが）</w:t>
            </w:r>
          </w:p>
          <w:p w:rsidR="00E736F8" w:rsidRPr="005D0075" w:rsidRDefault="00E736F8" w:rsidP="00E736F8">
            <w:pPr>
              <w:rPr>
                <w:rFonts w:ascii="HG丸ｺﾞｼｯｸM-PRO" w:eastAsia="HG丸ｺﾞｼｯｸM-PRO" w:hAnsi="HG丸ｺﾞｼｯｸM-PRO"/>
                <w:sz w:val="16"/>
                <w:szCs w:val="16"/>
              </w:rPr>
            </w:pPr>
            <w:r w:rsidRPr="005D0075">
              <w:rPr>
                <w:rFonts w:ascii="HG丸ｺﾞｼｯｸM-PRO" w:eastAsia="HG丸ｺﾞｼｯｸM-PRO" w:hAnsi="HG丸ｺﾞｼｯｸM-PRO" w:cs="ＭＳ 明朝" w:hint="eastAsia"/>
                <w:sz w:val="16"/>
                <w:szCs w:val="16"/>
              </w:rPr>
              <w:t>＊「導入・展開・終末」の３段階で構成「深く考えるには読み物資料がふさわしい」「展開後半では自分自身を振り返ることが大切」「ねらいは１つの授業で１つであることが望ましい」「体験的な学習を入れることは難しい」</w:t>
            </w:r>
          </w:p>
        </w:tc>
        <w:tc>
          <w:tcPr>
            <w:tcW w:w="345" w:type="dxa"/>
            <w:tcBorders>
              <w:top w:val="single" w:sz="4" w:space="0" w:color="FFFFFF"/>
              <w:left w:val="single" w:sz="4" w:space="0" w:color="FFFFFF"/>
              <w:bottom w:val="single" w:sz="4" w:space="0" w:color="FFFFFF"/>
              <w:right w:val="single" w:sz="4" w:space="0" w:color="FFFFFF"/>
            </w:tcBorders>
          </w:tcPr>
          <w:p w:rsidR="00E736F8" w:rsidRPr="00E736F8" w:rsidRDefault="009F0986" w:rsidP="00E736F8">
            <w:pPr>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sz w:val="16"/>
                <w:szCs w:val="16"/>
              </w:rPr>
              <mc:AlternateContent>
                <mc:Choice Requires="wps">
                  <w:drawing>
                    <wp:anchor distT="0" distB="0" distL="114300" distR="114300" simplePos="0" relativeHeight="251688960" behindDoc="0" locked="0" layoutInCell="1" allowOverlap="1" wp14:anchorId="5AFE1EC7" wp14:editId="61EFB0ED">
                      <wp:simplePos x="0" y="0"/>
                      <wp:positionH relativeFrom="column">
                        <wp:posOffset>-116840</wp:posOffset>
                      </wp:positionH>
                      <wp:positionV relativeFrom="paragraph">
                        <wp:posOffset>-57785</wp:posOffset>
                      </wp:positionV>
                      <wp:extent cx="323850" cy="323850"/>
                      <wp:effectExtent l="0" t="19050" r="38100" b="38100"/>
                      <wp:wrapNone/>
                      <wp:docPr id="20" name="右矢印 20"/>
                      <wp:cNvGraphicFramePr/>
                      <a:graphic xmlns:a="http://schemas.openxmlformats.org/drawingml/2006/main">
                        <a:graphicData uri="http://schemas.microsoft.com/office/word/2010/wordprocessingShape">
                          <wps:wsp>
                            <wps:cNvSpPr/>
                            <wps:spPr>
                              <a:xfrm>
                                <a:off x="0" y="0"/>
                                <a:ext cx="323850" cy="323850"/>
                              </a:xfrm>
                              <a:prstGeom prst="rightArrow">
                                <a:avLst/>
                              </a:prstGeom>
                              <a:solidFill>
                                <a:srgbClr val="FFFF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1E09" id="右矢印 20" o:spid="_x0000_s1026" type="#_x0000_t13" style="position:absolute;left:0;text-align:left;margin-left:-9.2pt;margin-top:-4.55pt;width:25.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" adj="10800" fillcolor="yellow" strokecolor="#0070c0" strokeweight="1pt"/>
                  </w:pict>
                </mc:Fallback>
              </mc:AlternateContent>
            </w:r>
          </w:p>
        </w:tc>
        <w:tc>
          <w:tcPr>
            <w:tcW w:w="3969" w:type="dxa"/>
            <w:tcBorders>
              <w:top w:val="single" w:sz="4" w:space="0" w:color="FFFFFF"/>
              <w:left w:val="single" w:sz="4" w:space="0" w:color="FFFFFF"/>
              <w:bottom w:val="single" w:sz="4" w:space="0" w:color="FFFFFF"/>
              <w:right w:val="single" w:sz="4" w:space="0" w:color="FFFFFF"/>
            </w:tcBorders>
          </w:tcPr>
          <w:p w:rsidR="00E736F8" w:rsidRDefault="004B3DFD" w:rsidP="00A975FC">
            <w:pPr>
              <w:tabs>
                <w:tab w:val="left" w:pos="5790"/>
              </w:tabs>
              <w:ind w:firstLineChars="100" w:firstLine="203"/>
              <w:rPr>
                <w:rFonts w:ascii="HG丸ｺﾞｼｯｸM-PRO" w:eastAsia="HG丸ｺﾞｼｯｸM-PRO" w:hAnsi="HG丸ｺﾞｼｯｸM-PRO"/>
                <w:szCs w:val="21"/>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72576" behindDoc="0" locked="0" layoutInCell="1" allowOverlap="1" wp14:anchorId="35350F5D" wp14:editId="4F9B34AE">
                      <wp:simplePos x="0" y="0"/>
                      <wp:positionH relativeFrom="column">
                        <wp:posOffset>-97155</wp:posOffset>
                      </wp:positionH>
                      <wp:positionV relativeFrom="paragraph">
                        <wp:posOffset>8255</wp:posOffset>
                      </wp:positionV>
                      <wp:extent cx="2571750" cy="7429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2571750" cy="74295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BE979" id="角丸四角形 17" o:spid="_x0000_s1026" style="position:absolute;left:0;text-align:left;margin-left:-7.65pt;margin-top:.65pt;width:202.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" filled="f" strokecolor="#ffc000" strokeweight="1.5pt">
                      <v:stroke joinstyle="miter"/>
                    </v:roundrect>
                  </w:pict>
                </mc:Fallback>
              </mc:AlternateContent>
            </w:r>
            <w:r w:rsidR="00E736F8" w:rsidRPr="00B42D46">
              <w:rPr>
                <w:rFonts w:ascii="HG丸ｺﾞｼｯｸM-PRO" w:eastAsia="HG丸ｺﾞｼｯｸM-PRO" w:hAnsi="HG丸ｺﾞｼｯｸM-PRO" w:hint="eastAsia"/>
                <w:szCs w:val="21"/>
              </w:rPr>
              <w:t>【新】</w:t>
            </w:r>
          </w:p>
          <w:p w:rsidR="00E736F8" w:rsidRPr="005D0075" w:rsidRDefault="00E736F8" w:rsidP="00E736F8">
            <w:pPr>
              <w:rPr>
                <w:rFonts w:ascii="HG丸ｺﾞｼｯｸM-PRO" w:eastAsia="HG丸ｺﾞｼｯｸM-PRO" w:hAnsi="HG丸ｺﾞｼｯｸM-PRO" w:cs="ＭＳ 明朝"/>
                <w:sz w:val="16"/>
                <w:szCs w:val="16"/>
              </w:rPr>
            </w:pPr>
            <w:r w:rsidRPr="005D0075">
              <w:rPr>
                <w:rFonts w:ascii="HG丸ｺﾞｼｯｸM-PRO" w:eastAsia="HG丸ｺﾞｼｯｸM-PRO" w:hAnsi="HG丸ｺﾞｼｯｸM-PRO" w:cs="ＭＳ 明朝" w:hint="eastAsia"/>
                <w:sz w:val="16"/>
                <w:szCs w:val="16"/>
              </w:rPr>
              <w:t>＊「発達の段階や特性などを考慮し，指導のねらいに即して，問題解決的な学習，道徳的行為に関する体験的な学習などを適切に取り入れるなど指導方法を工夫すること」</w:t>
            </w:r>
          </w:p>
        </w:tc>
      </w:tr>
    </w:tbl>
    <w:p w:rsidR="00DF00FB" w:rsidRPr="005D0075" w:rsidRDefault="00E54038" w:rsidP="00C847F9">
      <w:pPr>
        <w:ind w:firstLineChars="300" w:firstLine="428"/>
        <w:rPr>
          <w:rFonts w:ascii="HG丸ｺﾞｼｯｸM-PRO" w:eastAsia="HG丸ｺﾞｼｯｸM-PRO" w:hAnsi="HG丸ｺﾞｼｯｸM-PRO"/>
          <w:sz w:val="16"/>
          <w:szCs w:val="16"/>
        </w:rPr>
      </w:pPr>
      <w:r w:rsidRPr="005D0075">
        <w:rPr>
          <w:rFonts w:ascii="HG丸ｺﾞｼｯｸM-PRO" w:eastAsia="HG丸ｺﾞｼｯｸM-PRO" w:hAnsi="HG丸ｺﾞｼｯｸM-PRO" w:hint="eastAsia"/>
          <w:sz w:val="16"/>
          <w:szCs w:val="16"/>
        </w:rPr>
        <w:t>＊「各分野の専門家などの積極的な参加や協力」が追加された（これまで家庭や地域の人々）</w:t>
      </w:r>
      <w:r w:rsidR="005D0075">
        <w:rPr>
          <w:rFonts w:ascii="HG丸ｺﾞｼｯｸM-PRO" w:eastAsia="HG丸ｺﾞｼｯｸM-PRO" w:hAnsi="HG丸ｺﾞｼｯｸM-PRO" w:hint="eastAsia"/>
          <w:sz w:val="16"/>
          <w:szCs w:val="16"/>
        </w:rPr>
        <w:t xml:space="preserve">　　</w:t>
      </w:r>
      <w:r w:rsidRPr="005D0075">
        <w:rPr>
          <w:rFonts w:ascii="HG丸ｺﾞｼｯｸM-PRO" w:eastAsia="HG丸ｺﾞｼｯｸM-PRO" w:hAnsi="HG丸ｺﾞｼｯｸM-PRO" w:hint="eastAsia"/>
          <w:sz w:val="16"/>
          <w:szCs w:val="16"/>
        </w:rPr>
        <w:t>「情報モラル」留意から充実へ</w:t>
      </w:r>
    </w:p>
    <w:p w:rsidR="006133DB" w:rsidRDefault="00A975FC" w:rsidP="00E54038">
      <w:pPr>
        <w:rPr>
          <w:rFonts w:ascii="HG丸ｺﾞｼｯｸM-PRO" w:eastAsia="HG丸ｺﾞｼｯｸM-PRO" w:hAnsi="HG丸ｺﾞｼｯｸM-PRO"/>
          <w:szCs w:val="21"/>
        </w:rPr>
      </w:pPr>
      <w:r>
        <w:rPr>
          <w:rFonts w:ascii="HGP創英角ﾎﾟｯﾌﾟ体" w:eastAsia="HGP創英角ﾎﾟｯﾌﾟ体" w:hAnsi="HGP創英角ﾎﾟｯﾌﾟ体" w:cs="HG丸ｺﾞｼｯｸM-PRO" w:hint="eastAsia"/>
          <w:noProof/>
          <w:sz w:val="22"/>
        </w:rPr>
        <mc:AlternateContent>
          <mc:Choice Requires="wps">
            <w:drawing>
              <wp:anchor distT="0" distB="0" distL="114300" distR="114300" simplePos="0" relativeHeight="251674624" behindDoc="0" locked="0" layoutInCell="1" allowOverlap="1" wp14:anchorId="738ABCF7" wp14:editId="2C805567">
                <wp:simplePos x="0" y="0"/>
                <wp:positionH relativeFrom="column">
                  <wp:posOffset>-167640</wp:posOffset>
                </wp:positionH>
                <wp:positionV relativeFrom="paragraph">
                  <wp:posOffset>110490</wp:posOffset>
                </wp:positionV>
                <wp:extent cx="6438900" cy="22955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6438900" cy="229552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7D1A7" id="角丸四角形 18" o:spid="_x0000_s1026" style="position:absolute;left:0;text-align:left;margin-left:-13.2pt;margin-top:8.7pt;width:507pt;height:18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" filled="f" strokecolor="#ffc000" strokeweight="1.5pt">
                <v:stroke joinstyle="miter"/>
              </v:roundrect>
            </w:pict>
          </mc:Fallback>
        </mc:AlternateContent>
      </w:r>
    </w:p>
    <w:p w:rsidR="006133DB" w:rsidRDefault="005D0075" w:rsidP="00E53E42">
      <w:pPr>
        <w:rPr>
          <w:rFonts w:ascii="HG丸ｺﾞｼｯｸM-PRO" w:eastAsia="HG丸ｺﾞｼｯｸM-PRO" w:hAnsi="HG丸ｺﾞｼｯｸM-PRO"/>
          <w:szCs w:val="21"/>
        </w:rPr>
      </w:pPr>
      <w:r w:rsidRPr="00E53E42">
        <w:rPr>
          <w:rFonts w:ascii="HGP創英角ﾎﾟｯﾌﾟ体" w:eastAsia="HGP創英角ﾎﾟｯﾌﾟ体" w:hAnsi="HGP創英角ﾎﾟｯﾌﾟ体" w:hint="eastAsia"/>
          <w:sz w:val="22"/>
        </w:rPr>
        <w:t>評価</w:t>
      </w:r>
      <w:r w:rsidR="00976C93">
        <w:rPr>
          <w:rFonts w:ascii="HGP創英角ﾎﾟｯﾌﾟ体" w:eastAsia="HGP創英角ﾎﾟｯﾌﾟ体" w:hAnsi="HGP創英角ﾎﾟｯﾌﾟ体" w:hint="eastAsia"/>
          <w:sz w:val="22"/>
        </w:rPr>
        <w:t>のポイント</w:t>
      </w:r>
      <w:r>
        <w:rPr>
          <w:rFonts w:ascii="HGP創英角ﾎﾟｯﾌﾟ体" w:eastAsia="HGP創英角ﾎﾟｯﾌﾟ体" w:hAnsi="HGP創英角ﾎﾟｯﾌﾟ体" w:hint="eastAsia"/>
          <w:szCs w:val="21"/>
        </w:rPr>
        <w:t xml:space="preserve">　</w:t>
      </w:r>
      <w:r w:rsidR="00524AC9">
        <w:rPr>
          <w:rFonts w:ascii="HGP創英角ﾎﾟｯﾌﾟ体" w:eastAsia="HGP創英角ﾎﾟｯﾌﾟ体" w:hAnsi="HGP創英角ﾎﾟｯﾌﾟ体" w:hint="eastAsia"/>
          <w:szCs w:val="21"/>
        </w:rPr>
        <w:t xml:space="preserve">　　　　</w:t>
      </w:r>
      <w:r w:rsidR="006133DB" w:rsidRPr="006133DB">
        <w:rPr>
          <w:rFonts w:ascii="HG丸ｺﾞｼｯｸM-PRO" w:eastAsia="HG丸ｺﾞｼｯｸM-PRO" w:hAnsi="HG丸ｺﾞｼｯｸM-PRO" w:hint="eastAsia"/>
          <w:sz w:val="16"/>
          <w:szCs w:val="16"/>
        </w:rPr>
        <w:t>学習指導要領の一部改正に伴う小学校,中学校及び特別支援学校小学部・中学部における児童生徒の学習評価及び指導要領改善について[通知]</w:t>
      </w:r>
      <w:r w:rsidR="00F6439A">
        <w:rPr>
          <w:rFonts w:ascii="HG丸ｺﾞｼｯｸM-PRO" w:eastAsia="HG丸ｺﾞｼｯｸM-PRO" w:hAnsi="HG丸ｺﾞｼｯｸM-PRO" w:hint="eastAsia"/>
          <w:sz w:val="16"/>
          <w:szCs w:val="16"/>
        </w:rPr>
        <w:t xml:space="preserve">（ </w:t>
      </w:r>
      <w:r w:rsidR="006133DB" w:rsidRPr="006133DB">
        <w:rPr>
          <w:rFonts w:ascii="HG丸ｺﾞｼｯｸM-PRO" w:eastAsia="HG丸ｺﾞｼｯｸM-PRO" w:hAnsi="HG丸ｺﾞｼｯｸM-PRO" w:hint="eastAsia"/>
          <w:sz w:val="16"/>
          <w:szCs w:val="16"/>
        </w:rPr>
        <w:t>文部科学省</w:t>
      </w:r>
      <w:r w:rsidR="00F6439A">
        <w:rPr>
          <w:rFonts w:ascii="HG丸ｺﾞｼｯｸM-PRO" w:eastAsia="HG丸ｺﾞｼｯｸM-PRO" w:hAnsi="HG丸ｺﾞｼｯｸM-PRO" w:hint="eastAsia"/>
          <w:sz w:val="16"/>
          <w:szCs w:val="16"/>
        </w:rPr>
        <w:t xml:space="preserve"> </w:t>
      </w:r>
      <w:r w:rsidR="006133DB" w:rsidRPr="006133DB">
        <w:rPr>
          <w:rFonts w:ascii="HG丸ｺﾞｼｯｸM-PRO" w:eastAsia="HG丸ｺﾞｼｯｸM-PRO" w:hAnsi="HG丸ｺﾞｼｯｸM-PRO" w:hint="eastAsia"/>
          <w:sz w:val="16"/>
          <w:szCs w:val="16"/>
        </w:rPr>
        <w:t>2016</w:t>
      </w:r>
      <w:r w:rsidR="006133DB" w:rsidRPr="006133DB">
        <w:rPr>
          <w:rFonts w:ascii="HG丸ｺﾞｼｯｸM-PRO" w:eastAsia="HG丸ｺﾞｼｯｸM-PRO" w:hAnsi="HG丸ｺﾞｼｯｸM-PRO"/>
          <w:sz w:val="16"/>
          <w:szCs w:val="16"/>
        </w:rPr>
        <w:t>.</w:t>
      </w:r>
      <w:r w:rsidR="006133DB" w:rsidRPr="006133DB">
        <w:rPr>
          <w:rFonts w:ascii="HG丸ｺﾞｼｯｸM-PRO" w:eastAsia="HG丸ｺﾞｼｯｸM-PRO" w:hAnsi="HG丸ｺﾞｼｯｸM-PRO" w:hint="eastAsia"/>
          <w:sz w:val="16"/>
          <w:szCs w:val="16"/>
        </w:rPr>
        <w:t>7.29</w:t>
      </w:r>
      <w:r w:rsidR="00F6439A">
        <w:rPr>
          <w:rFonts w:ascii="HG丸ｺﾞｼｯｸM-PRO" w:eastAsia="HG丸ｺﾞｼｯｸM-PRO" w:hAnsi="HG丸ｺﾞｼｯｸM-PRO" w:hint="eastAsia"/>
          <w:sz w:val="16"/>
          <w:szCs w:val="16"/>
        </w:rPr>
        <w:t xml:space="preserve">　)</w:t>
      </w:r>
      <w:r w:rsidRPr="006133DB">
        <w:rPr>
          <w:rFonts w:ascii="HGP創英角ﾎﾟｯﾌﾟ体" w:eastAsia="HGP創英角ﾎﾟｯﾌﾟ体" w:hAnsi="HGP創英角ﾎﾟｯﾌﾟ体" w:hint="eastAsia"/>
          <w:sz w:val="16"/>
          <w:szCs w:val="16"/>
        </w:rPr>
        <w:t xml:space="preserve">　</w:t>
      </w:r>
      <w:r w:rsidR="00F6439A">
        <w:rPr>
          <w:rFonts w:ascii="HGP創英角ﾎﾟｯﾌﾟ体" w:eastAsia="HGP創英角ﾎﾟｯﾌﾟ体" w:hAnsi="HGP創英角ﾎﾟｯﾌﾟ体" w:hint="eastAsia"/>
          <w:sz w:val="16"/>
          <w:szCs w:val="16"/>
        </w:rPr>
        <w:t xml:space="preserve">　，　</w:t>
      </w:r>
      <w:r w:rsidR="00F6439A">
        <w:rPr>
          <w:rFonts w:ascii="HG丸ｺﾞｼｯｸM-PRO" w:eastAsia="HG丸ｺﾞｼｯｸM-PRO" w:hAnsi="HG丸ｺﾞｼｯｸM-PRO" w:hint="eastAsia"/>
          <w:sz w:val="16"/>
          <w:szCs w:val="16"/>
        </w:rPr>
        <w:t>道徳に係る評価等のあり方に関する専門家会議（ 2016.7.22</w:t>
      </w:r>
      <w:r w:rsidR="00F6439A">
        <w:rPr>
          <w:rFonts w:ascii="HG丸ｺﾞｼｯｸM-PRO" w:eastAsia="HG丸ｺﾞｼｯｸM-PRO" w:hAnsi="HG丸ｺﾞｼｯｸM-PRO"/>
          <w:sz w:val="16"/>
          <w:szCs w:val="16"/>
        </w:rPr>
        <w:t xml:space="preserve"> ）</w:t>
      </w:r>
    </w:p>
    <w:p w:rsidR="005D0075" w:rsidRPr="00073CD6" w:rsidRDefault="005D0075" w:rsidP="00E54038">
      <w:pPr>
        <w:rPr>
          <w:rFonts w:ascii="HG丸ｺﾞｼｯｸM-PRO" w:eastAsia="HG丸ｺﾞｼｯｸM-PRO" w:hAnsi="HG丸ｺﾞｼｯｸM-PRO"/>
          <w:szCs w:val="21"/>
          <w:u w:val="double" w:color="FF0000"/>
        </w:rPr>
      </w:pPr>
      <w:r w:rsidRPr="00073CD6">
        <w:rPr>
          <w:rFonts w:ascii="HG丸ｺﾞｼｯｸM-PRO" w:eastAsia="HG丸ｺﾞｼｯｸM-PRO" w:hAnsi="HG丸ｺﾞｼｯｸM-PRO" w:hint="eastAsia"/>
          <w:b/>
          <w:color w:val="FF0000"/>
          <w:szCs w:val="21"/>
          <w:u w:val="double" w:color="FF0000"/>
        </w:rPr>
        <w:t>学習状況と道徳性に係る成長の様子</w:t>
      </w:r>
      <w:r w:rsidRPr="00073CD6">
        <w:rPr>
          <w:rFonts w:ascii="HGP創英角ﾎﾟｯﾌﾟ体" w:eastAsia="HGP創英角ﾎﾟｯﾌﾟ体" w:hAnsi="HGP創英角ﾎﾟｯﾌﾟ体" w:hint="eastAsia"/>
          <w:szCs w:val="21"/>
          <w:u w:val="double" w:color="FF0000"/>
        </w:rPr>
        <w:t xml:space="preserve">　</w:t>
      </w:r>
      <w:r w:rsidRPr="00073CD6">
        <w:rPr>
          <w:rFonts w:ascii="HG丸ｺﾞｼｯｸM-PRO" w:eastAsia="HG丸ｺﾞｼｯｸM-PRO" w:hAnsi="HG丸ｺﾞｼｯｸM-PRO" w:hint="eastAsia"/>
          <w:szCs w:val="21"/>
          <w:u w:val="double" w:color="FF0000"/>
        </w:rPr>
        <w:t>を継続的に</w:t>
      </w:r>
      <w:r w:rsidR="006133DB" w:rsidRPr="00073CD6">
        <w:rPr>
          <w:rFonts w:ascii="HG丸ｺﾞｼｯｸM-PRO" w:eastAsia="HG丸ｺﾞｼｯｸM-PRO" w:hAnsi="HG丸ｺﾞｼｯｸM-PRO" w:hint="eastAsia"/>
          <w:szCs w:val="21"/>
          <w:u w:val="double" w:color="FF0000"/>
        </w:rPr>
        <w:t>把握し、指導に生かす</w:t>
      </w:r>
    </w:p>
    <w:p w:rsidR="00DF02C1" w:rsidRDefault="00DF02C1" w:rsidP="00073CD6">
      <w:pPr>
        <w:ind w:left="1349" w:hangingChars="700" w:hanging="134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741B2" w:rsidRPr="003741B2">
        <w:rPr>
          <w:rFonts w:ascii="HG丸ｺﾞｼｯｸM-PRO" w:eastAsia="HG丸ｺﾞｼｯｸM-PRO" w:hAnsi="HG丸ｺﾞｼｯｸM-PRO" w:hint="eastAsia"/>
          <w:color w:val="FF0000"/>
          <w:szCs w:val="21"/>
        </w:rPr>
        <w:t>計画的な</w:t>
      </w:r>
      <w:r w:rsidRPr="003741B2">
        <w:rPr>
          <w:rFonts w:ascii="HG丸ｺﾞｼｯｸM-PRO" w:eastAsia="HG丸ｺﾞｼｯｸM-PRO" w:hAnsi="HG丸ｺﾞｼｯｸM-PRO" w:hint="eastAsia"/>
          <w:color w:val="FF0000"/>
          <w:szCs w:val="21"/>
        </w:rPr>
        <w:t>変容の把握</w:t>
      </w:r>
      <w:r w:rsidR="003741B2" w:rsidRPr="003741B2">
        <w:rPr>
          <w:rFonts w:ascii="HG丸ｺﾞｼｯｸM-PRO" w:eastAsia="HG丸ｺﾞｼｯｸM-PRO" w:hAnsi="HG丸ｺﾞｼｯｸM-PRO" w:hint="eastAsia"/>
          <w:color w:val="FF0000"/>
          <w:szCs w:val="21"/>
        </w:rPr>
        <w:t>・記録</w:t>
      </w:r>
      <w:r w:rsidR="003741B2">
        <w:rPr>
          <w:rFonts w:ascii="HG丸ｺﾞｼｯｸM-PRO" w:eastAsia="HG丸ｺﾞｼｯｸM-PRO" w:hAnsi="HG丸ｺﾞｼｯｸM-PRO" w:hint="eastAsia"/>
          <w:szCs w:val="21"/>
        </w:rPr>
        <w:t xml:space="preserve">　　→→→　　</w:t>
      </w:r>
      <w:r>
        <w:rPr>
          <w:rFonts w:ascii="HG丸ｺﾞｼｯｸM-PRO" w:eastAsia="HG丸ｺﾞｼｯｸM-PRO" w:hAnsi="HG丸ｺﾞｼｯｸM-PRO" w:hint="eastAsia"/>
          <w:szCs w:val="21"/>
        </w:rPr>
        <w:t>一人一人の</w:t>
      </w:r>
      <w:r w:rsidRPr="00DF02C1">
        <w:rPr>
          <w:rFonts w:ascii="HG丸ｺﾞｼｯｸM-PRO" w:eastAsia="HG丸ｺﾞｼｯｸM-PRO" w:hAnsi="HG丸ｺﾞｼｯｸM-PRO" w:hint="eastAsia"/>
          <w:color w:val="FF0000"/>
          <w:szCs w:val="21"/>
        </w:rPr>
        <w:t>プロセス評価</w:t>
      </w:r>
      <w:r>
        <w:rPr>
          <w:rFonts w:ascii="HG丸ｺﾞｼｯｸM-PRO" w:eastAsia="HG丸ｺﾞｼｯｸM-PRO" w:hAnsi="HG丸ｺﾞｼｯｸM-PRO" w:hint="eastAsia"/>
          <w:szCs w:val="21"/>
        </w:rPr>
        <w:t>・</w:t>
      </w:r>
      <w:r w:rsidR="003741B2" w:rsidRPr="003741B2">
        <w:rPr>
          <w:rFonts w:ascii="HG丸ｺﾞｼｯｸM-PRO" w:eastAsia="HG丸ｺﾞｼｯｸM-PRO" w:hAnsi="HG丸ｺﾞｼｯｸM-PRO" w:hint="eastAsia"/>
          <w:color w:val="FF0000"/>
          <w:szCs w:val="21"/>
        </w:rPr>
        <w:t>ポートフォリオ</w:t>
      </w:r>
      <w:r w:rsidR="003741B2">
        <w:rPr>
          <w:rFonts w:ascii="HG丸ｺﾞｼｯｸM-PRO" w:eastAsia="HG丸ｺﾞｼｯｸM-PRO" w:hAnsi="HG丸ｺﾞｼｯｸM-PRO" w:hint="eastAsia"/>
          <w:szCs w:val="21"/>
        </w:rPr>
        <w:t>などの</w:t>
      </w:r>
      <w:r w:rsidRPr="003741B2">
        <w:rPr>
          <w:rFonts w:ascii="HG丸ｺﾞｼｯｸM-PRO" w:eastAsia="HG丸ｺﾞｼｯｸM-PRO" w:hAnsi="HG丸ｺﾞｼｯｸM-PRO" w:hint="eastAsia"/>
          <w:szCs w:val="21"/>
        </w:rPr>
        <w:t>蓄積型評価ファイル</w:t>
      </w:r>
      <w:r w:rsidR="003741B2">
        <w:rPr>
          <w:rFonts w:ascii="HG丸ｺﾞｼｯｸM-PRO" w:eastAsia="HG丸ｺﾞｼｯｸM-PRO" w:hAnsi="HG丸ｺﾞｼｯｸM-PRO" w:hint="eastAsia"/>
          <w:szCs w:val="21"/>
        </w:rPr>
        <w:t>・継続的な</w:t>
      </w:r>
      <w:r w:rsidRPr="00DF02C1">
        <w:rPr>
          <w:rFonts w:ascii="HG丸ｺﾞｼｯｸM-PRO" w:eastAsia="HG丸ｺﾞｼｯｸM-PRO" w:hAnsi="HG丸ｺﾞｼｯｸM-PRO" w:hint="eastAsia"/>
          <w:color w:val="FF0000"/>
          <w:szCs w:val="21"/>
        </w:rPr>
        <w:t>「道徳ノート」</w:t>
      </w:r>
    </w:p>
    <w:p w:rsidR="00E53E42" w:rsidRDefault="00DF02C1" w:rsidP="00E54038">
      <w:pPr>
        <w:rPr>
          <w:rFonts w:ascii="HGP創英角ﾎﾟｯﾌﾟ体" w:eastAsia="HGP創英角ﾎﾟｯﾌﾟ体" w:hAnsi="HGP創英角ﾎﾟｯﾌﾟ体"/>
          <w:szCs w:val="21"/>
          <w:u w:val="double" w:color="FF0000"/>
        </w:rPr>
      </w:pPr>
      <w:r w:rsidRPr="00073CD6">
        <w:rPr>
          <w:rFonts w:ascii="HG丸ｺﾞｼｯｸM-PRO" w:eastAsia="HG丸ｺﾞｼｯｸM-PRO" w:hAnsi="HG丸ｺﾞｼｯｸM-PRO" w:hint="eastAsia"/>
          <w:b/>
          <w:color w:val="FF0000"/>
          <w:szCs w:val="21"/>
          <w:u w:val="double" w:color="FF0000"/>
        </w:rPr>
        <w:t>肯定的評価観</w:t>
      </w:r>
      <w:r w:rsidR="00073CD6" w:rsidRPr="00073CD6">
        <w:rPr>
          <w:rFonts w:ascii="HG丸ｺﾞｼｯｸM-PRO" w:eastAsia="HG丸ｺﾞｼｯｸM-PRO" w:hAnsi="HG丸ｺﾞｼｯｸM-PRO" w:hint="eastAsia"/>
          <w:b/>
          <w:color w:val="FF0000"/>
          <w:szCs w:val="21"/>
          <w:u w:val="double" w:color="FF0000"/>
        </w:rPr>
        <w:t xml:space="preserve">　</w:t>
      </w:r>
      <w:r w:rsidRPr="00073CD6">
        <w:rPr>
          <w:rFonts w:ascii="HG丸ｺﾞｼｯｸM-PRO" w:eastAsia="HG丸ｺﾞｼｯｸM-PRO" w:hAnsi="HG丸ｺﾞｼｯｸM-PRO" w:hint="eastAsia"/>
          <w:szCs w:val="21"/>
          <w:u w:val="double" w:color="FF0000"/>
        </w:rPr>
        <w:t>に立った一人一人のよさを</w:t>
      </w:r>
      <w:r w:rsidR="00073CD6" w:rsidRPr="00073CD6">
        <w:rPr>
          <w:rFonts w:ascii="HG丸ｺﾞｼｯｸM-PRO" w:eastAsia="HG丸ｺﾞｼｯｸM-PRO" w:hAnsi="HG丸ｺﾞｼｯｸM-PRO" w:hint="eastAsia"/>
          <w:szCs w:val="21"/>
          <w:u w:val="double" w:color="FF0000"/>
        </w:rPr>
        <w:t xml:space="preserve">　</w:t>
      </w:r>
      <w:r w:rsidR="00073CD6" w:rsidRPr="00073CD6">
        <w:rPr>
          <w:rFonts w:ascii="HG丸ｺﾞｼｯｸM-PRO" w:eastAsia="HG丸ｺﾞｼｯｸM-PRO" w:hAnsi="HG丸ｺﾞｼｯｸM-PRO" w:hint="eastAsia"/>
          <w:b/>
          <w:color w:val="FF0000"/>
          <w:szCs w:val="21"/>
          <w:u w:val="double" w:color="FF0000"/>
        </w:rPr>
        <w:t>見取り</w:t>
      </w:r>
      <w:r w:rsidR="00073CD6" w:rsidRPr="00073CD6">
        <w:rPr>
          <w:rFonts w:ascii="HG丸ｺﾞｼｯｸM-PRO" w:eastAsia="HG丸ｺﾞｼｯｸM-PRO" w:hAnsi="HG丸ｺﾞｼｯｸM-PRO" w:hint="eastAsia"/>
          <w:szCs w:val="21"/>
          <w:u w:val="double" w:color="FF0000"/>
        </w:rPr>
        <w:t xml:space="preserve">　</w:t>
      </w:r>
      <w:r w:rsidR="00073CD6" w:rsidRPr="00073CD6">
        <w:rPr>
          <w:rFonts w:ascii="HG丸ｺﾞｼｯｸM-PRO" w:eastAsia="HG丸ｺﾞｼｯｸM-PRO" w:hAnsi="HG丸ｺﾞｼｯｸM-PRO" w:hint="eastAsia"/>
          <w:b/>
          <w:color w:val="FF0000"/>
          <w:szCs w:val="21"/>
          <w:u w:val="double" w:color="FF0000"/>
        </w:rPr>
        <w:t>記述する</w:t>
      </w:r>
      <w:r w:rsidRPr="00073CD6">
        <w:rPr>
          <w:rFonts w:ascii="HGP創英角ﾎﾟｯﾌﾟ体" w:eastAsia="HGP創英角ﾎﾟｯﾌﾟ体" w:hAnsi="HGP創英角ﾎﾟｯﾌﾟ体" w:hint="eastAsia"/>
          <w:szCs w:val="21"/>
          <w:u w:val="double" w:color="FF0000"/>
        </w:rPr>
        <w:t xml:space="preserve">　</w:t>
      </w:r>
    </w:p>
    <w:p w:rsidR="00073CD6" w:rsidRPr="00E53E42" w:rsidRDefault="00073CD6" w:rsidP="00E53E42">
      <w:pPr>
        <w:ind w:firstLineChars="700" w:firstLine="1349"/>
        <w:rPr>
          <w:rFonts w:ascii="HGP創英角ﾎﾟｯﾌﾟ体" w:eastAsia="HGP創英角ﾎﾟｯﾌﾟ体" w:hAnsi="HGP創英角ﾎﾟｯﾌﾟ体"/>
          <w:szCs w:val="21"/>
          <w:u w:val="double" w:color="FF0000"/>
        </w:rPr>
      </w:pPr>
      <w:r>
        <w:rPr>
          <w:rFonts w:ascii="HG丸ｺﾞｼｯｸM-PRO" w:eastAsia="HG丸ｺﾞｼｯｸM-PRO" w:hAnsi="HG丸ｺﾞｼｯｸM-PRO" w:hint="eastAsia"/>
          <w:szCs w:val="21"/>
        </w:rPr>
        <w:t>児童生徒が　主体的に自分をどう考え,どのような人間をめざすべきかという視点で，</w:t>
      </w:r>
    </w:p>
    <w:p w:rsidR="005D0075" w:rsidRDefault="00073CD6" w:rsidP="00E54038">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 xml:space="preserve">　　　　　　　児童生徒が　いかに成長したかを積極的に認め，励ます　</w:t>
      </w:r>
      <w:r>
        <w:rPr>
          <w:rFonts w:ascii="HG丸ｺﾞｼｯｸM-PRO" w:eastAsia="HG丸ｺﾞｼｯｸM-PRO" w:hAnsi="HG丸ｺﾞｼｯｸM-PRO" w:hint="eastAsia"/>
          <w:color w:val="FF0000"/>
          <w:szCs w:val="21"/>
        </w:rPr>
        <w:t>肯定的な評価・個人内評価</w:t>
      </w:r>
    </w:p>
    <w:p w:rsidR="00E53E42" w:rsidRDefault="003741B2" w:rsidP="003741B2">
      <w:pPr>
        <w:rPr>
          <w:rFonts w:ascii="HGP創英角ﾎﾟｯﾌﾟ体" w:eastAsia="HGP創英角ﾎﾟｯﾌﾟ体" w:hAnsi="HGP創英角ﾎﾟｯﾌﾟ体"/>
          <w:szCs w:val="21"/>
          <w:u w:val="double" w:color="FF0000"/>
        </w:rPr>
      </w:pPr>
      <w:r>
        <w:rPr>
          <w:rFonts w:ascii="HG丸ｺﾞｼｯｸM-PRO" w:eastAsia="HG丸ｺﾞｼｯｸM-PRO" w:hAnsi="HG丸ｺﾞｼｯｸM-PRO" w:hint="eastAsia"/>
          <w:b/>
          <w:color w:val="FF0000"/>
          <w:szCs w:val="21"/>
          <w:u w:val="double" w:color="FF0000"/>
        </w:rPr>
        <w:t>多面的・多角的</w:t>
      </w:r>
      <w:r w:rsidRPr="00073CD6">
        <w:rPr>
          <w:rFonts w:ascii="HG丸ｺﾞｼｯｸM-PRO" w:eastAsia="HG丸ｺﾞｼｯｸM-PRO" w:hAnsi="HG丸ｺﾞｼｯｸM-PRO" w:hint="eastAsia"/>
          <w:b/>
          <w:color w:val="FF0000"/>
          <w:szCs w:val="21"/>
          <w:u w:val="double" w:color="FF0000"/>
        </w:rPr>
        <w:t xml:space="preserve">　</w:t>
      </w:r>
      <w:r>
        <w:rPr>
          <w:rFonts w:ascii="HG丸ｺﾞｼｯｸM-PRO" w:eastAsia="HG丸ｺﾞｼｯｸM-PRO" w:hAnsi="HG丸ｺﾞｼｯｸM-PRO" w:hint="eastAsia"/>
          <w:szCs w:val="21"/>
          <w:u w:val="double" w:color="FF0000"/>
        </w:rPr>
        <w:t xml:space="preserve">な見方と　</w:t>
      </w:r>
      <w:r>
        <w:rPr>
          <w:rFonts w:ascii="HG丸ｺﾞｼｯｸM-PRO" w:eastAsia="HG丸ｺﾞｼｯｸM-PRO" w:hAnsi="HG丸ｺﾞｼｯｸM-PRO" w:hint="eastAsia"/>
          <w:b/>
          <w:color w:val="FF0000"/>
          <w:szCs w:val="21"/>
          <w:u w:val="double" w:color="FF0000"/>
        </w:rPr>
        <w:t>道徳的価値理解</w:t>
      </w:r>
      <w:r w:rsidR="00F6439A">
        <w:rPr>
          <w:rFonts w:ascii="HG丸ｺﾞｼｯｸM-PRO" w:eastAsia="HG丸ｺﾞｼｯｸM-PRO" w:hAnsi="HG丸ｺﾞｼｯｸM-PRO" w:hint="eastAsia"/>
          <w:b/>
          <w:color w:val="FF0000"/>
          <w:szCs w:val="21"/>
          <w:u w:val="double" w:color="FF0000"/>
        </w:rPr>
        <w:t xml:space="preserve">　</w:t>
      </w:r>
      <w:r w:rsidR="00F6439A">
        <w:rPr>
          <w:rFonts w:ascii="HG丸ｺﾞｼｯｸM-PRO" w:eastAsia="HG丸ｺﾞｼｯｸM-PRO" w:hAnsi="HG丸ｺﾞｼｯｸM-PRO" w:hint="eastAsia"/>
          <w:szCs w:val="21"/>
          <w:u w:val="double" w:color="FF0000"/>
        </w:rPr>
        <w:t>の深まりを求める指導</w:t>
      </w:r>
      <w:r w:rsidR="00976C93">
        <w:rPr>
          <w:rFonts w:ascii="HG丸ｺﾞｼｯｸM-PRO" w:eastAsia="HG丸ｺﾞｼｯｸM-PRO" w:hAnsi="HG丸ｺﾞｼｯｸM-PRO" w:hint="eastAsia"/>
          <w:szCs w:val="21"/>
          <w:u w:val="double" w:color="FF0000"/>
        </w:rPr>
        <w:t>を</w:t>
      </w:r>
    </w:p>
    <w:p w:rsidR="003741B2" w:rsidRPr="00E53E42" w:rsidRDefault="00E53E42" w:rsidP="00E53E42">
      <w:pPr>
        <w:ind w:firstLineChars="700" w:firstLine="1349"/>
        <w:rPr>
          <w:rFonts w:ascii="HGP創英角ﾎﾟｯﾌﾟ体" w:eastAsia="HGP創英角ﾎﾟｯﾌﾟ体" w:hAnsi="HGP創英角ﾎﾟｯﾌﾟ体"/>
          <w:szCs w:val="21"/>
          <w:u w:val="double" w:color="FF0000"/>
        </w:rPr>
      </w:pPr>
      <w:r>
        <w:rPr>
          <w:rFonts w:ascii="HG丸ｺﾞｼｯｸM-PRO" w:eastAsia="HG丸ｺﾞｼｯｸM-PRO" w:hAnsi="HG丸ｺﾞｼｯｸM-PRO" w:hint="eastAsia"/>
          <w:szCs w:val="21"/>
        </w:rPr>
        <w:t xml:space="preserve">※　</w:t>
      </w:r>
      <w:r w:rsidR="00F6439A">
        <w:rPr>
          <w:rFonts w:ascii="HG丸ｺﾞｼｯｸM-PRO" w:eastAsia="HG丸ｺﾞｼｯｸM-PRO" w:hAnsi="HG丸ｺﾞｼｯｸM-PRO" w:hint="eastAsia"/>
          <w:szCs w:val="21"/>
        </w:rPr>
        <w:t>多角的…解決すべき問題をあらゆる角度</w:t>
      </w:r>
      <w:r>
        <w:rPr>
          <w:rFonts w:ascii="HG丸ｺﾞｼｯｸM-PRO" w:eastAsia="HG丸ｺﾞｼｯｸM-PRO" w:hAnsi="HG丸ｺﾞｼｯｸM-PRO" w:hint="eastAsia"/>
          <w:szCs w:val="21"/>
        </w:rPr>
        <w:t>や視点から分析し，見方を得る</w:t>
      </w:r>
    </w:p>
    <w:p w:rsidR="00E53E42" w:rsidRDefault="00E53E42" w:rsidP="003741B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多面的…多角的に捉えた見解を自分の価値観に照らして実行したり実現したりする</w:t>
      </w:r>
    </w:p>
    <w:p w:rsidR="00E53E42" w:rsidRPr="00E736F8" w:rsidRDefault="00E53E42" w:rsidP="003741B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53E42">
        <w:rPr>
          <w:rFonts w:ascii="HG丸ｺﾞｼｯｸM-PRO" w:eastAsia="HG丸ｺﾞｼｯｸM-PRO" w:hAnsi="HG丸ｺﾞｼｯｸM-PRO" w:hint="eastAsia"/>
          <w:color w:val="FF0000"/>
          <w:szCs w:val="21"/>
        </w:rPr>
        <w:t>問題解決的な道徳の授業（考え，議論する道徳）</w:t>
      </w:r>
      <w:r>
        <w:rPr>
          <w:rFonts w:ascii="HG丸ｺﾞｼｯｸM-PRO" w:eastAsia="HG丸ｺﾞｼｯｸM-PRO" w:hAnsi="HG丸ｺﾞｼｯｸM-PRO" w:hint="eastAsia"/>
          <w:szCs w:val="21"/>
        </w:rPr>
        <w:t>，</w:t>
      </w:r>
      <w:r w:rsidRPr="00E53E42">
        <w:rPr>
          <w:rFonts w:ascii="HG丸ｺﾞｼｯｸM-PRO" w:eastAsia="HG丸ｺﾞｼｯｸM-PRO" w:hAnsi="HG丸ｺﾞｼｯｸM-PRO" w:hint="eastAsia"/>
          <w:color w:val="FF0000"/>
          <w:szCs w:val="21"/>
        </w:rPr>
        <w:t>道徳的行為に関する体験的な学習</w:t>
      </w:r>
      <w:r>
        <w:rPr>
          <w:rFonts w:ascii="HG丸ｺﾞｼｯｸM-PRO" w:eastAsia="HG丸ｺﾞｼｯｸM-PRO" w:hAnsi="HG丸ｺﾞｼｯｸM-PRO" w:hint="eastAsia"/>
          <w:szCs w:val="21"/>
        </w:rPr>
        <w:t xml:space="preserve">　など　　　　　</w:t>
      </w:r>
    </w:p>
    <w:sectPr w:rsidR="00E53E42" w:rsidRPr="00E736F8" w:rsidSect="00C05F22">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E61BE"/>
    <w:multiLevelType w:val="hybridMultilevel"/>
    <w:tmpl w:val="AAAE6164"/>
    <w:lvl w:ilvl="0" w:tplc="D924E228">
      <w:start w:val="1"/>
      <w:numFmt w:val="decimalFullWidth"/>
      <w:lvlText w:val="%1．"/>
      <w:lvlJc w:val="left"/>
      <w:pPr>
        <w:ind w:left="1375" w:hanging="72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52"/>
    <w:rsid w:val="00061D24"/>
    <w:rsid w:val="00073CD6"/>
    <w:rsid w:val="00140696"/>
    <w:rsid w:val="001D67F9"/>
    <w:rsid w:val="002418CC"/>
    <w:rsid w:val="0026684F"/>
    <w:rsid w:val="003741B2"/>
    <w:rsid w:val="004B3DFD"/>
    <w:rsid w:val="004E1598"/>
    <w:rsid w:val="004F6AE6"/>
    <w:rsid w:val="00524AC9"/>
    <w:rsid w:val="00542DFD"/>
    <w:rsid w:val="005D0075"/>
    <w:rsid w:val="006133DB"/>
    <w:rsid w:val="00623F19"/>
    <w:rsid w:val="0062686B"/>
    <w:rsid w:val="0073188F"/>
    <w:rsid w:val="007E0F24"/>
    <w:rsid w:val="0081359D"/>
    <w:rsid w:val="00976C93"/>
    <w:rsid w:val="009F017F"/>
    <w:rsid w:val="009F0986"/>
    <w:rsid w:val="00A370D1"/>
    <w:rsid w:val="00A975FC"/>
    <w:rsid w:val="00B42D46"/>
    <w:rsid w:val="00B73452"/>
    <w:rsid w:val="00BD00BD"/>
    <w:rsid w:val="00C05F22"/>
    <w:rsid w:val="00C10C0C"/>
    <w:rsid w:val="00C23646"/>
    <w:rsid w:val="00C55E55"/>
    <w:rsid w:val="00C847F9"/>
    <w:rsid w:val="00D44776"/>
    <w:rsid w:val="00DF00FB"/>
    <w:rsid w:val="00DF02C1"/>
    <w:rsid w:val="00DF597F"/>
    <w:rsid w:val="00E53E42"/>
    <w:rsid w:val="00E54038"/>
    <w:rsid w:val="00E6284F"/>
    <w:rsid w:val="00E70F00"/>
    <w:rsid w:val="00E736F8"/>
    <w:rsid w:val="00EE1A46"/>
    <w:rsid w:val="00F21C55"/>
    <w:rsid w:val="00F276A3"/>
    <w:rsid w:val="00F32289"/>
    <w:rsid w:val="00F6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5ECE16-5DA5-48AE-89D0-5F306E0A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3452"/>
    <w:pPr>
      <w:widowControl w:val="0"/>
      <w:autoSpaceDE w:val="0"/>
      <w:autoSpaceDN w:val="0"/>
      <w:adjustRightInd w:val="0"/>
    </w:pPr>
    <w:rPr>
      <w:rFonts w:ascii="HGS創英角ﾎﾟｯﾌﾟ体" w:eastAsia="HGS創英角ﾎﾟｯﾌﾟ体" w:cs="HGS創英角ﾎﾟｯﾌﾟ体"/>
      <w:color w:val="000000"/>
      <w:kern w:val="0"/>
      <w:sz w:val="24"/>
      <w:szCs w:val="24"/>
    </w:rPr>
  </w:style>
  <w:style w:type="paragraph" w:styleId="a3">
    <w:name w:val="Balloon Text"/>
    <w:basedOn w:val="a"/>
    <w:link w:val="a4"/>
    <w:uiPriority w:val="99"/>
    <w:semiHidden/>
    <w:unhideWhenUsed/>
    <w:rsid w:val="00E70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0F00"/>
    <w:rPr>
      <w:rFonts w:asciiTheme="majorHAnsi" w:eastAsiaTheme="majorEastAsia" w:hAnsiTheme="majorHAnsi" w:cstheme="majorBidi"/>
      <w:sz w:val="18"/>
      <w:szCs w:val="18"/>
    </w:rPr>
  </w:style>
  <w:style w:type="paragraph" w:styleId="a5">
    <w:name w:val="List Paragraph"/>
    <w:basedOn w:val="a"/>
    <w:uiPriority w:val="34"/>
    <w:qFormat/>
    <w:rsid w:val="009F01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527C-CF49-4203-AC64-709E2C5C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shimada</dc:creator>
  <cp:keywords/>
  <dc:description/>
  <cp:lastModifiedBy>user</cp:lastModifiedBy>
  <cp:revision>3</cp:revision>
  <cp:lastPrinted>2017-09-12T21:57:00Z</cp:lastPrinted>
  <dcterms:created xsi:type="dcterms:W3CDTF">2017-09-28T04:17:00Z</dcterms:created>
  <dcterms:modified xsi:type="dcterms:W3CDTF">2017-09-28T04:18:00Z</dcterms:modified>
</cp:coreProperties>
</file>