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2A" w:rsidRPr="00463795" w:rsidRDefault="00020636" w:rsidP="00DB1DA8">
      <w:pPr>
        <w:autoSpaceDE w:val="0"/>
        <w:autoSpaceDN w:val="0"/>
        <w:adjustRightInd/>
        <w:spacing w:line="380" w:lineRule="exact"/>
        <w:jc w:val="center"/>
        <w:rPr>
          <w:rFonts w:asciiTheme="minorEastAsia" w:eastAsiaTheme="minorEastAsia" w:hAnsiTheme="minorEastAsia" w:cs="ＭＳ ゴシック"/>
          <w:sz w:val="28"/>
          <w:szCs w:val="28"/>
        </w:rPr>
      </w:pPr>
      <w:r w:rsidRPr="00463795">
        <w:rPr>
          <w:rFonts w:asciiTheme="minorEastAsia" w:eastAsiaTheme="minorEastAsia" w:hAnsiTheme="minorEastAsia" w:cs="ＭＳ ゴシック" w:hint="eastAsia"/>
          <w:sz w:val="28"/>
          <w:szCs w:val="28"/>
        </w:rPr>
        <w:t>道徳科</w:t>
      </w:r>
      <w:r w:rsidR="00BA0A60">
        <w:rPr>
          <w:rFonts w:asciiTheme="minorEastAsia" w:eastAsiaTheme="minorEastAsia" w:hAnsiTheme="minorEastAsia" w:cs="ＭＳ ゴシック" w:hint="eastAsia"/>
          <w:sz w:val="28"/>
          <w:szCs w:val="28"/>
        </w:rPr>
        <w:t>の実践例</w:t>
      </w:r>
      <w:r w:rsidR="00870BC8" w:rsidRPr="00463795">
        <w:rPr>
          <w:rFonts w:asciiTheme="minorEastAsia" w:eastAsiaTheme="minorEastAsia" w:hAnsiTheme="minorEastAsia" w:cs="ＭＳ ゴシック" w:hint="eastAsia"/>
          <w:sz w:val="28"/>
          <w:szCs w:val="28"/>
        </w:rPr>
        <w:t>（中学校</w:t>
      </w:r>
      <w:r w:rsidR="0001022D" w:rsidRPr="00463795">
        <w:rPr>
          <w:rFonts w:asciiTheme="minorEastAsia" w:eastAsiaTheme="minorEastAsia" w:hAnsiTheme="minorEastAsia" w:cs="ＭＳ ゴシック" w:hint="eastAsia"/>
          <w:sz w:val="28"/>
          <w:szCs w:val="28"/>
        </w:rPr>
        <w:t>①</w:t>
      </w:r>
      <w:r w:rsidR="00434B2A" w:rsidRPr="00463795">
        <w:rPr>
          <w:rFonts w:asciiTheme="minorEastAsia" w:eastAsiaTheme="minorEastAsia" w:hAnsiTheme="minorEastAsia" w:cs="ＭＳ ゴシック" w:hint="eastAsia"/>
          <w:sz w:val="28"/>
          <w:szCs w:val="28"/>
        </w:rPr>
        <w:t>）</w:t>
      </w:r>
    </w:p>
    <w:p w:rsidR="00434B2A" w:rsidRPr="00C20FC3" w:rsidRDefault="00434B2A" w:rsidP="0001022D">
      <w:pPr>
        <w:autoSpaceDE w:val="0"/>
        <w:autoSpaceDN w:val="0"/>
        <w:adjustRightInd/>
        <w:spacing w:line="380" w:lineRule="exact"/>
        <w:rPr>
          <w:rFonts w:asciiTheme="minorEastAsia" w:eastAsiaTheme="minorEastAsia" w:hAnsiTheme="minorEastAsia" w:cs="Times New Roman"/>
        </w:rPr>
      </w:pPr>
    </w:p>
    <w:p w:rsidR="004848E6" w:rsidRPr="0001022D" w:rsidRDefault="00434B2A" w:rsidP="00381B9D">
      <w:pPr>
        <w:autoSpaceDE w:val="0"/>
        <w:autoSpaceDN w:val="0"/>
        <w:adjustRightInd/>
        <w:snapToGrid w:val="0"/>
        <w:spacing w:line="220" w:lineRule="exact"/>
        <w:rPr>
          <w:rFonts w:asciiTheme="minorEastAsia" w:eastAsiaTheme="minorEastAsia" w:hAnsiTheme="minorEastAsia" w:cs="ＭＳ ゴシック"/>
        </w:rPr>
      </w:pPr>
      <w:r w:rsidRPr="0001022D">
        <w:rPr>
          <w:rFonts w:asciiTheme="minorEastAsia" w:eastAsiaTheme="minorEastAsia" w:hAnsiTheme="minorEastAsia" w:cs="ＭＳ ゴシック" w:hint="eastAsia"/>
        </w:rPr>
        <w:t xml:space="preserve">１　</w:t>
      </w:r>
      <w:r w:rsidR="004848E6" w:rsidRPr="0001022D">
        <w:rPr>
          <w:rFonts w:asciiTheme="minorEastAsia" w:eastAsiaTheme="minorEastAsia" w:hAnsiTheme="minorEastAsia" w:cs="ＭＳ ゴシック" w:hint="eastAsia"/>
        </w:rPr>
        <w:t>本時の目標</w:t>
      </w:r>
    </w:p>
    <w:p w:rsidR="00434B2A" w:rsidRPr="0001022D" w:rsidRDefault="004848E6" w:rsidP="00381B9D">
      <w:pPr>
        <w:autoSpaceDE w:val="0"/>
        <w:autoSpaceDN w:val="0"/>
        <w:adjustRightInd/>
        <w:snapToGrid w:val="0"/>
        <w:spacing w:line="220" w:lineRule="exact"/>
        <w:ind w:firstLineChars="100" w:firstLine="212"/>
        <w:rPr>
          <w:rFonts w:asciiTheme="minorEastAsia" w:eastAsiaTheme="minorEastAsia" w:hAnsiTheme="minorEastAsia" w:cs="Times New Roman"/>
        </w:rPr>
      </w:pPr>
      <w:r w:rsidRPr="0001022D">
        <w:rPr>
          <w:rFonts w:asciiTheme="minorEastAsia" w:eastAsiaTheme="minorEastAsia" w:hAnsiTheme="minorEastAsia" w:cs="ＭＳ ゴシック"/>
        </w:rPr>
        <w:t xml:space="preserve">(1) </w:t>
      </w:r>
      <w:r w:rsidR="00434B2A" w:rsidRPr="0001022D">
        <w:rPr>
          <w:rFonts w:asciiTheme="minorEastAsia" w:eastAsiaTheme="minorEastAsia" w:hAnsiTheme="minorEastAsia" w:cs="ＭＳ ゴシック" w:hint="eastAsia"/>
        </w:rPr>
        <w:t>主</w:t>
      </w:r>
      <w:r w:rsidRPr="0001022D">
        <w:rPr>
          <w:rFonts w:asciiTheme="minorEastAsia" w:eastAsiaTheme="minorEastAsia" w:hAnsiTheme="minorEastAsia" w:cs="ＭＳ ゴシック" w:hint="eastAsia"/>
        </w:rPr>
        <w:t xml:space="preserve">　</w:t>
      </w:r>
      <w:r w:rsidRPr="0001022D">
        <w:rPr>
          <w:rFonts w:asciiTheme="minorEastAsia" w:eastAsiaTheme="minorEastAsia" w:hAnsiTheme="minorEastAsia" w:cs="ＭＳ ゴシック"/>
        </w:rPr>
        <w:t xml:space="preserve"> </w:t>
      </w:r>
      <w:r w:rsidR="00434B2A" w:rsidRPr="0001022D">
        <w:rPr>
          <w:rFonts w:asciiTheme="minorEastAsia" w:eastAsiaTheme="minorEastAsia" w:hAnsiTheme="minorEastAsia" w:cs="ＭＳ ゴシック" w:hint="eastAsia"/>
        </w:rPr>
        <w:t>題</w:t>
      </w:r>
      <w:r w:rsidRPr="0001022D">
        <w:rPr>
          <w:rFonts w:asciiTheme="minorEastAsia" w:eastAsiaTheme="minorEastAsia" w:hAnsiTheme="minorEastAsia" w:cs="ＭＳ ゴシック"/>
        </w:rPr>
        <w:t xml:space="preserve"> </w:t>
      </w:r>
      <w:r w:rsidRPr="0001022D">
        <w:rPr>
          <w:rFonts w:asciiTheme="minorEastAsia" w:eastAsiaTheme="minorEastAsia" w:hAnsiTheme="minorEastAsia" w:cs="ＭＳ ゴシック" w:hint="eastAsia"/>
        </w:rPr>
        <w:t xml:space="preserve">　</w:t>
      </w:r>
      <w:r w:rsidR="00434B2A" w:rsidRPr="0001022D">
        <w:rPr>
          <w:rFonts w:asciiTheme="minorEastAsia" w:eastAsiaTheme="minorEastAsia" w:hAnsiTheme="minorEastAsia" w:cs="ＭＳ ゴシック" w:hint="eastAsia"/>
        </w:rPr>
        <w:t>名</w:t>
      </w:r>
      <w:r w:rsidR="00D032FC">
        <w:rPr>
          <w:rFonts w:asciiTheme="minorEastAsia" w:eastAsiaTheme="minorEastAsia" w:hAnsiTheme="minorEastAsia" w:hint="eastAsia"/>
        </w:rPr>
        <w:t xml:space="preserve">　</w:t>
      </w:r>
      <w:r w:rsidR="00713E22" w:rsidRPr="0001022D">
        <w:rPr>
          <w:rFonts w:asciiTheme="minorEastAsia" w:eastAsiaTheme="minorEastAsia" w:hAnsiTheme="minorEastAsia" w:hint="eastAsia"/>
        </w:rPr>
        <w:t>遵法精神</w:t>
      </w:r>
      <w:r w:rsidR="00D032FC">
        <w:rPr>
          <w:rFonts w:asciiTheme="minorEastAsia" w:eastAsiaTheme="minorEastAsia" w:hAnsiTheme="minorEastAsia" w:hint="eastAsia"/>
        </w:rPr>
        <w:t>（</w:t>
      </w:r>
      <w:r w:rsidR="00434B2A" w:rsidRPr="0001022D">
        <w:rPr>
          <w:rFonts w:asciiTheme="minorEastAsia" w:eastAsiaTheme="minorEastAsia" w:hAnsiTheme="minorEastAsia" w:hint="eastAsia"/>
        </w:rPr>
        <w:t>内容</w:t>
      </w:r>
      <w:r w:rsidR="00D032FC">
        <w:rPr>
          <w:rFonts w:asciiTheme="minorEastAsia" w:eastAsiaTheme="minorEastAsia" w:hAnsiTheme="minorEastAsia" w:hint="eastAsia"/>
        </w:rPr>
        <w:t>項目〔</w:t>
      </w:r>
      <w:r w:rsidR="00DB1DA8">
        <w:rPr>
          <w:rFonts w:asciiTheme="minorEastAsia" w:eastAsiaTheme="minorEastAsia" w:hAnsiTheme="minorEastAsia" w:hint="eastAsia"/>
        </w:rPr>
        <w:t>Ｃ</w:t>
      </w:r>
      <w:r w:rsidR="00434B2A" w:rsidRPr="0001022D">
        <w:rPr>
          <w:rFonts w:asciiTheme="minorEastAsia" w:eastAsiaTheme="minorEastAsia" w:hAnsiTheme="minorEastAsia"/>
        </w:rPr>
        <w:t>(</w:t>
      </w:r>
      <w:r w:rsidR="0001022D">
        <w:rPr>
          <w:rFonts w:asciiTheme="minorEastAsia" w:eastAsiaTheme="minorEastAsia" w:hAnsiTheme="minorEastAsia"/>
        </w:rPr>
        <w:t>10</w:t>
      </w:r>
      <w:r w:rsidR="00434B2A" w:rsidRPr="0001022D">
        <w:rPr>
          <w:rFonts w:asciiTheme="minorEastAsia" w:eastAsiaTheme="minorEastAsia" w:hAnsiTheme="minorEastAsia"/>
        </w:rPr>
        <w:t>)</w:t>
      </w:r>
      <w:r w:rsidR="00713E22" w:rsidRPr="0001022D">
        <w:rPr>
          <w:rFonts w:asciiTheme="minorEastAsia" w:eastAsiaTheme="minorEastAsia" w:hAnsiTheme="minorEastAsia" w:hint="eastAsia"/>
        </w:rPr>
        <w:t>遵法精神・公徳心</w:t>
      </w:r>
      <w:r w:rsidR="00D032FC">
        <w:rPr>
          <w:rFonts w:asciiTheme="minorEastAsia" w:eastAsiaTheme="minorEastAsia" w:hAnsiTheme="minorEastAsia" w:hint="eastAsia"/>
        </w:rPr>
        <w:t>〕）</w:t>
      </w:r>
      <w:r w:rsidR="00434B2A" w:rsidRPr="0001022D">
        <w:rPr>
          <w:rFonts w:asciiTheme="minorEastAsia" w:eastAsiaTheme="minorEastAsia" w:hAnsiTheme="minorEastAsia" w:hint="eastAsia"/>
        </w:rPr>
        <w:t xml:space="preserve">　　　</w:t>
      </w:r>
    </w:p>
    <w:p w:rsidR="004848E6" w:rsidRPr="0001022D" w:rsidRDefault="004848E6" w:rsidP="00381B9D">
      <w:pPr>
        <w:autoSpaceDE w:val="0"/>
        <w:autoSpaceDN w:val="0"/>
        <w:adjustRightInd/>
        <w:snapToGrid w:val="0"/>
        <w:spacing w:line="220" w:lineRule="exact"/>
        <w:ind w:leftChars="100" w:left="2126" w:hangingChars="903" w:hanging="1914"/>
        <w:rPr>
          <w:rFonts w:asciiTheme="minorEastAsia" w:eastAsiaTheme="minorEastAsia" w:hAnsiTheme="minorEastAsia" w:cs="ＭＳ ゴシック"/>
        </w:rPr>
      </w:pPr>
      <w:r w:rsidRPr="0001022D">
        <w:rPr>
          <w:rFonts w:asciiTheme="minorEastAsia" w:eastAsiaTheme="minorEastAsia" w:hAnsiTheme="minorEastAsia" w:cs="ＭＳ ゴシック"/>
        </w:rPr>
        <w:t xml:space="preserve">(2) </w:t>
      </w:r>
      <w:r w:rsidRPr="0001022D">
        <w:rPr>
          <w:rFonts w:asciiTheme="minorEastAsia" w:eastAsiaTheme="minorEastAsia" w:hAnsiTheme="minorEastAsia" w:cs="ＭＳ ゴシック" w:hint="eastAsia"/>
        </w:rPr>
        <w:t>本時のねらい</w:t>
      </w:r>
      <w:r w:rsidR="00275D88" w:rsidRPr="0001022D">
        <w:rPr>
          <w:rFonts w:asciiTheme="minorEastAsia" w:eastAsiaTheme="minorEastAsia" w:hAnsiTheme="minorEastAsia" w:cs="ＭＳ ゴシック" w:hint="eastAsia"/>
        </w:rPr>
        <w:t xml:space="preserve">　</w:t>
      </w:r>
      <w:r w:rsidR="00713E22" w:rsidRPr="0001022D">
        <w:rPr>
          <w:rFonts w:asciiTheme="minorEastAsia" w:eastAsiaTheme="minorEastAsia" w:hAnsiTheme="minorEastAsia" w:cs="ＭＳ ゴシック" w:hint="eastAsia"/>
        </w:rPr>
        <w:t>法や</w:t>
      </w:r>
      <w:r w:rsidR="00C5320C">
        <w:rPr>
          <w:rFonts w:asciiTheme="minorEastAsia" w:eastAsiaTheme="minorEastAsia" w:hAnsiTheme="minorEastAsia" w:cs="ＭＳ ゴシック" w:hint="eastAsia"/>
        </w:rPr>
        <w:t>きまり</w:t>
      </w:r>
      <w:r w:rsidR="00713E22" w:rsidRPr="0001022D">
        <w:rPr>
          <w:rFonts w:asciiTheme="minorEastAsia" w:eastAsiaTheme="minorEastAsia" w:hAnsiTheme="minorEastAsia" w:cs="ＭＳ ゴシック" w:hint="eastAsia"/>
        </w:rPr>
        <w:t>の意識を理解し、それらを進んで守るとともに、そのより良いあり方について考え、自他の権利を大切にし、義務を果たして、規律ある安定した社会の実現に努める</w:t>
      </w:r>
      <w:r w:rsidR="00687497">
        <w:rPr>
          <w:rFonts w:asciiTheme="minorEastAsia" w:eastAsiaTheme="minorEastAsia" w:hAnsiTheme="minorEastAsia" w:cs="ＭＳ ゴシック" w:hint="eastAsia"/>
        </w:rPr>
        <w:t>態度を育てる</w:t>
      </w:r>
      <w:r w:rsidR="00713E22" w:rsidRPr="0001022D">
        <w:rPr>
          <w:rFonts w:asciiTheme="minorEastAsia" w:eastAsiaTheme="minorEastAsia" w:hAnsiTheme="minorEastAsia" w:cs="ＭＳ ゴシック" w:hint="eastAsia"/>
        </w:rPr>
        <w:t>。</w:t>
      </w:r>
    </w:p>
    <w:p w:rsidR="00434B2A" w:rsidRPr="0001022D" w:rsidRDefault="004848E6" w:rsidP="00381B9D">
      <w:pPr>
        <w:autoSpaceDE w:val="0"/>
        <w:autoSpaceDN w:val="0"/>
        <w:adjustRightInd/>
        <w:snapToGrid w:val="0"/>
        <w:spacing w:line="220" w:lineRule="exact"/>
        <w:ind w:firstLineChars="100" w:firstLine="212"/>
        <w:rPr>
          <w:rFonts w:asciiTheme="minorEastAsia" w:eastAsiaTheme="minorEastAsia" w:hAnsiTheme="minorEastAsia" w:cs="Times New Roman"/>
        </w:rPr>
      </w:pPr>
      <w:r w:rsidRPr="0001022D">
        <w:rPr>
          <w:rFonts w:asciiTheme="minorEastAsia" w:eastAsiaTheme="minorEastAsia" w:hAnsiTheme="minorEastAsia" w:cs="ＭＳ ゴシック"/>
        </w:rPr>
        <w:t xml:space="preserve">(3) </w:t>
      </w:r>
      <w:r w:rsidRPr="0001022D">
        <w:rPr>
          <w:rFonts w:asciiTheme="minorEastAsia" w:eastAsiaTheme="minorEastAsia" w:hAnsiTheme="minorEastAsia" w:cs="ＭＳ ゴシック" w:hint="eastAsia"/>
        </w:rPr>
        <w:t xml:space="preserve">資　</w:t>
      </w:r>
      <w:r w:rsidRPr="0001022D">
        <w:rPr>
          <w:rFonts w:asciiTheme="minorEastAsia" w:eastAsiaTheme="minorEastAsia" w:hAnsiTheme="minorEastAsia" w:cs="ＭＳ ゴシック"/>
        </w:rPr>
        <w:t xml:space="preserve"> </w:t>
      </w:r>
      <w:r w:rsidRPr="0001022D">
        <w:rPr>
          <w:rFonts w:asciiTheme="minorEastAsia" w:eastAsiaTheme="minorEastAsia" w:hAnsiTheme="minorEastAsia" w:cs="ＭＳ ゴシック" w:hint="eastAsia"/>
        </w:rPr>
        <w:t>料</w:t>
      </w:r>
      <w:r w:rsidRPr="0001022D">
        <w:rPr>
          <w:rFonts w:asciiTheme="minorEastAsia" w:eastAsiaTheme="minorEastAsia" w:hAnsiTheme="minorEastAsia" w:cs="ＭＳ ゴシック"/>
        </w:rPr>
        <w:t xml:space="preserve"> </w:t>
      </w:r>
      <w:r w:rsidRPr="0001022D">
        <w:rPr>
          <w:rFonts w:asciiTheme="minorEastAsia" w:eastAsiaTheme="minorEastAsia" w:hAnsiTheme="minorEastAsia" w:cs="ＭＳ ゴシック" w:hint="eastAsia"/>
        </w:rPr>
        <w:t xml:space="preserve">　名</w:t>
      </w:r>
      <w:r w:rsidR="00434B2A" w:rsidRPr="0001022D">
        <w:rPr>
          <w:rFonts w:asciiTheme="minorEastAsia" w:eastAsiaTheme="minorEastAsia" w:hAnsiTheme="minorEastAsia" w:cs="Times New Roman"/>
        </w:rPr>
        <w:t xml:space="preserve">  </w:t>
      </w:r>
      <w:r w:rsidR="00275D88" w:rsidRPr="0001022D">
        <w:rPr>
          <w:rFonts w:asciiTheme="minorEastAsia" w:eastAsiaTheme="minorEastAsia" w:hAnsiTheme="minorEastAsia" w:cs="Times New Roman" w:hint="eastAsia"/>
        </w:rPr>
        <w:t>二通の手紙</w:t>
      </w:r>
      <w:r w:rsidR="00D032FC">
        <w:rPr>
          <w:rFonts w:asciiTheme="minorEastAsia" w:eastAsiaTheme="minorEastAsia" w:hAnsiTheme="minorEastAsia" w:cs="Times New Roman" w:hint="eastAsia"/>
        </w:rPr>
        <w:t>（</w:t>
      </w:r>
      <w:r w:rsidR="00434B2A" w:rsidRPr="0001022D">
        <w:rPr>
          <w:rFonts w:asciiTheme="minorEastAsia" w:eastAsiaTheme="minorEastAsia" w:hAnsiTheme="minorEastAsia" w:hint="eastAsia"/>
        </w:rPr>
        <w:t>出典：</w:t>
      </w:r>
      <w:r w:rsidR="00DC4467" w:rsidRPr="0001022D">
        <w:rPr>
          <w:rFonts w:asciiTheme="minorEastAsia" w:eastAsiaTheme="minorEastAsia" w:hAnsiTheme="minorEastAsia" w:hint="eastAsia"/>
        </w:rPr>
        <w:t>「私たちの道徳」</w:t>
      </w:r>
      <w:r w:rsidR="00434B2A" w:rsidRPr="0001022D">
        <w:rPr>
          <w:rFonts w:asciiTheme="minorEastAsia" w:eastAsiaTheme="minorEastAsia" w:hAnsiTheme="minorEastAsia" w:hint="eastAsia"/>
        </w:rPr>
        <w:t>）</w:t>
      </w:r>
    </w:p>
    <w:p w:rsidR="004848E6" w:rsidRPr="0001022D" w:rsidRDefault="004848E6" w:rsidP="00E233BE">
      <w:pPr>
        <w:autoSpaceDE w:val="0"/>
        <w:autoSpaceDN w:val="0"/>
        <w:adjustRightInd/>
        <w:snapToGrid w:val="0"/>
        <w:rPr>
          <w:rFonts w:asciiTheme="minorEastAsia" w:eastAsiaTheme="minorEastAsia" w:hAnsiTheme="minorEastAsia" w:cs="ＭＳ ゴシック"/>
        </w:rPr>
      </w:pPr>
    </w:p>
    <w:p w:rsidR="00434B2A" w:rsidRPr="0001022D" w:rsidRDefault="004848E6" w:rsidP="0001022D">
      <w:pPr>
        <w:autoSpaceDE w:val="0"/>
        <w:autoSpaceDN w:val="0"/>
        <w:adjustRightInd/>
        <w:rPr>
          <w:rFonts w:asciiTheme="minorEastAsia" w:eastAsiaTheme="minorEastAsia" w:hAnsiTheme="minorEastAsia" w:cs="Times New Roman"/>
        </w:rPr>
      </w:pPr>
      <w:r w:rsidRPr="0001022D">
        <w:rPr>
          <w:rFonts w:asciiTheme="minorEastAsia" w:eastAsiaTheme="minorEastAsia" w:hAnsiTheme="minorEastAsia" w:cs="ＭＳ ゴシック" w:hint="eastAsia"/>
        </w:rPr>
        <w:t>２</w:t>
      </w:r>
      <w:r w:rsidR="00434B2A" w:rsidRPr="0001022D">
        <w:rPr>
          <w:rFonts w:asciiTheme="minorEastAsia" w:eastAsiaTheme="minorEastAsia" w:hAnsiTheme="minorEastAsia" w:cs="ＭＳ ゴシック" w:hint="eastAsia"/>
        </w:rPr>
        <w:t xml:space="preserve">　本時の展開</w:t>
      </w:r>
    </w:p>
    <w:tbl>
      <w:tblPr>
        <w:tblW w:w="1015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7"/>
        <w:gridCol w:w="6464"/>
        <w:gridCol w:w="3119"/>
      </w:tblGrid>
      <w:tr w:rsidR="002F1956" w:rsidRPr="0001022D" w:rsidTr="00E233BE">
        <w:tc>
          <w:tcPr>
            <w:tcW w:w="567" w:type="dxa"/>
          </w:tcPr>
          <w:p w:rsidR="002F1956" w:rsidRPr="0001022D" w:rsidRDefault="00DB1DA8" w:rsidP="00E233BE">
            <w:pPr>
              <w:suppressAutoHyphens/>
              <w:kinsoku w:val="0"/>
              <w:autoSpaceDE w:val="0"/>
              <w:autoSpaceDN w:val="0"/>
              <w:snapToGrid w:val="0"/>
              <w:spacing w:line="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過程</w:t>
            </w:r>
          </w:p>
        </w:tc>
        <w:tc>
          <w:tcPr>
            <w:tcW w:w="6464" w:type="dxa"/>
          </w:tcPr>
          <w:p w:rsidR="002F1956" w:rsidRPr="0001022D" w:rsidRDefault="00485234" w:rsidP="00E233BE">
            <w:pPr>
              <w:suppressAutoHyphens/>
              <w:kinsoku w:val="0"/>
              <w:autoSpaceDE w:val="0"/>
              <w:autoSpaceDN w:val="0"/>
              <w:snapToGrid w:val="0"/>
              <w:spacing w:line="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発問</w:t>
            </w:r>
            <w:r w:rsidR="002F1956">
              <w:rPr>
                <w:rFonts w:asciiTheme="minorEastAsia" w:eastAsiaTheme="minorEastAsia" w:hAnsiTheme="minorEastAsia" w:cs="Times New Roman" w:hint="eastAsia"/>
              </w:rPr>
              <w:t>等</w:t>
            </w:r>
            <w:r w:rsidR="002F1956" w:rsidRPr="0001022D">
              <w:rPr>
                <w:rFonts w:asciiTheme="minorEastAsia" w:eastAsiaTheme="minorEastAsia" w:hAnsiTheme="minorEastAsia" w:cs="Times New Roman" w:hint="eastAsia"/>
              </w:rPr>
              <w:t>（</w:t>
            </w:r>
            <w:r w:rsidR="002F1956" w:rsidRPr="0001022D">
              <w:rPr>
                <w:rFonts w:asciiTheme="minorEastAsia" w:eastAsiaTheme="minorEastAsia" w:hAnsiTheme="minorEastAsia" w:hint="eastAsia"/>
              </w:rPr>
              <w:t>◎</w:t>
            </w:r>
            <w:r w:rsidR="002F1956" w:rsidRPr="0001022D">
              <w:rPr>
                <w:rFonts w:asciiTheme="minorEastAsia" w:eastAsiaTheme="minorEastAsia" w:hAnsiTheme="minorEastAsia" w:cs="Times New Roman" w:hint="eastAsia"/>
              </w:rPr>
              <w:t>中心</w:t>
            </w:r>
            <w:r w:rsidR="002F1956">
              <w:rPr>
                <w:rFonts w:asciiTheme="minorEastAsia" w:eastAsiaTheme="minorEastAsia" w:hAnsiTheme="minorEastAsia" w:cs="Times New Roman" w:hint="eastAsia"/>
              </w:rPr>
              <w:t>的な</w:t>
            </w:r>
            <w:r w:rsidR="002F1956" w:rsidRPr="0001022D">
              <w:rPr>
                <w:rFonts w:asciiTheme="minorEastAsia" w:eastAsiaTheme="minorEastAsia" w:hAnsiTheme="minorEastAsia" w:cs="Times New Roman" w:hint="eastAsia"/>
              </w:rPr>
              <w:t>発問）</w:t>
            </w:r>
            <w:r w:rsidR="002F1956">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w:t>
            </w:r>
            <w:r w:rsidR="002F1956">
              <w:rPr>
                <w:rFonts w:asciiTheme="minorEastAsia" w:eastAsiaTheme="minorEastAsia" w:hAnsiTheme="minorEastAsia" w:cs="Times New Roman" w:hint="eastAsia"/>
              </w:rPr>
              <w:t>予想される</w:t>
            </w:r>
            <w:r w:rsidR="002F1956" w:rsidRPr="0001022D">
              <w:rPr>
                <w:rFonts w:asciiTheme="minorEastAsia" w:eastAsiaTheme="minorEastAsia" w:hAnsiTheme="minorEastAsia" w:cs="Times New Roman" w:hint="eastAsia"/>
              </w:rPr>
              <w:t>生徒の</w:t>
            </w:r>
            <w:r w:rsidR="002F1956">
              <w:rPr>
                <w:rFonts w:asciiTheme="minorEastAsia" w:eastAsiaTheme="minorEastAsia" w:hAnsiTheme="minorEastAsia" w:cs="Times New Roman" w:hint="eastAsia"/>
              </w:rPr>
              <w:t>反応</w:t>
            </w:r>
          </w:p>
        </w:tc>
        <w:tc>
          <w:tcPr>
            <w:tcW w:w="3119" w:type="dxa"/>
          </w:tcPr>
          <w:p w:rsidR="002F1956" w:rsidRPr="0001022D" w:rsidRDefault="002F1956" w:rsidP="00E233BE">
            <w:pPr>
              <w:suppressAutoHyphens/>
              <w:kinsoku w:val="0"/>
              <w:autoSpaceDE w:val="0"/>
              <w:autoSpaceDN w:val="0"/>
              <w:snapToGrid w:val="0"/>
              <w:spacing w:line="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◆指導上の留意点　◇評価</w:t>
            </w:r>
          </w:p>
        </w:tc>
      </w:tr>
      <w:tr w:rsidR="002F1956" w:rsidRPr="0001022D" w:rsidTr="00E233BE">
        <w:trPr>
          <w:trHeight w:val="1094"/>
        </w:trPr>
        <w:tc>
          <w:tcPr>
            <w:tcW w:w="567" w:type="dxa"/>
          </w:tcPr>
          <w:p w:rsidR="002F1956" w:rsidRPr="0001022D" w:rsidRDefault="002F1956" w:rsidP="00E233BE">
            <w:pPr>
              <w:suppressAutoHyphens/>
              <w:kinsoku w:val="0"/>
              <w:autoSpaceDE w:val="0"/>
              <w:autoSpaceDN w:val="0"/>
              <w:snapToGrid w:val="0"/>
              <w:spacing w:line="60" w:lineRule="atLeast"/>
              <w:jc w:val="center"/>
              <w:rPr>
                <w:rFonts w:asciiTheme="minorEastAsia" w:eastAsiaTheme="minorEastAsia" w:hAnsiTheme="minorEastAsia" w:cs="Times New Roman"/>
              </w:rPr>
            </w:pPr>
            <w:r w:rsidRPr="0001022D">
              <w:rPr>
                <w:rFonts w:asciiTheme="minorEastAsia" w:eastAsiaTheme="minorEastAsia" w:hAnsiTheme="minorEastAsia" w:cs="Times New Roman" w:hint="eastAsia"/>
              </w:rPr>
              <w:t>導入</w:t>
            </w:r>
          </w:p>
        </w:tc>
        <w:tc>
          <w:tcPr>
            <w:tcW w:w="6464" w:type="dxa"/>
          </w:tcPr>
          <w:p w:rsidR="002F1956"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E12AB9">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１通目の手紙を読む（感想を聞く）</w:t>
            </w:r>
            <w:r w:rsidR="005D7E3F" w:rsidRPr="00687497">
              <w:rPr>
                <w:rFonts w:ascii="ＭＳ ゴシック" w:eastAsia="ＭＳ ゴシック" w:hAnsi="ＭＳ ゴシック" w:cs="Times New Roman" w:hint="eastAsia"/>
              </w:rPr>
              <w:t>（ポイント①）</w:t>
            </w:r>
          </w:p>
          <w:p w:rsidR="008B0099" w:rsidRDefault="008B0099" w:rsidP="00E12AB9">
            <w:pPr>
              <w:suppressAutoHyphens/>
              <w:kinsoku w:val="0"/>
              <w:autoSpaceDE w:val="0"/>
              <w:autoSpaceDN w:val="0"/>
              <w:snapToGrid w:val="0"/>
              <w:spacing w:line="240" w:lineRule="exact"/>
              <w:ind w:firstLineChars="100" w:firstLine="212"/>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D1484D">
              <w:rPr>
                <w:rFonts w:asciiTheme="minorEastAsia" w:eastAsiaTheme="minorEastAsia" w:hAnsiTheme="minorEastAsia" w:cs="Times New Roman" w:hint="eastAsia"/>
              </w:rPr>
              <w:t>母親に感謝されて、とても良いことをした。</w:t>
            </w:r>
          </w:p>
          <w:p w:rsidR="00D1484D" w:rsidRPr="0001022D" w:rsidRDefault="00D1484D"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・子供たちの願いをかなえてあげて、優しい人だ。　</w:t>
            </w:r>
            <w:r w:rsidR="00E36B6C">
              <w:rPr>
                <w:rFonts w:asciiTheme="minorEastAsia" w:eastAsiaTheme="minorEastAsia" w:hAnsiTheme="minorEastAsia" w:cs="Times New Roman" w:hint="eastAsia"/>
              </w:rPr>
              <w:t>等</w:t>
            </w:r>
          </w:p>
          <w:p w:rsidR="002F1956" w:rsidRPr="0001022D"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E12AB9">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本文を音読（</w:t>
            </w:r>
            <w:r w:rsidR="002F1956" w:rsidRPr="0001022D">
              <w:rPr>
                <w:rFonts w:asciiTheme="minorEastAsia" w:eastAsiaTheme="minorEastAsia" w:hAnsiTheme="minorEastAsia" w:cs="Times New Roman"/>
              </w:rPr>
              <w:t>P140</w:t>
            </w:r>
            <w:r w:rsidR="002F1956" w:rsidRPr="0001022D">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rPr>
              <w:t>L</w:t>
            </w:r>
            <w:r w:rsidR="00281721">
              <w:rPr>
                <w:rFonts w:asciiTheme="minorEastAsia" w:eastAsiaTheme="minorEastAsia" w:hAnsiTheme="minorEastAsia" w:cs="Times New Roman" w:hint="eastAsia"/>
              </w:rPr>
              <w:t>８</w:t>
            </w:r>
            <w:r w:rsidR="002F1956" w:rsidRPr="0001022D">
              <w:rPr>
                <w:rFonts w:asciiTheme="minorEastAsia" w:eastAsiaTheme="minorEastAsia" w:hAnsiTheme="minorEastAsia" w:cs="Times New Roman" w:hint="eastAsia"/>
              </w:rPr>
              <w:t>まで）</w:t>
            </w:r>
          </w:p>
          <w:p w:rsidR="002F1956"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E12AB9">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なぜ入れてあげないのでしょうか</w:t>
            </w:r>
            <w:r w:rsidR="00E12AB9">
              <w:rPr>
                <w:rFonts w:asciiTheme="minorEastAsia" w:eastAsiaTheme="minorEastAsia" w:hAnsiTheme="minorEastAsia" w:cs="Times New Roman" w:hint="eastAsia"/>
              </w:rPr>
              <w:t>。</w:t>
            </w:r>
          </w:p>
          <w:p w:rsidR="00D1484D" w:rsidRDefault="00D1484D"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・入園終了時間が過ぎているから。</w:t>
            </w:r>
          </w:p>
          <w:p w:rsidR="00C05E9C" w:rsidRPr="0001022D" w:rsidRDefault="00C05E9C"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・いつまでも入れ続けると、きりがないから。</w:t>
            </w:r>
            <w:r w:rsidR="00281721">
              <w:rPr>
                <w:rFonts w:asciiTheme="minorEastAsia" w:eastAsiaTheme="minorEastAsia" w:hAnsiTheme="minorEastAsia" w:cs="Times New Roman" w:hint="eastAsia"/>
              </w:rPr>
              <w:t xml:space="preserve">　</w:t>
            </w:r>
            <w:r w:rsidR="00E36B6C">
              <w:rPr>
                <w:rFonts w:asciiTheme="minorEastAsia" w:eastAsiaTheme="minorEastAsia" w:hAnsiTheme="minorEastAsia" w:cs="Times New Roman" w:hint="eastAsia"/>
              </w:rPr>
              <w:t>等</w:t>
            </w:r>
          </w:p>
          <w:p w:rsidR="002F1956" w:rsidRPr="0001022D"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本文を音読（</w:t>
            </w:r>
            <w:r w:rsidR="002F1956" w:rsidRPr="0001022D">
              <w:rPr>
                <w:rFonts w:asciiTheme="minorEastAsia" w:eastAsiaTheme="minorEastAsia" w:hAnsiTheme="minorEastAsia" w:cs="Times New Roman"/>
              </w:rPr>
              <w:t>P142</w:t>
            </w:r>
            <w:r w:rsidR="002F1956" w:rsidRPr="0001022D">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rPr>
              <w:t>L</w:t>
            </w:r>
            <w:r w:rsidR="00281721">
              <w:rPr>
                <w:rFonts w:asciiTheme="minorEastAsia" w:eastAsiaTheme="minorEastAsia" w:hAnsiTheme="minorEastAsia" w:cs="Times New Roman" w:hint="eastAsia"/>
              </w:rPr>
              <w:t>５</w:t>
            </w:r>
            <w:r w:rsidR="002F1956" w:rsidRPr="0001022D">
              <w:rPr>
                <w:rFonts w:asciiTheme="minorEastAsia" w:eastAsiaTheme="minorEastAsia" w:hAnsiTheme="minorEastAsia" w:cs="Times New Roman" w:hint="eastAsia"/>
              </w:rPr>
              <w:t>まで）</w:t>
            </w:r>
          </w:p>
          <w:p w:rsidR="002F1956" w:rsidRDefault="00485234"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あなただったら入れますか</w:t>
            </w:r>
            <w:r w:rsidR="00281721">
              <w:rPr>
                <w:rFonts w:asciiTheme="minorEastAsia" w:eastAsiaTheme="minorEastAsia" w:hAnsiTheme="minorEastAsia" w:cs="Times New Roman" w:hint="eastAsia"/>
              </w:rPr>
              <w:t>。</w:t>
            </w:r>
            <w:r w:rsidR="002F1956" w:rsidRPr="0001022D">
              <w:rPr>
                <w:rFonts w:asciiTheme="minorEastAsia" w:eastAsiaTheme="minorEastAsia" w:hAnsiTheme="minorEastAsia" w:cs="Times New Roman" w:hint="eastAsia"/>
              </w:rPr>
              <w:t>入れませんか</w:t>
            </w:r>
            <w:r w:rsidR="00281721">
              <w:rPr>
                <w:rFonts w:asciiTheme="minorEastAsia" w:eastAsiaTheme="minorEastAsia" w:hAnsiTheme="minorEastAsia" w:cs="Times New Roman" w:hint="eastAsia"/>
              </w:rPr>
              <w:t>。</w:t>
            </w:r>
            <w:r w:rsidR="002F1956" w:rsidRPr="0001022D">
              <w:rPr>
                <w:rFonts w:asciiTheme="minorEastAsia" w:eastAsiaTheme="minorEastAsia" w:hAnsiTheme="minorEastAsia" w:cs="Times New Roman" w:hint="eastAsia"/>
              </w:rPr>
              <w:t>（挙手させるなどして理由も聞く）</w:t>
            </w:r>
            <w:r w:rsidR="0007278E" w:rsidRPr="00687497">
              <w:rPr>
                <w:rFonts w:ascii="ＭＳ ゴシック" w:eastAsia="ＭＳ ゴシック" w:hAnsi="ＭＳ ゴシック" w:cs="Times New Roman" w:hint="eastAsia"/>
              </w:rPr>
              <w:t>（ポイント②）</w:t>
            </w:r>
          </w:p>
          <w:p w:rsidR="00D1484D" w:rsidRDefault="00D1484D"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・幼い姉弟がかわいそうだから、入れると思う。</w:t>
            </w:r>
          </w:p>
          <w:p w:rsidR="00D1484D" w:rsidRPr="0001022D" w:rsidRDefault="00D1484D" w:rsidP="00E36B6C">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C5320C">
              <w:rPr>
                <w:rFonts w:asciiTheme="minorEastAsia" w:eastAsiaTheme="minorEastAsia" w:hAnsiTheme="minorEastAsia" w:cs="Times New Roman" w:hint="eastAsia"/>
              </w:rPr>
              <w:t>きまり</w:t>
            </w:r>
            <w:r>
              <w:rPr>
                <w:rFonts w:asciiTheme="minorEastAsia" w:eastAsiaTheme="minorEastAsia" w:hAnsiTheme="minorEastAsia" w:cs="Times New Roman" w:hint="eastAsia"/>
              </w:rPr>
              <w:t xml:space="preserve">があるのだから、入れないと思う。　</w:t>
            </w:r>
            <w:r w:rsidR="00E36B6C">
              <w:rPr>
                <w:rFonts w:asciiTheme="minorEastAsia" w:eastAsiaTheme="minorEastAsia" w:hAnsiTheme="minorEastAsia" w:cs="Times New Roman" w:hint="eastAsia"/>
              </w:rPr>
              <w:t>等</w:t>
            </w:r>
          </w:p>
        </w:tc>
        <w:tc>
          <w:tcPr>
            <w:tcW w:w="3119" w:type="dxa"/>
          </w:tcPr>
          <w:p w:rsidR="002F1956" w:rsidRDefault="008B0099"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◆静かに語りかけ、資料の世界に</w:t>
            </w:r>
            <w:r w:rsidR="00D1484D">
              <w:rPr>
                <w:rFonts w:asciiTheme="minorEastAsia" w:eastAsiaTheme="minorEastAsia" w:hAnsiTheme="minorEastAsia" w:cs="Times New Roman" w:hint="eastAsia"/>
              </w:rPr>
              <w:t>浸ることができるように</w:t>
            </w:r>
            <w:r w:rsidR="00177E52">
              <w:rPr>
                <w:rFonts w:asciiTheme="minorEastAsia" w:eastAsiaTheme="minorEastAsia" w:hAnsiTheme="minorEastAsia" w:cs="Times New Roman" w:hint="eastAsia"/>
              </w:rPr>
              <w:t>範</w:t>
            </w:r>
            <w:r w:rsidR="00D1484D">
              <w:rPr>
                <w:rFonts w:asciiTheme="minorEastAsia" w:eastAsiaTheme="minorEastAsia" w:hAnsiTheme="minorEastAsia" w:cs="Times New Roman" w:hint="eastAsia"/>
              </w:rPr>
              <w:t>読する。</w:t>
            </w:r>
          </w:p>
          <w:p w:rsidR="00D1484D" w:rsidRDefault="00D1484D"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p>
          <w:p w:rsidR="00D1484D" w:rsidRDefault="00ED3380"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◆登場人物の行為を、自分のこととして考えさせる。</w:t>
            </w:r>
          </w:p>
          <w:p w:rsidR="00656378" w:rsidRDefault="00656378"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p>
          <w:p w:rsidR="00656378" w:rsidRDefault="00656378"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p>
          <w:p w:rsidR="00656378" w:rsidRPr="0001022D" w:rsidRDefault="00656378"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177E52">
              <w:rPr>
                <w:rFonts w:asciiTheme="minorEastAsia" w:eastAsiaTheme="minorEastAsia" w:hAnsiTheme="minorEastAsia" w:cs="Times New Roman" w:hint="eastAsia"/>
              </w:rPr>
              <w:t>自分の考えをもつことができたか</w:t>
            </w:r>
            <w:r w:rsidR="001C0F47">
              <w:rPr>
                <w:rFonts w:asciiTheme="minorEastAsia" w:eastAsiaTheme="minorEastAsia" w:hAnsiTheme="minorEastAsia" w:cs="Times New Roman" w:hint="eastAsia"/>
              </w:rPr>
              <w:t>。</w:t>
            </w:r>
            <w:r w:rsidR="001C0F47">
              <w:rPr>
                <w:rFonts w:asciiTheme="minorEastAsia" w:eastAsiaTheme="minorEastAsia" w:hAnsiTheme="minorEastAsia" w:cs="Times New Roman"/>
              </w:rPr>
              <w:t>(</w:t>
            </w:r>
            <w:r w:rsidR="001C0F47">
              <w:rPr>
                <w:rFonts w:asciiTheme="minorEastAsia" w:eastAsiaTheme="minorEastAsia" w:hAnsiTheme="minorEastAsia" w:cs="Times New Roman" w:hint="eastAsia"/>
              </w:rPr>
              <w:t>立場表明・意見</w:t>
            </w:r>
            <w:r w:rsidR="001C0F47">
              <w:rPr>
                <w:rFonts w:asciiTheme="minorEastAsia" w:eastAsiaTheme="minorEastAsia" w:hAnsiTheme="minorEastAsia" w:cs="Times New Roman"/>
              </w:rPr>
              <w:t>)</w:t>
            </w:r>
          </w:p>
        </w:tc>
      </w:tr>
      <w:tr w:rsidR="002F1956" w:rsidRPr="0001022D" w:rsidTr="00E233BE">
        <w:trPr>
          <w:trHeight w:val="765"/>
        </w:trPr>
        <w:tc>
          <w:tcPr>
            <w:tcW w:w="567" w:type="dxa"/>
            <w:tcBorders>
              <w:bottom w:val="dashed" w:sz="4" w:space="0" w:color="000000"/>
            </w:tcBorders>
          </w:tcPr>
          <w:p w:rsidR="002F1956" w:rsidRPr="0001022D" w:rsidRDefault="002F1956" w:rsidP="00E233BE">
            <w:pPr>
              <w:suppressAutoHyphens/>
              <w:kinsoku w:val="0"/>
              <w:autoSpaceDE w:val="0"/>
              <w:autoSpaceDN w:val="0"/>
              <w:snapToGrid w:val="0"/>
              <w:spacing w:line="60" w:lineRule="atLeast"/>
              <w:jc w:val="center"/>
              <w:rPr>
                <w:rFonts w:asciiTheme="minorEastAsia" w:eastAsiaTheme="minorEastAsia" w:hAnsiTheme="minorEastAsia" w:cs="Times New Roman"/>
              </w:rPr>
            </w:pPr>
            <w:r w:rsidRPr="0001022D">
              <w:rPr>
                <w:rFonts w:asciiTheme="minorEastAsia" w:eastAsiaTheme="minorEastAsia" w:hAnsiTheme="minorEastAsia" w:cs="Times New Roman" w:hint="eastAsia"/>
              </w:rPr>
              <w:t>展開</w:t>
            </w:r>
          </w:p>
          <w:p w:rsidR="002F1956" w:rsidRPr="0001022D" w:rsidRDefault="002F1956" w:rsidP="00E233BE">
            <w:pPr>
              <w:suppressAutoHyphens/>
              <w:kinsoku w:val="0"/>
              <w:autoSpaceDE w:val="0"/>
              <w:autoSpaceDN w:val="0"/>
              <w:snapToGrid w:val="0"/>
              <w:spacing w:line="60" w:lineRule="atLeast"/>
              <w:jc w:val="center"/>
              <w:rPr>
                <w:rFonts w:asciiTheme="minorEastAsia" w:eastAsiaTheme="minorEastAsia" w:hAnsiTheme="minorEastAsia" w:cs="Times New Roman"/>
              </w:rPr>
            </w:pPr>
            <w:r w:rsidRPr="0001022D">
              <w:rPr>
                <w:rFonts w:asciiTheme="minorEastAsia" w:eastAsiaTheme="minorEastAsia" w:hAnsiTheme="minorEastAsia" w:cs="Times New Roman" w:hint="eastAsia"/>
              </w:rPr>
              <w:t>前半</w:t>
            </w:r>
          </w:p>
        </w:tc>
        <w:tc>
          <w:tcPr>
            <w:tcW w:w="6464" w:type="dxa"/>
            <w:tcBorders>
              <w:bottom w:val="dashed" w:sz="4" w:space="0" w:color="000000"/>
            </w:tcBorders>
          </w:tcPr>
          <w:p w:rsidR="002F1956" w:rsidRPr="0001022D"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本文を音読（最後まで）</w:t>
            </w:r>
          </w:p>
          <w:p w:rsidR="002F1956" w:rsidRPr="00687497" w:rsidRDefault="002F1956"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sidRPr="0001022D">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Pr="0001022D">
              <w:rPr>
                <w:rFonts w:asciiTheme="minorEastAsia" w:eastAsiaTheme="minorEastAsia" w:hAnsiTheme="minorEastAsia" w:cs="Times New Roman" w:hint="eastAsia"/>
              </w:rPr>
              <w:t>懲戒処分についてどのように感じますか</w:t>
            </w:r>
            <w:r w:rsidR="00281721">
              <w:rPr>
                <w:rFonts w:asciiTheme="minorEastAsia" w:eastAsiaTheme="minorEastAsia" w:hAnsiTheme="minorEastAsia" w:cs="Times New Roman" w:hint="eastAsia"/>
              </w:rPr>
              <w:t>。</w:t>
            </w:r>
            <w:r w:rsidR="0007278E" w:rsidRPr="005C197A">
              <w:rPr>
                <w:rFonts w:asciiTheme="majorEastAsia" w:eastAsiaTheme="majorEastAsia" w:hAnsiTheme="majorEastAsia" w:cs="Times New Roman" w:hint="eastAsia"/>
              </w:rPr>
              <w:t>（ポイント③）</w:t>
            </w:r>
          </w:p>
          <w:p w:rsidR="00656378" w:rsidRPr="00E233BE" w:rsidRDefault="00656378" w:rsidP="00E233BE">
            <w:pPr>
              <w:suppressAutoHyphens/>
              <w:kinsoku w:val="0"/>
              <w:autoSpaceDE w:val="0"/>
              <w:autoSpaceDN w:val="0"/>
              <w:snapToGrid w:val="0"/>
              <w:spacing w:line="240" w:lineRule="exact"/>
              <w:ind w:left="424" w:hangingChars="200" w:hanging="424"/>
              <w:jc w:val="left"/>
              <w:rPr>
                <w:rFonts w:asciiTheme="minorEastAsia" w:eastAsiaTheme="minorEastAsia" w:hAnsiTheme="minorEastAsia" w:cs="Times New Roman"/>
                <w:spacing w:val="-4"/>
              </w:rPr>
            </w:pPr>
            <w:r>
              <w:rPr>
                <w:rFonts w:asciiTheme="minorEastAsia" w:eastAsiaTheme="minorEastAsia" w:hAnsiTheme="minorEastAsia" w:cs="Times New Roman" w:hint="eastAsia"/>
              </w:rPr>
              <w:t xml:space="preserve">　・</w:t>
            </w:r>
            <w:r w:rsidRPr="00E233BE">
              <w:rPr>
                <w:rFonts w:asciiTheme="minorEastAsia" w:eastAsiaTheme="minorEastAsia" w:hAnsiTheme="minorEastAsia" w:cs="Times New Roman" w:hint="eastAsia"/>
                <w:spacing w:val="-4"/>
              </w:rPr>
              <w:t>感謝の手紙をもらうほど良いことをしたのだから、厳し過ぎる。</w:t>
            </w:r>
          </w:p>
          <w:p w:rsidR="00656378" w:rsidRDefault="00656378" w:rsidP="00E233BE">
            <w:pPr>
              <w:suppressAutoHyphens/>
              <w:kinsoku w:val="0"/>
              <w:autoSpaceDE w:val="0"/>
              <w:autoSpaceDN w:val="0"/>
              <w:snapToGrid w:val="0"/>
              <w:spacing w:line="240" w:lineRule="exact"/>
              <w:ind w:left="424" w:hangingChars="200" w:hanging="424"/>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Pr="00281721">
              <w:rPr>
                <w:rFonts w:asciiTheme="minorEastAsia" w:eastAsiaTheme="minorEastAsia" w:hAnsiTheme="minorEastAsia" w:cs="Times New Roman" w:hint="eastAsia"/>
                <w:spacing w:val="-4"/>
              </w:rPr>
              <w:t>人の命に</w:t>
            </w:r>
            <w:r w:rsidR="006742F6" w:rsidRPr="00281721">
              <w:rPr>
                <w:rFonts w:asciiTheme="minorEastAsia" w:eastAsiaTheme="minorEastAsia" w:hAnsiTheme="minorEastAsia" w:cs="Times New Roman" w:hint="eastAsia"/>
                <w:spacing w:val="-4"/>
              </w:rPr>
              <w:t>かか</w:t>
            </w:r>
            <w:r w:rsidRPr="00281721">
              <w:rPr>
                <w:rFonts w:asciiTheme="minorEastAsia" w:eastAsiaTheme="minorEastAsia" w:hAnsiTheme="minorEastAsia" w:cs="Times New Roman" w:hint="eastAsia"/>
                <w:spacing w:val="-4"/>
              </w:rPr>
              <w:t>わる</w:t>
            </w:r>
            <w:r w:rsidR="00C5320C">
              <w:rPr>
                <w:rFonts w:asciiTheme="minorEastAsia" w:eastAsiaTheme="minorEastAsia" w:hAnsiTheme="minorEastAsia" w:cs="Times New Roman" w:hint="eastAsia"/>
                <w:spacing w:val="-4"/>
              </w:rPr>
              <w:t>きまり</w:t>
            </w:r>
            <w:r w:rsidRPr="00281721">
              <w:rPr>
                <w:rFonts w:asciiTheme="minorEastAsia" w:eastAsiaTheme="minorEastAsia" w:hAnsiTheme="minorEastAsia" w:cs="Times New Roman" w:hint="eastAsia"/>
                <w:spacing w:val="-4"/>
              </w:rPr>
              <w:t>を守らず、独断で入園させて騒ぎになっ</w:t>
            </w:r>
            <w:r>
              <w:rPr>
                <w:rFonts w:asciiTheme="minorEastAsia" w:eastAsiaTheme="minorEastAsia" w:hAnsiTheme="minorEastAsia" w:cs="Times New Roman" w:hint="eastAsia"/>
              </w:rPr>
              <w:t xml:space="preserve">てしまったのだから当然である。　</w:t>
            </w:r>
            <w:r w:rsidR="00E36B6C">
              <w:rPr>
                <w:rFonts w:asciiTheme="minorEastAsia" w:eastAsiaTheme="minorEastAsia" w:hAnsiTheme="minorEastAsia" w:cs="Times New Roman" w:hint="eastAsia"/>
              </w:rPr>
              <w:t>等</w:t>
            </w:r>
          </w:p>
          <w:p w:rsidR="002F1956" w:rsidRPr="0001022D"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E36B6C">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グループごとに考え発表</w:t>
            </w:r>
            <w:r w:rsidR="00E36B6C">
              <w:rPr>
                <w:rFonts w:asciiTheme="minorEastAsia" w:eastAsiaTheme="minorEastAsia" w:hAnsiTheme="minorEastAsia" w:cs="Times New Roman" w:hint="eastAsia"/>
              </w:rPr>
              <w:t>する。</w:t>
            </w:r>
          </w:p>
        </w:tc>
        <w:tc>
          <w:tcPr>
            <w:tcW w:w="3119" w:type="dxa"/>
            <w:tcBorders>
              <w:bottom w:val="dashed" w:sz="4" w:space="0" w:color="000000"/>
            </w:tcBorders>
          </w:tcPr>
          <w:p w:rsidR="00ED3380" w:rsidRDefault="00ED3380"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◆「二通の手紙」というタイトルも踏まえ、懲戒処分についてじっくりと考えることができるようにする。</w:t>
            </w:r>
          </w:p>
          <w:p w:rsidR="00177E52" w:rsidRPr="0001022D" w:rsidRDefault="00177E52"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722327" w:rsidRPr="00722327">
              <w:rPr>
                <w:rFonts w:ascii="ＭＳ 明朝" w:hAnsi="ＭＳ 明朝" w:cs="Times New Roman" w:hint="eastAsia"/>
              </w:rPr>
              <w:t>自分の考えをもつことができたか。</w:t>
            </w:r>
            <w:r w:rsidR="00722327" w:rsidRPr="00722327">
              <w:rPr>
                <w:rFonts w:ascii="ＭＳ 明朝" w:hAnsi="ＭＳ 明朝" w:cs="Times New Roman"/>
              </w:rPr>
              <w:t>(</w:t>
            </w:r>
            <w:r w:rsidR="00722327" w:rsidRPr="00722327">
              <w:rPr>
                <w:rFonts w:ascii="ＭＳ 明朝" w:hAnsi="ＭＳ 明朝" w:cs="Times New Roman" w:hint="eastAsia"/>
              </w:rPr>
              <w:t>立場表明・意見</w:t>
            </w:r>
            <w:r w:rsidR="00722327" w:rsidRPr="00722327">
              <w:rPr>
                <w:rFonts w:ascii="ＭＳ 明朝" w:hAnsi="ＭＳ 明朝" w:cs="Times New Roman"/>
              </w:rPr>
              <w:t>)</w:t>
            </w:r>
          </w:p>
        </w:tc>
      </w:tr>
      <w:tr w:rsidR="002F1956" w:rsidRPr="0001022D" w:rsidTr="00E233BE">
        <w:trPr>
          <w:trHeight w:val="790"/>
        </w:trPr>
        <w:tc>
          <w:tcPr>
            <w:tcW w:w="567" w:type="dxa"/>
            <w:tcBorders>
              <w:top w:val="dashed" w:sz="4" w:space="0" w:color="000000"/>
            </w:tcBorders>
          </w:tcPr>
          <w:p w:rsidR="002F1956" w:rsidRPr="0001022D" w:rsidRDefault="002F1956" w:rsidP="00E233BE">
            <w:pPr>
              <w:suppressAutoHyphens/>
              <w:kinsoku w:val="0"/>
              <w:autoSpaceDE w:val="0"/>
              <w:autoSpaceDN w:val="0"/>
              <w:snapToGrid w:val="0"/>
              <w:spacing w:line="60" w:lineRule="atLeast"/>
              <w:jc w:val="center"/>
              <w:rPr>
                <w:rFonts w:asciiTheme="minorEastAsia" w:eastAsiaTheme="minorEastAsia" w:hAnsiTheme="minorEastAsia" w:cs="Times New Roman"/>
              </w:rPr>
            </w:pPr>
            <w:r w:rsidRPr="0001022D">
              <w:rPr>
                <w:rFonts w:asciiTheme="minorEastAsia" w:eastAsiaTheme="minorEastAsia" w:hAnsiTheme="minorEastAsia" w:cs="Times New Roman" w:hint="eastAsia"/>
              </w:rPr>
              <w:t>展開</w:t>
            </w:r>
          </w:p>
          <w:p w:rsidR="002F1956" w:rsidRPr="0001022D" w:rsidRDefault="002F1956" w:rsidP="00E233BE">
            <w:pPr>
              <w:suppressAutoHyphens/>
              <w:kinsoku w:val="0"/>
              <w:autoSpaceDE w:val="0"/>
              <w:autoSpaceDN w:val="0"/>
              <w:snapToGrid w:val="0"/>
              <w:spacing w:line="60" w:lineRule="atLeast"/>
              <w:jc w:val="center"/>
              <w:rPr>
                <w:rFonts w:asciiTheme="minorEastAsia" w:eastAsiaTheme="minorEastAsia" w:hAnsiTheme="minorEastAsia" w:cs="Times New Roman"/>
              </w:rPr>
            </w:pPr>
            <w:r w:rsidRPr="0001022D">
              <w:rPr>
                <w:rFonts w:asciiTheme="minorEastAsia" w:eastAsiaTheme="minorEastAsia" w:hAnsiTheme="minorEastAsia" w:cs="Times New Roman" w:hint="eastAsia"/>
              </w:rPr>
              <w:t>後半</w:t>
            </w:r>
          </w:p>
        </w:tc>
        <w:tc>
          <w:tcPr>
            <w:tcW w:w="6464" w:type="dxa"/>
            <w:tcBorders>
              <w:top w:val="dashed" w:sz="4" w:space="0" w:color="000000"/>
            </w:tcBorders>
          </w:tcPr>
          <w:p w:rsidR="002F1956"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なぜ</w:t>
            </w:r>
            <w:r w:rsidR="00C5320C">
              <w:rPr>
                <w:rFonts w:asciiTheme="minorEastAsia" w:eastAsiaTheme="minorEastAsia" w:hAnsiTheme="minorEastAsia" w:cs="Times New Roman" w:hint="eastAsia"/>
              </w:rPr>
              <w:t>きまり</w:t>
            </w:r>
            <w:r w:rsidR="002F1956" w:rsidRPr="0001022D">
              <w:rPr>
                <w:rFonts w:asciiTheme="minorEastAsia" w:eastAsiaTheme="minorEastAsia" w:hAnsiTheme="minorEastAsia" w:cs="Times New Roman" w:hint="eastAsia"/>
              </w:rPr>
              <w:t>を守ることが必要なのでしょうか</w:t>
            </w:r>
            <w:r w:rsidR="00281721">
              <w:rPr>
                <w:rFonts w:asciiTheme="minorEastAsia" w:eastAsiaTheme="minorEastAsia" w:hAnsiTheme="minorEastAsia" w:cs="Times New Roman" w:hint="eastAsia"/>
              </w:rPr>
              <w:t>。</w:t>
            </w:r>
          </w:p>
          <w:p w:rsidR="00C93BC5" w:rsidRPr="00C93BC5" w:rsidRDefault="00C93BC5" w:rsidP="00E233BE">
            <w:pPr>
              <w:suppressAutoHyphens/>
              <w:kinsoku w:val="0"/>
              <w:autoSpaceDE w:val="0"/>
              <w:autoSpaceDN w:val="0"/>
              <w:snapToGrid w:val="0"/>
              <w:spacing w:line="240" w:lineRule="exact"/>
              <w:ind w:left="424" w:hangingChars="200" w:hanging="424"/>
              <w:jc w:val="left"/>
              <w:rPr>
                <w:rFonts w:ascii="ＭＳ 明朝" w:cs="Times New Roman"/>
              </w:rPr>
            </w:pPr>
            <w:r w:rsidRPr="00C93BC5">
              <w:rPr>
                <w:rFonts w:ascii="ＭＳ 明朝" w:hAnsi="ＭＳ 明朝" w:cs="Times New Roman" w:hint="eastAsia"/>
              </w:rPr>
              <w:t xml:space="preserve">　・独断で</w:t>
            </w:r>
            <w:r w:rsidR="00C5320C">
              <w:rPr>
                <w:rFonts w:ascii="ＭＳ 明朝" w:hAnsi="ＭＳ 明朝" w:cs="Times New Roman" w:hint="eastAsia"/>
              </w:rPr>
              <w:t>きまり</w:t>
            </w:r>
            <w:r w:rsidRPr="00C93BC5">
              <w:rPr>
                <w:rFonts w:ascii="ＭＳ 明朝" w:hAnsi="ＭＳ 明朝" w:cs="Times New Roman" w:hint="eastAsia"/>
              </w:rPr>
              <w:t>をやぶると、人の命にかかわることがあるから。</w:t>
            </w:r>
          </w:p>
          <w:p w:rsidR="00722327" w:rsidRDefault="00722327"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C5320C">
              <w:rPr>
                <w:rFonts w:asciiTheme="minorEastAsia" w:eastAsiaTheme="minorEastAsia" w:hAnsiTheme="minorEastAsia" w:cs="Times New Roman" w:hint="eastAsia"/>
              </w:rPr>
              <w:t>きまり</w:t>
            </w:r>
            <w:r>
              <w:rPr>
                <w:rFonts w:asciiTheme="minorEastAsia" w:eastAsiaTheme="minorEastAsia" w:hAnsiTheme="minorEastAsia" w:cs="Times New Roman" w:hint="eastAsia"/>
              </w:rPr>
              <w:t>を守らないと、他人に迷惑をかけるから。</w:t>
            </w:r>
            <w:r w:rsidR="00C93BC5">
              <w:rPr>
                <w:rFonts w:asciiTheme="minorEastAsia" w:eastAsiaTheme="minorEastAsia" w:hAnsiTheme="minorEastAsia" w:cs="Times New Roman" w:hint="eastAsia"/>
              </w:rPr>
              <w:t xml:space="preserve">　等</w:t>
            </w:r>
          </w:p>
          <w:p w:rsidR="002F1956" w:rsidRPr="0001022D"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個人</w:t>
            </w:r>
            <w:r w:rsidR="00281721">
              <w:rPr>
                <w:rFonts w:asciiTheme="minorEastAsia" w:eastAsiaTheme="minorEastAsia" w:hAnsiTheme="minorEastAsia" w:cs="Times New Roman" w:hint="eastAsia"/>
              </w:rPr>
              <w:t>で</w:t>
            </w:r>
            <w:r w:rsidR="002F1956" w:rsidRPr="0001022D">
              <w:rPr>
                <w:rFonts w:asciiTheme="minorEastAsia" w:eastAsiaTheme="minorEastAsia" w:hAnsiTheme="minorEastAsia" w:cs="Times New Roman" w:hint="eastAsia"/>
              </w:rPr>
              <w:t>記入</w:t>
            </w:r>
            <w:r w:rsidR="00281721">
              <w:rPr>
                <w:rFonts w:asciiTheme="minorEastAsia" w:eastAsiaTheme="minorEastAsia" w:hAnsiTheme="minorEastAsia" w:cs="Times New Roman" w:hint="eastAsia"/>
              </w:rPr>
              <w:t>してから</w:t>
            </w:r>
            <w:r w:rsidR="002F1956" w:rsidRPr="0001022D">
              <w:rPr>
                <w:rFonts w:asciiTheme="minorEastAsia" w:eastAsiaTheme="minorEastAsia" w:hAnsiTheme="minorEastAsia" w:cs="Times New Roman" w:hint="eastAsia"/>
              </w:rPr>
              <w:t>グループで交流</w:t>
            </w:r>
            <w:r w:rsidR="00281721">
              <w:rPr>
                <w:rFonts w:asciiTheme="minorEastAsia" w:eastAsiaTheme="minorEastAsia" w:hAnsiTheme="minorEastAsia" w:cs="Times New Roman" w:hint="eastAsia"/>
              </w:rPr>
              <w:t>する。</w:t>
            </w:r>
          </w:p>
          <w:p w:rsidR="002F1956" w:rsidRPr="0001022D"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ホワイトボードに記入して掲示</w:t>
            </w:r>
            <w:r w:rsidR="00281721">
              <w:rPr>
                <w:rFonts w:asciiTheme="minorEastAsia" w:eastAsiaTheme="minorEastAsia" w:hAnsiTheme="minorEastAsia" w:cs="Times New Roman" w:hint="eastAsia"/>
              </w:rPr>
              <w:t>する。</w:t>
            </w:r>
            <w:r w:rsidR="00B375DF" w:rsidRPr="00687497">
              <w:rPr>
                <w:rFonts w:ascii="ＭＳ ゴシック" w:eastAsia="ＭＳ ゴシック" w:hAnsi="ＭＳ ゴシック" w:cs="Times New Roman" w:hint="eastAsia"/>
              </w:rPr>
              <w:t>（ポイント④）</w:t>
            </w:r>
          </w:p>
        </w:tc>
        <w:tc>
          <w:tcPr>
            <w:tcW w:w="3119" w:type="dxa"/>
            <w:tcBorders>
              <w:top w:val="dashed" w:sz="4" w:space="0" w:color="000000"/>
            </w:tcBorders>
          </w:tcPr>
          <w:p w:rsidR="002F1956" w:rsidRPr="0001022D" w:rsidRDefault="00722327" w:rsidP="00E233BE">
            <w:pPr>
              <w:suppressAutoHyphens/>
              <w:overflowPunct/>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C5320C">
              <w:rPr>
                <w:rFonts w:asciiTheme="minorEastAsia" w:eastAsiaTheme="minorEastAsia" w:hAnsiTheme="minorEastAsia" w:cs="Times New Roman" w:hint="eastAsia"/>
              </w:rPr>
              <w:t>きまり</w:t>
            </w:r>
            <w:r>
              <w:rPr>
                <w:rFonts w:asciiTheme="minorEastAsia" w:eastAsiaTheme="minorEastAsia" w:hAnsiTheme="minorEastAsia" w:cs="Times New Roman" w:hint="eastAsia"/>
              </w:rPr>
              <w:t>を進んで守るとともに、自他の権利を大切にする態度が養われるようにする。</w:t>
            </w:r>
          </w:p>
        </w:tc>
      </w:tr>
      <w:tr w:rsidR="002F1956" w:rsidRPr="0001022D" w:rsidTr="00E233BE">
        <w:trPr>
          <w:trHeight w:val="945"/>
        </w:trPr>
        <w:tc>
          <w:tcPr>
            <w:tcW w:w="567" w:type="dxa"/>
          </w:tcPr>
          <w:p w:rsidR="002F1956" w:rsidRPr="0001022D" w:rsidRDefault="002F1956" w:rsidP="00E233BE">
            <w:pPr>
              <w:suppressAutoHyphens/>
              <w:kinsoku w:val="0"/>
              <w:autoSpaceDE w:val="0"/>
              <w:autoSpaceDN w:val="0"/>
              <w:snapToGrid w:val="0"/>
              <w:spacing w:line="60" w:lineRule="atLeast"/>
              <w:jc w:val="center"/>
              <w:rPr>
                <w:rFonts w:asciiTheme="minorEastAsia" w:eastAsiaTheme="minorEastAsia" w:hAnsiTheme="minorEastAsia" w:cs="Times New Roman"/>
              </w:rPr>
            </w:pPr>
            <w:r w:rsidRPr="0001022D">
              <w:rPr>
                <w:rFonts w:asciiTheme="minorEastAsia" w:eastAsiaTheme="minorEastAsia" w:hAnsiTheme="minorEastAsia" w:cs="Times New Roman" w:hint="eastAsia"/>
              </w:rPr>
              <w:t>終末</w:t>
            </w:r>
          </w:p>
        </w:tc>
        <w:tc>
          <w:tcPr>
            <w:tcW w:w="6464" w:type="dxa"/>
          </w:tcPr>
          <w:p w:rsidR="002F1956" w:rsidRPr="0001022D" w:rsidRDefault="00485234" w:rsidP="00E233BE">
            <w:pPr>
              <w:suppressAutoHyphens/>
              <w:kinsoku w:val="0"/>
              <w:autoSpaceDE w:val="0"/>
              <w:autoSpaceDN w:val="0"/>
              <w:snapToGrid w:val="0"/>
              <w:spacing w:line="24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親切心とルールを守ることの葛藤を日常場面で考える</w:t>
            </w:r>
            <w:r w:rsidR="00381B9D">
              <w:rPr>
                <w:rFonts w:asciiTheme="minorEastAsia" w:eastAsiaTheme="minorEastAsia" w:hAnsiTheme="minorEastAsia" w:cs="Times New Roman" w:hint="eastAsia"/>
              </w:rPr>
              <w:t>。</w:t>
            </w:r>
          </w:p>
          <w:p w:rsidR="00B375DF" w:rsidRPr="00B375DF" w:rsidRDefault="00485234" w:rsidP="00281721">
            <w:pPr>
              <w:suppressAutoHyphens/>
              <w:kinsoku w:val="0"/>
              <w:autoSpaceDE w:val="0"/>
              <w:autoSpaceDN w:val="0"/>
              <w:snapToGrid w:val="0"/>
              <w:spacing w:line="240" w:lineRule="exact"/>
              <w:ind w:left="212" w:hangingChars="100" w:hanging="212"/>
              <w:jc w:val="left"/>
              <w:rPr>
                <w:rFonts w:ascii="ＭＳ ゴシック" w:eastAsia="ＭＳ ゴシック" w:hAnsi="ＭＳ ゴシック" w:cs="Times New Roman"/>
                <w:b/>
              </w:rPr>
            </w:pPr>
            <w:r>
              <w:rPr>
                <w:rFonts w:asciiTheme="minorEastAsia" w:eastAsiaTheme="minorEastAsia" w:hAnsiTheme="minorEastAsia" w:cs="Times New Roman" w:hint="eastAsia"/>
              </w:rPr>
              <w:t>○</w:t>
            </w:r>
            <w:r w:rsidR="00281721">
              <w:rPr>
                <w:rFonts w:asciiTheme="minorEastAsia" w:eastAsiaTheme="minorEastAsia" w:hAnsiTheme="minorEastAsia" w:cs="Times New Roman" w:hint="eastAsia"/>
              </w:rPr>
              <w:t xml:space="preserve">　</w:t>
            </w:r>
            <w:r w:rsidR="002F1956" w:rsidRPr="0001022D">
              <w:rPr>
                <w:rFonts w:asciiTheme="minorEastAsia" w:eastAsiaTheme="minorEastAsia" w:hAnsiTheme="minorEastAsia" w:cs="Times New Roman" w:hint="eastAsia"/>
              </w:rPr>
              <w:t>自分の中の似た経験</w:t>
            </w:r>
            <w:r w:rsidR="00A56C15">
              <w:rPr>
                <w:rFonts w:asciiTheme="minorEastAsia" w:eastAsiaTheme="minorEastAsia" w:hAnsiTheme="minorEastAsia" w:cs="Times New Roman" w:hint="eastAsia"/>
              </w:rPr>
              <w:t>（思いやりも大切だが規則を守らないと困ることもある）</w:t>
            </w:r>
            <w:r w:rsidR="002F1956" w:rsidRPr="0001022D">
              <w:rPr>
                <w:rFonts w:asciiTheme="minorEastAsia" w:eastAsiaTheme="minorEastAsia" w:hAnsiTheme="minorEastAsia" w:cs="Times New Roman" w:hint="eastAsia"/>
              </w:rPr>
              <w:t>をしたことはありませんか</w:t>
            </w:r>
            <w:r w:rsidR="00281721">
              <w:rPr>
                <w:rFonts w:asciiTheme="minorEastAsia" w:eastAsiaTheme="minorEastAsia" w:hAnsiTheme="minorEastAsia" w:cs="Times New Roman" w:hint="eastAsia"/>
              </w:rPr>
              <w:t>。</w:t>
            </w:r>
            <w:r w:rsidR="002F1956" w:rsidRPr="0001022D">
              <w:rPr>
                <w:rFonts w:asciiTheme="minorEastAsia" w:eastAsiaTheme="minorEastAsia" w:hAnsiTheme="minorEastAsia" w:cs="Times New Roman" w:hint="eastAsia"/>
              </w:rPr>
              <w:t>その時に感じたことや、本時の感想を記入しましょう。</w:t>
            </w:r>
            <w:r w:rsidR="00B375DF" w:rsidRPr="00687497">
              <w:rPr>
                <w:rFonts w:ascii="ＭＳ ゴシック" w:eastAsia="ＭＳ ゴシック" w:hAnsi="ＭＳ ゴシック" w:cs="Times New Roman" w:hint="eastAsia"/>
              </w:rPr>
              <w:t>（ポイント⑤）</w:t>
            </w:r>
          </w:p>
        </w:tc>
        <w:tc>
          <w:tcPr>
            <w:tcW w:w="3119" w:type="dxa"/>
          </w:tcPr>
          <w:p w:rsidR="002F1956" w:rsidRDefault="00722327"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◇親切心とルールを守ることの両立が難しいことに</w:t>
            </w:r>
            <w:r w:rsidR="00C8605E">
              <w:rPr>
                <w:rFonts w:asciiTheme="minorEastAsia" w:eastAsiaTheme="minorEastAsia" w:hAnsiTheme="minorEastAsia" w:cs="Times New Roman" w:hint="eastAsia"/>
              </w:rPr>
              <w:t>ついて考えて</w:t>
            </w:r>
            <w:r>
              <w:rPr>
                <w:rFonts w:asciiTheme="minorEastAsia" w:eastAsiaTheme="minorEastAsia" w:hAnsiTheme="minorEastAsia" w:cs="Times New Roman" w:hint="eastAsia"/>
              </w:rPr>
              <w:t>いる。</w:t>
            </w:r>
          </w:p>
          <w:p w:rsidR="00722327" w:rsidRPr="00722327" w:rsidRDefault="00722327" w:rsidP="00E233BE">
            <w:pPr>
              <w:suppressAutoHyphens/>
              <w:kinsoku w:val="0"/>
              <w:autoSpaceDE w:val="0"/>
              <w:autoSpaceDN w:val="0"/>
              <w:snapToGrid w:val="0"/>
              <w:spacing w:line="240" w:lineRule="exac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C93BC5">
              <w:rPr>
                <w:rFonts w:asciiTheme="minorEastAsia" w:eastAsiaTheme="minorEastAsia" w:hAnsiTheme="minorEastAsia" w:cs="Times New Roman" w:hint="eastAsia"/>
              </w:rPr>
              <w:t>登場人物の行為を、自分のこととして考えさせ</w:t>
            </w:r>
            <w:r w:rsidR="000E73BE">
              <w:rPr>
                <w:rFonts w:asciiTheme="minorEastAsia" w:eastAsiaTheme="minorEastAsia" w:hAnsiTheme="minorEastAsia" w:cs="Times New Roman" w:hint="eastAsia"/>
              </w:rPr>
              <w:t>、これからの生活に生かしていこうという視点をもたせ</w:t>
            </w:r>
            <w:r w:rsidR="00C93BC5">
              <w:rPr>
                <w:rFonts w:asciiTheme="minorEastAsia" w:eastAsiaTheme="minorEastAsia" w:hAnsiTheme="minorEastAsia" w:cs="Times New Roman" w:hint="eastAsia"/>
              </w:rPr>
              <w:t>る。</w:t>
            </w:r>
          </w:p>
        </w:tc>
      </w:tr>
    </w:tbl>
    <w:p w:rsidR="00B71BBB" w:rsidRPr="00B71BBB" w:rsidRDefault="00B71BBB" w:rsidP="00B71BBB">
      <w:pPr>
        <w:adjustRightInd/>
        <w:rPr>
          <w:rFonts w:ascii="ＭＳ 明朝" w:cs="Times New Roman"/>
        </w:rPr>
      </w:pPr>
    </w:p>
    <w:p w:rsidR="00B71BBB" w:rsidRPr="00B71BBB" w:rsidRDefault="00B71BBB" w:rsidP="00B71BBB">
      <w:pPr>
        <w:adjustRightInd/>
        <w:rPr>
          <w:rFonts w:ascii="ＭＳ 明朝" w:cs="Times New Roman"/>
        </w:rPr>
      </w:pPr>
      <w:r w:rsidRPr="00B71BBB">
        <w:rPr>
          <w:rFonts w:ascii="ＭＳ 明朝" w:hAnsi="ＭＳ 明朝" w:cs="Times New Roman" w:hint="eastAsia"/>
        </w:rPr>
        <w:t>３　授業</w:t>
      </w:r>
      <w:r w:rsidR="00637F63">
        <w:rPr>
          <w:rFonts w:ascii="ＭＳ 明朝" w:hAnsi="ＭＳ 明朝" w:cs="Times New Roman" w:hint="eastAsia"/>
        </w:rPr>
        <w:t>における</w:t>
      </w:r>
      <w:r w:rsidR="00BA0A60">
        <w:rPr>
          <w:rFonts w:ascii="ＭＳ 明朝" w:hAnsi="ＭＳ 明朝" w:cs="Times New Roman" w:hint="eastAsia"/>
        </w:rPr>
        <w:t>ポイント</w:t>
      </w:r>
    </w:p>
    <w:tbl>
      <w:tblPr>
        <w:tblStyle w:val="a9"/>
        <w:tblW w:w="10093" w:type="dxa"/>
        <w:tblInd w:w="108" w:type="dxa"/>
        <w:tblLook w:val="04A0" w:firstRow="1" w:lastRow="0" w:firstColumn="1" w:lastColumn="0" w:noHBand="0" w:noVBand="1"/>
      </w:tblPr>
      <w:tblGrid>
        <w:gridCol w:w="1272"/>
        <w:gridCol w:w="8821"/>
      </w:tblGrid>
      <w:tr w:rsidR="00B71BBB" w:rsidRPr="00B71BBB" w:rsidTr="00E233BE">
        <w:trPr>
          <w:trHeight w:val="224"/>
        </w:trPr>
        <w:tc>
          <w:tcPr>
            <w:tcW w:w="1272" w:type="dxa"/>
            <w:vAlign w:val="center"/>
          </w:tcPr>
          <w:p w:rsidR="00B71BBB" w:rsidRPr="005C197A" w:rsidRDefault="003147B9" w:rsidP="00E233BE">
            <w:pPr>
              <w:adjustRightInd/>
              <w:snapToGrid w:val="0"/>
              <w:jc w:val="center"/>
              <w:rPr>
                <w:rFonts w:asciiTheme="majorEastAsia" w:eastAsiaTheme="majorEastAsia" w:hAnsiTheme="majorEastAsia" w:cs="Times New Roman"/>
              </w:rPr>
            </w:pPr>
            <w:r w:rsidRPr="005C197A">
              <w:rPr>
                <w:rFonts w:asciiTheme="majorEastAsia" w:eastAsiaTheme="majorEastAsia" w:hAnsiTheme="majorEastAsia" w:cs="Times New Roman" w:hint="eastAsia"/>
              </w:rPr>
              <w:t>ポイント①</w:t>
            </w:r>
          </w:p>
        </w:tc>
        <w:tc>
          <w:tcPr>
            <w:tcW w:w="8821" w:type="dxa"/>
          </w:tcPr>
          <w:p w:rsidR="00B71BBB" w:rsidRPr="005C197A" w:rsidRDefault="003147B9" w:rsidP="00E233BE">
            <w:pPr>
              <w:adjustRightInd/>
              <w:snapToGrid w:val="0"/>
              <w:ind w:left="212" w:hangingChars="100" w:hanging="212"/>
              <w:rPr>
                <w:rFonts w:ascii="ＭＳ 明朝" w:cs="Times New Roman"/>
                <w:sz w:val="21"/>
                <w:szCs w:val="21"/>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Pr="005C197A">
              <w:rPr>
                <w:rFonts w:ascii="ＭＳ 明朝" w:cs="Times New Roman" w:hint="eastAsia"/>
                <w:sz w:val="21"/>
                <w:szCs w:val="21"/>
              </w:rPr>
              <w:t>話の核心に触れずに１通目の手紙を読み聞かせることに</w:t>
            </w:r>
            <w:r w:rsidR="00830E9A">
              <w:rPr>
                <w:rFonts w:ascii="ＭＳ 明朝" w:cs="Times New Roman" w:hint="eastAsia"/>
                <w:sz w:val="21"/>
                <w:szCs w:val="21"/>
              </w:rPr>
              <w:t>より、この手紙の内容についての率直な感想を出させるようにしています</w:t>
            </w:r>
            <w:r w:rsidRPr="005C197A">
              <w:rPr>
                <w:rFonts w:ascii="ＭＳ 明朝" w:cs="Times New Roman" w:hint="eastAsia"/>
                <w:sz w:val="21"/>
                <w:szCs w:val="21"/>
              </w:rPr>
              <w:t>。</w:t>
            </w:r>
          </w:p>
        </w:tc>
      </w:tr>
      <w:tr w:rsidR="003147B9" w:rsidRPr="00B71BBB" w:rsidTr="00E233BE">
        <w:trPr>
          <w:trHeight w:val="70"/>
        </w:trPr>
        <w:tc>
          <w:tcPr>
            <w:tcW w:w="1272" w:type="dxa"/>
            <w:vAlign w:val="center"/>
          </w:tcPr>
          <w:p w:rsidR="003147B9" w:rsidRPr="005C197A" w:rsidRDefault="0045723E" w:rsidP="00E233BE">
            <w:pPr>
              <w:adjustRightInd/>
              <w:snapToGrid w:val="0"/>
              <w:jc w:val="center"/>
              <w:rPr>
                <w:rFonts w:asciiTheme="majorEastAsia" w:eastAsiaTheme="majorEastAsia" w:hAnsiTheme="majorEastAsia" w:cs="Times New Roman"/>
              </w:rPr>
            </w:pPr>
            <w:r w:rsidRPr="005C197A">
              <w:rPr>
                <w:rFonts w:asciiTheme="majorEastAsia" w:eastAsiaTheme="majorEastAsia" w:hAnsiTheme="majorEastAsia" w:cs="Times New Roman" w:hint="eastAsia"/>
              </w:rPr>
              <w:t>ポイント②</w:t>
            </w:r>
          </w:p>
        </w:tc>
        <w:tc>
          <w:tcPr>
            <w:tcW w:w="8821" w:type="dxa"/>
          </w:tcPr>
          <w:p w:rsidR="003147B9" w:rsidRPr="005C197A" w:rsidRDefault="0007278E" w:rsidP="00E233BE">
            <w:pPr>
              <w:adjustRightInd/>
              <w:snapToGrid w:val="0"/>
              <w:ind w:left="212" w:hangingChars="100" w:hanging="212"/>
              <w:rPr>
                <w:rFonts w:ascii="ＭＳ 明朝" w:cs="Times New Roman" w:hint="eastAsia"/>
                <w:sz w:val="21"/>
                <w:szCs w:val="21"/>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Pr="005C197A">
              <w:rPr>
                <w:rFonts w:ascii="ＭＳ 明朝" w:cs="Times New Roman" w:hint="eastAsia"/>
                <w:sz w:val="21"/>
                <w:szCs w:val="21"/>
              </w:rPr>
              <w:t>１通目の手紙の内容を知った状態で発問する</w:t>
            </w:r>
            <w:r w:rsidR="00830E9A">
              <w:rPr>
                <w:rFonts w:ascii="ＭＳ 明朝" w:cs="Times New Roman" w:hint="eastAsia"/>
                <w:sz w:val="21"/>
                <w:szCs w:val="21"/>
              </w:rPr>
              <w:t>こ</w:t>
            </w:r>
            <w:r w:rsidR="00D23EC1">
              <w:rPr>
                <w:rFonts w:ascii="ＭＳ 明朝" w:cs="Times New Roman" w:hint="eastAsia"/>
                <w:sz w:val="21"/>
                <w:szCs w:val="21"/>
              </w:rPr>
              <w:t>とにより、生徒の心情に揺さぶりをかけながら立場表明をさせるように</w:t>
            </w:r>
            <w:r w:rsidR="00D23EC1">
              <w:rPr>
                <w:rFonts w:ascii="ＭＳ 明朝" w:cs="Times New Roman"/>
                <w:sz w:val="21"/>
                <w:szCs w:val="21"/>
              </w:rPr>
              <w:t>しています。</w:t>
            </w:r>
          </w:p>
        </w:tc>
      </w:tr>
      <w:tr w:rsidR="003147B9" w:rsidRPr="00B71BBB" w:rsidTr="00E233BE">
        <w:trPr>
          <w:trHeight w:val="70"/>
        </w:trPr>
        <w:tc>
          <w:tcPr>
            <w:tcW w:w="1272" w:type="dxa"/>
            <w:vAlign w:val="center"/>
          </w:tcPr>
          <w:p w:rsidR="003147B9" w:rsidRPr="005C197A" w:rsidRDefault="0007278E" w:rsidP="00E233BE">
            <w:pPr>
              <w:adjustRightInd/>
              <w:snapToGrid w:val="0"/>
              <w:jc w:val="center"/>
              <w:rPr>
                <w:rFonts w:asciiTheme="majorEastAsia" w:eastAsiaTheme="majorEastAsia" w:hAnsiTheme="majorEastAsia" w:cs="Times New Roman"/>
              </w:rPr>
            </w:pPr>
            <w:r w:rsidRPr="005C197A">
              <w:rPr>
                <w:rFonts w:asciiTheme="majorEastAsia" w:eastAsiaTheme="majorEastAsia" w:hAnsiTheme="majorEastAsia" w:cs="Times New Roman" w:hint="eastAsia"/>
              </w:rPr>
              <w:t>ポイント③</w:t>
            </w:r>
          </w:p>
        </w:tc>
        <w:tc>
          <w:tcPr>
            <w:tcW w:w="8821" w:type="dxa"/>
          </w:tcPr>
          <w:p w:rsidR="003147B9" w:rsidRPr="005C197A" w:rsidRDefault="0007278E" w:rsidP="000245C6">
            <w:pPr>
              <w:adjustRightInd/>
              <w:snapToGrid w:val="0"/>
              <w:ind w:left="212" w:hangingChars="100" w:hanging="212"/>
              <w:rPr>
                <w:rFonts w:ascii="ＭＳ 明朝" w:cs="Times New Roman"/>
                <w:sz w:val="21"/>
                <w:szCs w:val="21"/>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Pr="005C197A">
              <w:rPr>
                <w:rFonts w:ascii="ＭＳ 明朝" w:cs="Times New Roman" w:hint="eastAsia"/>
                <w:sz w:val="21"/>
                <w:szCs w:val="21"/>
              </w:rPr>
              <w:t>グループ</w:t>
            </w:r>
            <w:r w:rsidR="000245C6">
              <w:rPr>
                <w:rFonts w:ascii="ＭＳ 明朝" w:cs="Times New Roman" w:hint="eastAsia"/>
                <w:sz w:val="21"/>
                <w:szCs w:val="21"/>
              </w:rPr>
              <w:t>で協議することを通して、</w:t>
            </w:r>
            <w:r w:rsidRPr="005C197A">
              <w:rPr>
                <w:rFonts w:ascii="ＭＳ 明朝" w:cs="Times New Roman" w:hint="eastAsia"/>
                <w:sz w:val="21"/>
                <w:szCs w:val="21"/>
              </w:rPr>
              <w:t>自分と異なる意見や立場の違う人とのかかわりを</w:t>
            </w:r>
            <w:r w:rsidR="00D23EC1">
              <w:rPr>
                <w:rFonts w:ascii="ＭＳ 明朝" w:cs="Times New Roman" w:hint="eastAsia"/>
                <w:sz w:val="21"/>
                <w:szCs w:val="21"/>
              </w:rPr>
              <w:t>もたせることにより、自分の考えを深めさせるように</w:t>
            </w:r>
            <w:r w:rsidR="00D23EC1">
              <w:rPr>
                <w:rFonts w:ascii="ＭＳ 明朝" w:cs="Times New Roman"/>
                <w:sz w:val="21"/>
                <w:szCs w:val="21"/>
              </w:rPr>
              <w:t>しています</w:t>
            </w:r>
            <w:r w:rsidR="009C3D56" w:rsidRPr="005C197A">
              <w:rPr>
                <w:rFonts w:ascii="ＭＳ 明朝" w:cs="Times New Roman" w:hint="eastAsia"/>
                <w:sz w:val="21"/>
                <w:szCs w:val="21"/>
              </w:rPr>
              <w:t>。</w:t>
            </w:r>
          </w:p>
        </w:tc>
      </w:tr>
      <w:tr w:rsidR="003147B9" w:rsidRPr="00B71BBB" w:rsidTr="00E233BE">
        <w:trPr>
          <w:trHeight w:val="70"/>
        </w:trPr>
        <w:tc>
          <w:tcPr>
            <w:tcW w:w="1272" w:type="dxa"/>
            <w:vAlign w:val="center"/>
          </w:tcPr>
          <w:p w:rsidR="003147B9" w:rsidRPr="005C197A" w:rsidRDefault="00B375DF" w:rsidP="00E233BE">
            <w:pPr>
              <w:adjustRightInd/>
              <w:snapToGrid w:val="0"/>
              <w:jc w:val="center"/>
              <w:rPr>
                <w:rFonts w:asciiTheme="majorEastAsia" w:eastAsiaTheme="majorEastAsia" w:hAnsiTheme="majorEastAsia" w:cs="Times New Roman"/>
              </w:rPr>
            </w:pPr>
            <w:r w:rsidRPr="005C197A">
              <w:rPr>
                <w:rFonts w:asciiTheme="majorEastAsia" w:eastAsiaTheme="majorEastAsia" w:hAnsiTheme="majorEastAsia" w:cs="Times New Roman" w:hint="eastAsia"/>
              </w:rPr>
              <w:t>ポイント④</w:t>
            </w:r>
          </w:p>
        </w:tc>
        <w:tc>
          <w:tcPr>
            <w:tcW w:w="8821" w:type="dxa"/>
          </w:tcPr>
          <w:p w:rsidR="003147B9" w:rsidRPr="005C197A" w:rsidRDefault="00B375DF" w:rsidP="00D23EC1">
            <w:pPr>
              <w:adjustRightInd/>
              <w:snapToGrid w:val="0"/>
              <w:ind w:left="212" w:hangingChars="100" w:hanging="212"/>
              <w:rPr>
                <w:rFonts w:ascii="ＭＳ 明朝" w:cs="Times New Roman"/>
                <w:sz w:val="21"/>
                <w:szCs w:val="21"/>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Pr="005C197A">
              <w:rPr>
                <w:rFonts w:ascii="ＭＳ 明朝" w:cs="Times New Roman" w:hint="eastAsia"/>
                <w:sz w:val="21"/>
                <w:szCs w:val="21"/>
              </w:rPr>
              <w:t>ホワイトボ</w:t>
            </w:r>
            <w:r w:rsidR="00830E9A">
              <w:rPr>
                <w:rFonts w:ascii="ＭＳ 明朝" w:cs="Times New Roman" w:hint="eastAsia"/>
                <w:sz w:val="21"/>
                <w:szCs w:val="21"/>
              </w:rPr>
              <w:t>ー</w:t>
            </w:r>
            <w:r w:rsidR="00D23EC1">
              <w:rPr>
                <w:rFonts w:ascii="ＭＳ 明朝" w:cs="Times New Roman" w:hint="eastAsia"/>
                <w:sz w:val="21"/>
                <w:szCs w:val="21"/>
              </w:rPr>
              <w:t>ドに書かせること</w:t>
            </w:r>
            <w:bookmarkStart w:id="0" w:name="_GoBack"/>
            <w:bookmarkEnd w:id="0"/>
            <w:r w:rsidR="00D23EC1">
              <w:rPr>
                <w:rFonts w:ascii="ＭＳ 明朝" w:cs="Times New Roman" w:hint="eastAsia"/>
                <w:sz w:val="21"/>
                <w:szCs w:val="21"/>
              </w:rPr>
              <w:t>により、自分たちの考えや立場を可視化</w:t>
            </w:r>
            <w:r w:rsidR="00D23EC1">
              <w:rPr>
                <w:rFonts w:ascii="ＭＳ 明朝" w:cs="Times New Roman"/>
                <w:sz w:val="21"/>
                <w:szCs w:val="21"/>
              </w:rPr>
              <w:t>しています</w:t>
            </w:r>
            <w:r w:rsidRPr="005C197A">
              <w:rPr>
                <w:rFonts w:ascii="ＭＳ 明朝" w:cs="Times New Roman" w:hint="eastAsia"/>
                <w:sz w:val="21"/>
                <w:szCs w:val="21"/>
              </w:rPr>
              <w:t>。</w:t>
            </w:r>
          </w:p>
        </w:tc>
      </w:tr>
      <w:tr w:rsidR="003147B9" w:rsidRPr="00B71BBB" w:rsidTr="00E233BE">
        <w:trPr>
          <w:trHeight w:val="70"/>
        </w:trPr>
        <w:tc>
          <w:tcPr>
            <w:tcW w:w="1272" w:type="dxa"/>
            <w:vAlign w:val="center"/>
          </w:tcPr>
          <w:p w:rsidR="003147B9" w:rsidRPr="005C197A" w:rsidRDefault="00B375DF" w:rsidP="00E233BE">
            <w:pPr>
              <w:adjustRightInd/>
              <w:snapToGrid w:val="0"/>
              <w:jc w:val="center"/>
              <w:rPr>
                <w:rFonts w:asciiTheme="majorEastAsia" w:eastAsiaTheme="majorEastAsia" w:hAnsiTheme="majorEastAsia" w:cs="Times New Roman"/>
              </w:rPr>
            </w:pPr>
            <w:r w:rsidRPr="005C197A">
              <w:rPr>
                <w:rFonts w:asciiTheme="majorEastAsia" w:eastAsiaTheme="majorEastAsia" w:hAnsiTheme="majorEastAsia" w:cs="Times New Roman" w:hint="eastAsia"/>
              </w:rPr>
              <w:t>ポイント⑤</w:t>
            </w:r>
          </w:p>
        </w:tc>
        <w:tc>
          <w:tcPr>
            <w:tcW w:w="8821" w:type="dxa"/>
          </w:tcPr>
          <w:p w:rsidR="003147B9" w:rsidRPr="005C197A" w:rsidRDefault="00B375DF" w:rsidP="00E233BE">
            <w:pPr>
              <w:adjustRightInd/>
              <w:snapToGrid w:val="0"/>
              <w:ind w:left="212" w:hangingChars="100" w:hanging="212"/>
              <w:rPr>
                <w:rFonts w:ascii="ＭＳ 明朝" w:cs="Times New Roman"/>
                <w:sz w:val="21"/>
                <w:szCs w:val="21"/>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00830E9A">
              <w:rPr>
                <w:rFonts w:ascii="ＭＳ 明朝" w:cs="Times New Roman" w:hint="eastAsia"/>
                <w:sz w:val="21"/>
                <w:szCs w:val="21"/>
              </w:rPr>
              <w:t>今後の生活に向けて、考える場面を設定しています</w:t>
            </w:r>
            <w:r w:rsidR="00830E9A">
              <w:rPr>
                <w:rFonts w:ascii="ＭＳ 明朝" w:cs="Times New Roman"/>
                <w:sz w:val="21"/>
                <w:szCs w:val="21"/>
              </w:rPr>
              <w:t>。</w:t>
            </w:r>
          </w:p>
        </w:tc>
      </w:tr>
    </w:tbl>
    <w:p w:rsidR="00B71BBB" w:rsidRPr="00B71BBB" w:rsidRDefault="00B71BBB" w:rsidP="00B71BBB">
      <w:pPr>
        <w:adjustRightInd/>
        <w:rPr>
          <w:rFonts w:ascii="ＭＳ 明朝" w:cs="Times New Roman"/>
        </w:rPr>
      </w:pPr>
    </w:p>
    <w:p w:rsidR="00B71BBB" w:rsidRDefault="00BA0A60" w:rsidP="00B71BBB">
      <w:pPr>
        <w:adjustRightInd/>
        <w:rPr>
          <w:rFonts w:ascii="ＭＳ 明朝" w:cs="Times New Roman"/>
        </w:rPr>
      </w:pPr>
      <w:r>
        <w:rPr>
          <w:rFonts w:ascii="ＭＳ 明朝" w:cs="Times New Roman" w:hint="eastAsia"/>
        </w:rPr>
        <w:t>４　模擬授業後の協議</w:t>
      </w:r>
      <w:r w:rsidR="006C26F6">
        <w:rPr>
          <w:rFonts w:ascii="ＭＳ 明朝" w:cs="Times New Roman" w:hint="eastAsia"/>
        </w:rPr>
        <w:t>で</w:t>
      </w:r>
      <w:r w:rsidR="00AE12AE">
        <w:rPr>
          <w:rFonts w:ascii="ＭＳ 明朝" w:cs="Times New Roman" w:hint="eastAsia"/>
        </w:rPr>
        <w:t>出された</w:t>
      </w:r>
      <w:r>
        <w:rPr>
          <w:rFonts w:ascii="ＭＳ 明朝" w:cs="Times New Roman" w:hint="eastAsia"/>
        </w:rPr>
        <w:t>意見・感想</w:t>
      </w:r>
      <w:r w:rsidR="009B5D53">
        <w:rPr>
          <w:rFonts w:ascii="ＭＳ 明朝" w:cs="Times New Roman" w:hint="eastAsia"/>
        </w:rPr>
        <w:t>〔</w:t>
      </w:r>
      <w:r w:rsidR="00A56C15">
        <w:rPr>
          <w:rFonts w:ascii="ＭＳ 明朝" w:cs="Times New Roman" w:hint="eastAsia"/>
        </w:rPr>
        <w:t>□：よかった点、</w:t>
      </w:r>
      <w:r w:rsidR="009B5D53">
        <w:rPr>
          <w:rFonts w:ascii="ＭＳ 明朝" w:cs="Times New Roman" w:hint="eastAsia"/>
        </w:rPr>
        <w:t>■：意見</w:t>
      </w:r>
      <w:r w:rsidR="00C9604D">
        <w:rPr>
          <w:rFonts w:ascii="ＭＳ 明朝" w:cs="Times New Roman" w:hint="eastAsia"/>
        </w:rPr>
        <w:t>等</w:t>
      </w:r>
      <w:r w:rsidR="009B5D53">
        <w:rPr>
          <w:rFonts w:ascii="ＭＳ 明朝" w:cs="Times New Roman" w:hint="eastAsia"/>
        </w:rPr>
        <w:t>〕</w:t>
      </w:r>
    </w:p>
    <w:tbl>
      <w:tblPr>
        <w:tblStyle w:val="a9"/>
        <w:tblW w:w="10093" w:type="dxa"/>
        <w:tblInd w:w="108" w:type="dxa"/>
        <w:tblLook w:val="04A0" w:firstRow="1" w:lastRow="0" w:firstColumn="1" w:lastColumn="0" w:noHBand="0" w:noVBand="1"/>
      </w:tblPr>
      <w:tblGrid>
        <w:gridCol w:w="10093"/>
      </w:tblGrid>
      <w:tr w:rsidR="00BA0A60" w:rsidRPr="00B71BBB" w:rsidTr="00E233BE">
        <w:trPr>
          <w:trHeight w:val="70"/>
        </w:trPr>
        <w:tc>
          <w:tcPr>
            <w:tcW w:w="10093" w:type="dxa"/>
          </w:tcPr>
          <w:p w:rsidR="009B5D53" w:rsidRDefault="009B5D53" w:rsidP="00E233BE">
            <w:pPr>
              <w:adjustRightInd/>
              <w:snapToGrid w:val="0"/>
              <w:rPr>
                <w:rFonts w:ascii="ＭＳ 明朝" w:cs="Times New Roman"/>
                <w:sz w:val="21"/>
                <w:szCs w:val="21"/>
              </w:rPr>
            </w:pPr>
            <w:r>
              <w:rPr>
                <w:rFonts w:ascii="ＭＳ 明朝" w:cs="Times New Roman" w:hint="eastAsia"/>
                <w:sz w:val="21"/>
                <w:szCs w:val="21"/>
              </w:rPr>
              <w:t>□　導入で、先に手紙を読ませる工夫をすることで、今後の展開での心情の変化を実感させやすい。</w:t>
            </w:r>
          </w:p>
          <w:p w:rsidR="00381B9D" w:rsidRDefault="00381B9D" w:rsidP="00381B9D">
            <w:pPr>
              <w:adjustRightInd/>
              <w:snapToGrid w:val="0"/>
              <w:ind w:left="212" w:hangingChars="100" w:hanging="212"/>
              <w:rPr>
                <w:rFonts w:ascii="ＭＳ 明朝" w:cs="Times New Roman"/>
                <w:sz w:val="21"/>
                <w:szCs w:val="21"/>
              </w:rPr>
            </w:pPr>
            <w:r>
              <w:rPr>
                <w:rFonts w:ascii="ＭＳ 明朝" w:cs="Times New Roman" w:hint="eastAsia"/>
                <w:sz w:val="21"/>
                <w:szCs w:val="21"/>
              </w:rPr>
              <w:t>□　展開前半では、懲戒処分についての意見を肯定・否定に分けて板書したので、考えを整理することができた。</w:t>
            </w:r>
          </w:p>
          <w:p w:rsidR="00BA0A60" w:rsidRPr="005C197A" w:rsidRDefault="00CA09A9" w:rsidP="00381B9D">
            <w:pPr>
              <w:adjustRightInd/>
              <w:snapToGrid w:val="0"/>
              <w:ind w:left="212" w:hangingChars="100" w:hanging="212"/>
              <w:rPr>
                <w:rFonts w:ascii="ＭＳ 明朝" w:cs="Times New Roman"/>
                <w:sz w:val="21"/>
                <w:szCs w:val="21"/>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Pr="005C197A">
              <w:rPr>
                <w:rFonts w:ascii="ＭＳ 明朝" w:cs="Times New Roman" w:hint="eastAsia"/>
                <w:sz w:val="21"/>
                <w:szCs w:val="21"/>
              </w:rPr>
              <w:t>展開後半で、</w:t>
            </w:r>
            <w:r w:rsidR="006742F6" w:rsidRPr="005C197A">
              <w:rPr>
                <w:rFonts w:ascii="ＭＳ 明朝" w:cs="Times New Roman" w:hint="eastAsia"/>
                <w:sz w:val="21"/>
                <w:szCs w:val="21"/>
              </w:rPr>
              <w:t>グループ討議・交流が設定され、多様な価値に触れる機会が保障されているのがよい。</w:t>
            </w:r>
          </w:p>
          <w:p w:rsidR="00CA09A9" w:rsidRPr="005C197A" w:rsidRDefault="00CA09A9" w:rsidP="00E233BE">
            <w:pPr>
              <w:adjustRightInd/>
              <w:snapToGrid w:val="0"/>
              <w:rPr>
                <w:rFonts w:ascii="ＭＳ 明朝" w:cs="Times New Roman"/>
                <w:sz w:val="21"/>
                <w:szCs w:val="21"/>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006742F6" w:rsidRPr="005C197A">
              <w:rPr>
                <w:rFonts w:ascii="ＭＳ 明朝" w:cs="Times New Roman" w:hint="eastAsia"/>
                <w:sz w:val="21"/>
                <w:szCs w:val="21"/>
              </w:rPr>
              <w:t>展開後半で、「</w:t>
            </w:r>
            <w:r w:rsidR="00C5320C">
              <w:rPr>
                <w:rFonts w:ascii="ＭＳ 明朝" w:cs="Times New Roman" w:hint="eastAsia"/>
                <w:sz w:val="21"/>
                <w:szCs w:val="21"/>
              </w:rPr>
              <w:t>きまり</w:t>
            </w:r>
            <w:r w:rsidR="006742F6" w:rsidRPr="005C197A">
              <w:rPr>
                <w:rFonts w:ascii="ＭＳ 明朝" w:cs="Times New Roman" w:hint="eastAsia"/>
                <w:sz w:val="21"/>
                <w:szCs w:val="21"/>
              </w:rPr>
              <w:t>を守ること」が前提で進んでいくことがよいのか。</w:t>
            </w:r>
          </w:p>
          <w:p w:rsidR="006742F6" w:rsidRPr="00B71BBB" w:rsidRDefault="006742F6" w:rsidP="00E233BE">
            <w:pPr>
              <w:adjustRightInd/>
              <w:snapToGrid w:val="0"/>
              <w:rPr>
                <w:rFonts w:ascii="ＭＳ 明朝" w:cs="Times New Roman"/>
              </w:rPr>
            </w:pPr>
            <w:r w:rsidRPr="005C197A">
              <w:rPr>
                <w:rFonts w:ascii="ＭＳ 明朝" w:cs="Times New Roman" w:hint="eastAsia"/>
                <w:sz w:val="21"/>
                <w:szCs w:val="21"/>
              </w:rPr>
              <w:t>■</w:t>
            </w:r>
            <w:r w:rsidR="00281721">
              <w:rPr>
                <w:rFonts w:ascii="ＭＳ 明朝" w:cs="Times New Roman" w:hint="eastAsia"/>
                <w:sz w:val="21"/>
                <w:szCs w:val="21"/>
              </w:rPr>
              <w:t xml:space="preserve">　</w:t>
            </w:r>
            <w:r w:rsidRPr="005C197A">
              <w:rPr>
                <w:rFonts w:ascii="ＭＳ 明朝" w:cs="Times New Roman" w:hint="eastAsia"/>
                <w:sz w:val="21"/>
                <w:szCs w:val="21"/>
              </w:rPr>
              <w:t>展開後半で、発問に対する生徒の意見や考えの範囲を、もう少し限定した方がよいのではないか。</w:t>
            </w:r>
          </w:p>
        </w:tc>
      </w:tr>
    </w:tbl>
    <w:p w:rsidR="00434B2A" w:rsidRDefault="00434B2A">
      <w:pPr>
        <w:adjustRightInd/>
        <w:rPr>
          <w:rFonts w:ascii="ＭＳ 明朝" w:cs="Times New Roman"/>
        </w:rPr>
      </w:pPr>
    </w:p>
    <w:sectPr w:rsidR="00434B2A" w:rsidSect="00E36B6C">
      <w:headerReference w:type="default" r:id="rId6"/>
      <w:footnotePr>
        <w:numFmt w:val="upperRoman"/>
      </w:footnotePr>
      <w:type w:val="continuous"/>
      <w:pgSz w:w="11906" w:h="16838"/>
      <w:pgMar w:top="567" w:right="851" w:bottom="567" w:left="851" w:header="51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53" w:rsidRDefault="00732853">
      <w:r>
        <w:separator/>
      </w:r>
    </w:p>
  </w:endnote>
  <w:endnote w:type="continuationSeparator" w:id="0">
    <w:p w:rsidR="00732853" w:rsidRDefault="0073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53" w:rsidRDefault="00732853">
      <w:r>
        <w:rPr>
          <w:rFonts w:ascii="ＭＳ 明朝" w:cs="Times New Roman"/>
          <w:color w:val="auto"/>
          <w:sz w:val="2"/>
          <w:szCs w:val="2"/>
        </w:rPr>
        <w:continuationSeparator/>
      </w:r>
    </w:p>
  </w:footnote>
  <w:footnote w:type="continuationSeparator" w:id="0">
    <w:p w:rsidR="00732853" w:rsidRDefault="0073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FE" w:rsidRDefault="007559FE" w:rsidP="007559FE">
    <w:pPr>
      <w:pStyle w:val="a3"/>
      <w:jc w:val="right"/>
    </w:pPr>
    <w:r>
      <w:rPr>
        <w:rFonts w:hint="eastAsia"/>
      </w:rPr>
      <w:t>【</w:t>
    </w:r>
    <w:r w:rsidR="00B86368">
      <w:rPr>
        <w:rFonts w:hint="eastAsia"/>
      </w:rPr>
      <w:t>日高教育研究所】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106"/>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2A"/>
    <w:rsid w:val="0001022D"/>
    <w:rsid w:val="00020636"/>
    <w:rsid w:val="000245C6"/>
    <w:rsid w:val="00024CA5"/>
    <w:rsid w:val="0007278E"/>
    <w:rsid w:val="000A1044"/>
    <w:rsid w:val="000E73BE"/>
    <w:rsid w:val="00125E85"/>
    <w:rsid w:val="00177E52"/>
    <w:rsid w:val="001865D7"/>
    <w:rsid w:val="001C0F47"/>
    <w:rsid w:val="001D7E83"/>
    <w:rsid w:val="00275D88"/>
    <w:rsid w:val="00281721"/>
    <w:rsid w:val="002F1956"/>
    <w:rsid w:val="0030387D"/>
    <w:rsid w:val="003147B9"/>
    <w:rsid w:val="003275F0"/>
    <w:rsid w:val="00362026"/>
    <w:rsid w:val="00381B9D"/>
    <w:rsid w:val="003A05F9"/>
    <w:rsid w:val="003C231D"/>
    <w:rsid w:val="00434B2A"/>
    <w:rsid w:val="0045723E"/>
    <w:rsid w:val="00463795"/>
    <w:rsid w:val="0047540D"/>
    <w:rsid w:val="00484731"/>
    <w:rsid w:val="004848E6"/>
    <w:rsid w:val="00485234"/>
    <w:rsid w:val="004960E1"/>
    <w:rsid w:val="004D1F24"/>
    <w:rsid w:val="00516054"/>
    <w:rsid w:val="00525075"/>
    <w:rsid w:val="00537839"/>
    <w:rsid w:val="00551BAC"/>
    <w:rsid w:val="005C197A"/>
    <w:rsid w:val="005D7E3F"/>
    <w:rsid w:val="00602A0D"/>
    <w:rsid w:val="00637F63"/>
    <w:rsid w:val="00656378"/>
    <w:rsid w:val="00662EB1"/>
    <w:rsid w:val="006742F6"/>
    <w:rsid w:val="0068141C"/>
    <w:rsid w:val="00687497"/>
    <w:rsid w:val="0069114A"/>
    <w:rsid w:val="006C26F6"/>
    <w:rsid w:val="006E2B6A"/>
    <w:rsid w:val="00713E22"/>
    <w:rsid w:val="00722327"/>
    <w:rsid w:val="00732853"/>
    <w:rsid w:val="007559FE"/>
    <w:rsid w:val="007E0886"/>
    <w:rsid w:val="007F2C01"/>
    <w:rsid w:val="00830E9A"/>
    <w:rsid w:val="00870BC8"/>
    <w:rsid w:val="00884B12"/>
    <w:rsid w:val="008930F3"/>
    <w:rsid w:val="008B0099"/>
    <w:rsid w:val="008B32F1"/>
    <w:rsid w:val="008F1F99"/>
    <w:rsid w:val="00937603"/>
    <w:rsid w:val="009410BF"/>
    <w:rsid w:val="00960237"/>
    <w:rsid w:val="009839E3"/>
    <w:rsid w:val="009B5D53"/>
    <w:rsid w:val="009C3D56"/>
    <w:rsid w:val="009D39F2"/>
    <w:rsid w:val="009F3A54"/>
    <w:rsid w:val="00A04384"/>
    <w:rsid w:val="00A15C53"/>
    <w:rsid w:val="00A23427"/>
    <w:rsid w:val="00A56C15"/>
    <w:rsid w:val="00AE12AE"/>
    <w:rsid w:val="00B375DF"/>
    <w:rsid w:val="00B71BBB"/>
    <w:rsid w:val="00B86368"/>
    <w:rsid w:val="00BA0A60"/>
    <w:rsid w:val="00C05E9C"/>
    <w:rsid w:val="00C20FC3"/>
    <w:rsid w:val="00C426BC"/>
    <w:rsid w:val="00C5320C"/>
    <w:rsid w:val="00C8605E"/>
    <w:rsid w:val="00C93BC5"/>
    <w:rsid w:val="00C9604D"/>
    <w:rsid w:val="00CA09A9"/>
    <w:rsid w:val="00CB77A2"/>
    <w:rsid w:val="00D032FC"/>
    <w:rsid w:val="00D1484D"/>
    <w:rsid w:val="00D23EC1"/>
    <w:rsid w:val="00D27134"/>
    <w:rsid w:val="00D52AE9"/>
    <w:rsid w:val="00D640F2"/>
    <w:rsid w:val="00D9099C"/>
    <w:rsid w:val="00DB0BBA"/>
    <w:rsid w:val="00DB1DA8"/>
    <w:rsid w:val="00DC0C7E"/>
    <w:rsid w:val="00DC4467"/>
    <w:rsid w:val="00DE3666"/>
    <w:rsid w:val="00DE79BC"/>
    <w:rsid w:val="00E02783"/>
    <w:rsid w:val="00E12AB9"/>
    <w:rsid w:val="00E233BE"/>
    <w:rsid w:val="00E36B6C"/>
    <w:rsid w:val="00E739BE"/>
    <w:rsid w:val="00E8495A"/>
    <w:rsid w:val="00EC6B92"/>
    <w:rsid w:val="00ED3380"/>
    <w:rsid w:val="00F24534"/>
    <w:rsid w:val="00FD2EE2"/>
    <w:rsid w:val="00FF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6A5DA5B-1A32-49F9-BAB3-37E5BDED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60"/>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B2A"/>
    <w:pPr>
      <w:tabs>
        <w:tab w:val="center" w:pos="4252"/>
        <w:tab w:val="right" w:pos="8504"/>
      </w:tabs>
      <w:snapToGrid w:val="0"/>
    </w:pPr>
  </w:style>
  <w:style w:type="character" w:customStyle="1" w:styleId="a4">
    <w:name w:val="ヘッダー (文字)"/>
    <w:basedOn w:val="a0"/>
    <w:link w:val="a3"/>
    <w:uiPriority w:val="99"/>
    <w:locked/>
    <w:rsid w:val="00434B2A"/>
    <w:rPr>
      <w:rFonts w:cs="ＭＳ 明朝"/>
      <w:color w:val="000000"/>
      <w:kern w:val="0"/>
      <w:sz w:val="21"/>
      <w:szCs w:val="21"/>
    </w:rPr>
  </w:style>
  <w:style w:type="paragraph" w:styleId="a5">
    <w:name w:val="footer"/>
    <w:basedOn w:val="a"/>
    <w:link w:val="a6"/>
    <w:uiPriority w:val="99"/>
    <w:unhideWhenUsed/>
    <w:rsid w:val="00434B2A"/>
    <w:pPr>
      <w:tabs>
        <w:tab w:val="center" w:pos="4252"/>
        <w:tab w:val="right" w:pos="8504"/>
      </w:tabs>
      <w:snapToGrid w:val="0"/>
    </w:pPr>
  </w:style>
  <w:style w:type="character" w:customStyle="1" w:styleId="a6">
    <w:name w:val="フッター (文字)"/>
    <w:basedOn w:val="a0"/>
    <w:link w:val="a5"/>
    <w:uiPriority w:val="99"/>
    <w:locked/>
    <w:rsid w:val="00434B2A"/>
    <w:rPr>
      <w:rFonts w:cs="ＭＳ 明朝"/>
      <w:color w:val="000000"/>
      <w:kern w:val="0"/>
      <w:sz w:val="21"/>
      <w:szCs w:val="21"/>
    </w:rPr>
  </w:style>
  <w:style w:type="paragraph" w:styleId="a7">
    <w:name w:val="Balloon Text"/>
    <w:basedOn w:val="a"/>
    <w:link w:val="a8"/>
    <w:uiPriority w:val="99"/>
    <w:rsid w:val="00DC446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C4467"/>
    <w:rPr>
      <w:rFonts w:asciiTheme="majorHAnsi" w:eastAsiaTheme="majorEastAsia" w:hAnsiTheme="majorHAnsi" w:cs="Times New Roman"/>
      <w:color w:val="000000"/>
      <w:kern w:val="0"/>
      <w:sz w:val="18"/>
      <w:szCs w:val="18"/>
    </w:rPr>
  </w:style>
  <w:style w:type="table" w:styleId="a9">
    <w:name w:val="Table Grid"/>
    <w:basedOn w:val="a1"/>
    <w:uiPriority w:val="59"/>
    <w:rsid w:val="00B71B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1626</Words>
  <Characters>161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永田繁雄</dc:creator>
  <cp:keywords/>
  <dc:description/>
  <cp:lastModifiedBy>北海道</cp:lastModifiedBy>
  <cp:revision>4</cp:revision>
  <cp:lastPrinted>2018-02-26T08:45:00Z</cp:lastPrinted>
  <dcterms:created xsi:type="dcterms:W3CDTF">2018-02-07T01:30:00Z</dcterms:created>
  <dcterms:modified xsi:type="dcterms:W3CDTF">2018-02-26T08:45:00Z</dcterms:modified>
</cp:coreProperties>
</file>