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A08" w:rsidRDefault="00E828CC" w:rsidP="00554990">
      <w:pPr>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「メンター研修」を中心とした、</w:t>
      </w:r>
      <w:r w:rsidR="00554990">
        <w:rPr>
          <w:rFonts w:asciiTheme="majorEastAsia" w:eastAsiaTheme="majorEastAsia" w:hAnsiTheme="majorEastAsia" w:cs="ＭＳ 明朝" w:hint="eastAsia"/>
          <w:szCs w:val="21"/>
        </w:rPr>
        <w:t>若手教員の育成を目指</w:t>
      </w:r>
      <w:r>
        <w:rPr>
          <w:rFonts w:asciiTheme="majorEastAsia" w:eastAsiaTheme="majorEastAsia" w:hAnsiTheme="majorEastAsia" w:cs="ＭＳ 明朝" w:hint="eastAsia"/>
          <w:szCs w:val="21"/>
        </w:rPr>
        <w:t>す</w:t>
      </w:r>
      <w:r w:rsidR="00554990">
        <w:rPr>
          <w:rFonts w:asciiTheme="majorEastAsia" w:eastAsiaTheme="majorEastAsia" w:hAnsiTheme="majorEastAsia" w:cs="ＭＳ 明朝" w:hint="eastAsia"/>
          <w:szCs w:val="21"/>
        </w:rPr>
        <w:t>短時間で行う校内研修</w:t>
      </w:r>
      <w:r w:rsidR="007E7FCA">
        <w:rPr>
          <w:rFonts w:asciiTheme="majorEastAsia" w:eastAsiaTheme="majorEastAsia" w:hAnsiTheme="majorEastAsia" w:cs="ＭＳ 明朝" w:hint="eastAsia"/>
          <w:szCs w:val="21"/>
        </w:rPr>
        <w:t>の事例</w:t>
      </w: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8F3D86" w:rsidTr="008F3D86">
        <w:tc>
          <w:tcPr>
            <w:tcW w:w="9628" w:type="dxa"/>
          </w:tcPr>
          <w:p w:rsidR="008F3D86" w:rsidRPr="008F3D86" w:rsidRDefault="008F3D86" w:rsidP="008B4E04">
            <w:pPr>
              <w:jc w:val="left"/>
              <w:rPr>
                <w:rFonts w:asciiTheme="majorEastAsia" w:eastAsiaTheme="majorEastAsia" w:hAnsiTheme="majorEastAsia" w:cs="ＭＳ 明朝"/>
                <w:sz w:val="28"/>
                <w:szCs w:val="28"/>
              </w:rPr>
            </w:pPr>
            <w:r w:rsidRPr="008F3D86">
              <w:rPr>
                <w:rFonts w:asciiTheme="majorEastAsia" w:eastAsiaTheme="majorEastAsia" w:hAnsiTheme="majorEastAsia" w:cs="ＭＳ 明朝" w:hint="eastAsia"/>
                <w:sz w:val="28"/>
                <w:szCs w:val="28"/>
              </w:rPr>
              <w:t>研修名：</w:t>
            </w:r>
            <w:r w:rsidR="008B4E04">
              <w:rPr>
                <w:rFonts w:asciiTheme="majorEastAsia" w:eastAsiaTheme="majorEastAsia" w:hAnsiTheme="majorEastAsia" w:cs="ＭＳ 明朝" w:hint="eastAsia"/>
                <w:sz w:val="28"/>
                <w:szCs w:val="28"/>
              </w:rPr>
              <w:t>教科指導（音楽）の</w:t>
            </w:r>
            <w:r w:rsidR="001A6220">
              <w:rPr>
                <w:rFonts w:asciiTheme="majorEastAsia" w:eastAsiaTheme="majorEastAsia" w:hAnsiTheme="majorEastAsia" w:cs="ＭＳ 明朝" w:hint="eastAsia"/>
                <w:sz w:val="28"/>
                <w:szCs w:val="28"/>
              </w:rPr>
              <w:t>メンターチーム研修（第２回／６回）</w:t>
            </w:r>
          </w:p>
        </w:tc>
      </w:tr>
    </w:tbl>
    <w:p w:rsidR="008F3D86" w:rsidRDefault="008F3D86" w:rsidP="00554990">
      <w:pPr>
        <w:jc w:val="left"/>
        <w:rPr>
          <w:rFonts w:asciiTheme="majorEastAsia" w:eastAsiaTheme="majorEastAsia" w:hAnsiTheme="majorEastAsia" w:cs="ＭＳ 明朝"/>
          <w:szCs w:val="21"/>
        </w:rPr>
      </w:pP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255FEA" w:rsidTr="007B1B66">
        <w:tc>
          <w:tcPr>
            <w:tcW w:w="9608" w:type="dxa"/>
            <w:shd w:val="clear" w:color="auto" w:fill="FF9999"/>
          </w:tcPr>
          <w:p w:rsidR="00255FEA" w:rsidRPr="00255FEA" w:rsidRDefault="00510DD7" w:rsidP="00775786">
            <w:pPr>
              <w:spacing w:line="0" w:lineRule="atLeast"/>
              <w:ind w:left="1123" w:hangingChars="401" w:hanging="1123"/>
              <w:rPr>
                <w:rFonts w:asciiTheme="majorEastAsia" w:eastAsiaTheme="majorEastAsia" w:hAnsiTheme="majorEastAsia" w:cs="ＭＳ 明朝"/>
                <w:sz w:val="28"/>
                <w:szCs w:val="28"/>
              </w:rPr>
            </w:pPr>
            <w:r>
              <w:rPr>
                <w:rFonts w:asciiTheme="majorEastAsia" w:eastAsiaTheme="majorEastAsia" w:hAnsiTheme="majorEastAsia" w:cs="ＭＳ 明朝" w:hint="eastAsia"/>
                <w:sz w:val="28"/>
                <w:szCs w:val="28"/>
              </w:rPr>
              <w:t>目</w:t>
            </w:r>
            <w:r w:rsidR="00AD5341">
              <w:rPr>
                <w:rFonts w:asciiTheme="majorEastAsia" w:eastAsiaTheme="majorEastAsia" w:hAnsiTheme="majorEastAsia" w:cs="ＭＳ 明朝" w:hint="eastAsia"/>
                <w:sz w:val="28"/>
                <w:szCs w:val="28"/>
              </w:rPr>
              <w:t xml:space="preserve">　</w:t>
            </w:r>
            <w:r>
              <w:rPr>
                <w:rFonts w:asciiTheme="majorEastAsia" w:eastAsiaTheme="majorEastAsia" w:hAnsiTheme="majorEastAsia" w:cs="ＭＳ 明朝" w:hint="eastAsia"/>
                <w:sz w:val="28"/>
                <w:szCs w:val="28"/>
              </w:rPr>
              <w:t>的</w:t>
            </w:r>
            <w:r w:rsidR="00255FEA" w:rsidRPr="00255FEA">
              <w:rPr>
                <w:rFonts w:asciiTheme="majorEastAsia" w:eastAsiaTheme="majorEastAsia" w:hAnsiTheme="majorEastAsia" w:cs="ＭＳ 明朝" w:hint="eastAsia"/>
                <w:sz w:val="28"/>
                <w:szCs w:val="28"/>
              </w:rPr>
              <w:t>：</w:t>
            </w:r>
            <w:r w:rsidR="00C66F43">
              <w:rPr>
                <w:rFonts w:asciiTheme="majorEastAsia" w:eastAsiaTheme="majorEastAsia" w:hAnsiTheme="majorEastAsia" w:cs="ＭＳ 明朝" w:hint="eastAsia"/>
                <w:sz w:val="28"/>
                <w:szCs w:val="28"/>
              </w:rPr>
              <w:t>音楽の時間の基本的な一単位時間の授業展開を理解するととも</w:t>
            </w:r>
            <w:r w:rsidR="001A6220">
              <w:rPr>
                <w:rFonts w:asciiTheme="majorEastAsia" w:eastAsiaTheme="majorEastAsia" w:hAnsiTheme="majorEastAsia" w:cs="ＭＳ 明朝" w:hint="eastAsia"/>
                <w:sz w:val="28"/>
                <w:szCs w:val="28"/>
              </w:rPr>
              <w:t>に、</w:t>
            </w:r>
            <w:r w:rsidR="001A6220" w:rsidRPr="001040D4">
              <w:rPr>
                <w:rFonts w:asciiTheme="majorEastAsia" w:eastAsiaTheme="majorEastAsia" w:hAnsiTheme="majorEastAsia" w:cs="ＭＳ 明朝" w:hint="eastAsia"/>
                <w:spacing w:val="-12"/>
                <w:sz w:val="28"/>
                <w:szCs w:val="28"/>
              </w:rPr>
              <w:t>発声法や伴奏の基本について</w:t>
            </w:r>
            <w:r w:rsidR="00775786">
              <w:rPr>
                <w:rFonts w:asciiTheme="majorEastAsia" w:eastAsiaTheme="majorEastAsia" w:hAnsiTheme="majorEastAsia" w:cs="ＭＳ 明朝" w:hint="eastAsia"/>
                <w:spacing w:val="-12"/>
                <w:sz w:val="28"/>
                <w:szCs w:val="28"/>
              </w:rPr>
              <w:t>学ぶ</w:t>
            </w:r>
            <w:bookmarkStart w:id="0" w:name="_GoBack"/>
            <w:bookmarkEnd w:id="0"/>
          </w:p>
        </w:tc>
      </w:tr>
    </w:tbl>
    <w:p w:rsidR="00A65936" w:rsidRDefault="00A65936">
      <w:pPr>
        <w:rPr>
          <w:rFonts w:asciiTheme="majorEastAsia" w:eastAsiaTheme="majorEastAsia" w:hAnsiTheme="majorEastAsia" w:cs="ＭＳ 明朝"/>
        </w:rPr>
      </w:pPr>
    </w:p>
    <w:tbl>
      <w:tblPr>
        <w:tblStyle w:val="a4"/>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8"/>
        <w:gridCol w:w="3974"/>
        <w:gridCol w:w="1275"/>
        <w:gridCol w:w="3397"/>
      </w:tblGrid>
      <w:tr w:rsidR="008F3D86" w:rsidTr="008F3D86">
        <w:tc>
          <w:tcPr>
            <w:tcW w:w="978" w:type="dxa"/>
          </w:tcPr>
          <w:p w:rsidR="008F3D86" w:rsidRDefault="008F3D86" w:rsidP="00AC43CB">
            <w:pPr>
              <w:autoSpaceDE w:val="0"/>
              <w:autoSpaceDN w:val="0"/>
              <w:snapToGrid w:val="0"/>
              <w:jc w:val="center"/>
              <w:rPr>
                <w:rFonts w:asciiTheme="majorEastAsia" w:eastAsiaTheme="majorEastAsia" w:hAnsiTheme="majorEastAsia" w:cs="ＭＳ 明朝"/>
              </w:rPr>
            </w:pPr>
            <w:r>
              <w:rPr>
                <w:rFonts w:asciiTheme="majorEastAsia" w:eastAsiaTheme="majorEastAsia" w:hAnsiTheme="majorEastAsia" w:cs="ＭＳ 明朝" w:hint="eastAsia"/>
              </w:rPr>
              <w:t>学校種</w:t>
            </w:r>
          </w:p>
        </w:tc>
        <w:tc>
          <w:tcPr>
            <w:tcW w:w="3974" w:type="dxa"/>
          </w:tcPr>
          <w:p w:rsidR="008F3D86" w:rsidRDefault="0061440F" w:rsidP="00AC43CB">
            <w:pPr>
              <w:autoSpaceDE w:val="0"/>
              <w:autoSpaceDN w:val="0"/>
              <w:snapToGrid w:val="0"/>
              <w:jc w:val="center"/>
              <w:rPr>
                <w:rFonts w:asciiTheme="majorEastAsia" w:eastAsiaTheme="majorEastAsia" w:hAnsiTheme="majorEastAsia" w:cs="ＭＳ 明朝"/>
              </w:rPr>
            </w:pPr>
            <w:r>
              <w:rPr>
                <w:rFonts w:asciiTheme="majorEastAsia" w:eastAsiaTheme="majorEastAsia" w:hAnsiTheme="majorEastAsia" w:cs="ＭＳ 明朝" w:hint="eastAsia"/>
              </w:rPr>
              <w:t>小学校</w:t>
            </w:r>
          </w:p>
        </w:tc>
        <w:tc>
          <w:tcPr>
            <w:tcW w:w="1275" w:type="dxa"/>
          </w:tcPr>
          <w:p w:rsidR="008F3D86" w:rsidRDefault="008F3D86" w:rsidP="00AC43CB">
            <w:pPr>
              <w:autoSpaceDE w:val="0"/>
              <w:autoSpaceDN w:val="0"/>
              <w:snapToGrid w:val="0"/>
              <w:jc w:val="center"/>
              <w:rPr>
                <w:rFonts w:asciiTheme="majorEastAsia" w:eastAsiaTheme="majorEastAsia" w:hAnsiTheme="majorEastAsia" w:cs="ＭＳ 明朝"/>
              </w:rPr>
            </w:pPr>
            <w:r>
              <w:rPr>
                <w:rFonts w:asciiTheme="majorEastAsia" w:eastAsiaTheme="majorEastAsia" w:hAnsiTheme="majorEastAsia" w:cs="ＭＳ 明朝" w:hint="eastAsia"/>
              </w:rPr>
              <w:t>研修時間</w:t>
            </w:r>
          </w:p>
        </w:tc>
        <w:tc>
          <w:tcPr>
            <w:tcW w:w="3397" w:type="dxa"/>
          </w:tcPr>
          <w:p w:rsidR="008F3D86" w:rsidRDefault="008B4E04" w:rsidP="00AC43CB">
            <w:pPr>
              <w:autoSpaceDE w:val="0"/>
              <w:autoSpaceDN w:val="0"/>
              <w:snapToGrid w:val="0"/>
              <w:jc w:val="center"/>
              <w:rPr>
                <w:rFonts w:asciiTheme="majorEastAsia" w:eastAsiaTheme="majorEastAsia" w:hAnsiTheme="majorEastAsia" w:cs="ＭＳ 明朝"/>
              </w:rPr>
            </w:pPr>
            <w:r>
              <w:rPr>
                <w:rFonts w:asciiTheme="majorEastAsia" w:eastAsiaTheme="majorEastAsia" w:hAnsiTheme="majorEastAsia" w:cs="ＭＳ 明朝" w:hint="eastAsia"/>
              </w:rPr>
              <w:t>25</w:t>
            </w:r>
            <w:r w:rsidR="0061440F">
              <w:rPr>
                <w:rFonts w:asciiTheme="majorEastAsia" w:eastAsiaTheme="majorEastAsia" w:hAnsiTheme="majorEastAsia" w:cs="ＭＳ 明朝" w:hint="eastAsia"/>
              </w:rPr>
              <w:t>分</w:t>
            </w:r>
          </w:p>
        </w:tc>
      </w:tr>
      <w:tr w:rsidR="008F3D86" w:rsidTr="002A10A5">
        <w:tc>
          <w:tcPr>
            <w:tcW w:w="978" w:type="dxa"/>
          </w:tcPr>
          <w:p w:rsidR="008F3D86" w:rsidRPr="00C74787" w:rsidRDefault="004435BE" w:rsidP="00EA2A9F">
            <w:pPr>
              <w:autoSpaceDE w:val="0"/>
              <w:autoSpaceDN w:val="0"/>
              <w:snapToGrid w:val="0"/>
              <w:jc w:val="center"/>
              <w:rPr>
                <w:rFonts w:asciiTheme="majorEastAsia" w:eastAsiaTheme="majorEastAsia" w:hAnsiTheme="majorEastAsia" w:cs="ＭＳ 明朝"/>
                <w:spacing w:val="-6"/>
              </w:rPr>
            </w:pPr>
            <w:r>
              <w:rPr>
                <w:rFonts w:asciiTheme="majorEastAsia" w:eastAsiaTheme="majorEastAsia" w:hAnsiTheme="majorEastAsia" w:cs="ＭＳ 明朝" w:hint="eastAsia"/>
                <w:spacing w:val="-6"/>
              </w:rPr>
              <w:t>対　象</w:t>
            </w:r>
          </w:p>
        </w:tc>
        <w:tc>
          <w:tcPr>
            <w:tcW w:w="8646" w:type="dxa"/>
            <w:gridSpan w:val="3"/>
          </w:tcPr>
          <w:p w:rsidR="008F3D86" w:rsidRDefault="00D92914" w:rsidP="00EA2A9F">
            <w:pPr>
              <w:autoSpaceDE w:val="0"/>
              <w:autoSpaceDN w:val="0"/>
              <w:snapToGrid w:val="0"/>
              <w:rPr>
                <w:rFonts w:asciiTheme="majorEastAsia" w:eastAsiaTheme="majorEastAsia" w:hAnsiTheme="majorEastAsia" w:cs="ＭＳ 明朝"/>
              </w:rPr>
            </w:pPr>
            <w:r>
              <w:rPr>
                <w:rFonts w:asciiTheme="majorEastAsia" w:eastAsiaTheme="majorEastAsia" w:hAnsiTheme="majorEastAsia" w:cs="ＭＳ 明朝" w:hint="eastAsia"/>
              </w:rPr>
              <w:t>（メンティ）：</w:t>
            </w:r>
            <w:r w:rsidR="0061440F">
              <w:rPr>
                <w:rFonts w:asciiTheme="majorEastAsia" w:eastAsiaTheme="majorEastAsia" w:hAnsiTheme="majorEastAsia" w:cs="ＭＳ 明朝" w:hint="eastAsia"/>
              </w:rPr>
              <w:t>１</w:t>
            </w:r>
            <w:r w:rsidR="008B4E04">
              <w:rPr>
                <w:rFonts w:asciiTheme="majorEastAsia" w:eastAsiaTheme="majorEastAsia" w:hAnsiTheme="majorEastAsia" w:cs="ＭＳ 明朝" w:hint="eastAsia"/>
              </w:rPr>
              <w:t>、</w:t>
            </w:r>
            <w:r w:rsidR="0061440F">
              <w:rPr>
                <w:rFonts w:asciiTheme="majorEastAsia" w:eastAsiaTheme="majorEastAsia" w:hAnsiTheme="majorEastAsia" w:cs="ＭＳ 明朝" w:hint="eastAsia"/>
              </w:rPr>
              <w:t>２年目までの教員</w:t>
            </w:r>
          </w:p>
          <w:p w:rsidR="00D92914" w:rsidRDefault="00D92914" w:rsidP="00EA2A9F">
            <w:pPr>
              <w:autoSpaceDE w:val="0"/>
              <w:autoSpaceDN w:val="0"/>
              <w:snapToGrid w:val="0"/>
              <w:rPr>
                <w:rFonts w:asciiTheme="majorEastAsia" w:eastAsiaTheme="majorEastAsia" w:hAnsiTheme="majorEastAsia" w:cs="ＭＳ 明朝"/>
              </w:rPr>
            </w:pPr>
            <w:r>
              <w:rPr>
                <w:rFonts w:asciiTheme="majorEastAsia" w:eastAsiaTheme="majorEastAsia" w:hAnsiTheme="majorEastAsia" w:cs="ＭＳ 明朝" w:hint="eastAsia"/>
              </w:rPr>
              <w:t>（メンター）：</w:t>
            </w:r>
            <w:r w:rsidR="0061440F">
              <w:rPr>
                <w:rFonts w:asciiTheme="majorEastAsia" w:eastAsiaTheme="majorEastAsia" w:hAnsiTheme="majorEastAsia" w:cs="ＭＳ 明朝" w:hint="eastAsia"/>
              </w:rPr>
              <w:t>３</w:t>
            </w:r>
            <w:r w:rsidR="008B4E04">
              <w:rPr>
                <w:rFonts w:asciiTheme="majorEastAsia" w:eastAsiaTheme="majorEastAsia" w:hAnsiTheme="majorEastAsia" w:cs="ＭＳ 明朝" w:hint="eastAsia"/>
              </w:rPr>
              <w:t>、</w:t>
            </w:r>
            <w:r w:rsidR="0061440F">
              <w:rPr>
                <w:rFonts w:asciiTheme="majorEastAsia" w:eastAsiaTheme="majorEastAsia" w:hAnsiTheme="majorEastAsia" w:cs="ＭＳ 明朝" w:hint="eastAsia"/>
              </w:rPr>
              <w:t>４年目の教員</w:t>
            </w:r>
          </w:p>
        </w:tc>
      </w:tr>
      <w:tr w:rsidR="00E828CC" w:rsidTr="00DE7516">
        <w:trPr>
          <w:trHeight w:val="533"/>
        </w:trPr>
        <w:tc>
          <w:tcPr>
            <w:tcW w:w="978" w:type="dxa"/>
          </w:tcPr>
          <w:p w:rsidR="00E828CC" w:rsidRDefault="004D4C5F" w:rsidP="00EA2A9F">
            <w:pPr>
              <w:autoSpaceDE w:val="0"/>
              <w:autoSpaceDN w:val="0"/>
              <w:snapToGrid w:val="0"/>
              <w:jc w:val="center"/>
              <w:rPr>
                <w:rFonts w:asciiTheme="majorEastAsia" w:eastAsiaTheme="majorEastAsia" w:hAnsiTheme="majorEastAsia" w:cs="ＭＳ 明朝"/>
              </w:rPr>
            </w:pPr>
            <w:r>
              <w:rPr>
                <w:rFonts w:asciiTheme="majorEastAsia" w:eastAsiaTheme="majorEastAsia" w:hAnsiTheme="majorEastAsia" w:cs="ＭＳ 明朝" w:hint="eastAsia"/>
              </w:rPr>
              <w:t>配付物</w:t>
            </w:r>
          </w:p>
        </w:tc>
        <w:tc>
          <w:tcPr>
            <w:tcW w:w="8646" w:type="dxa"/>
            <w:gridSpan w:val="3"/>
          </w:tcPr>
          <w:p w:rsidR="00E828CC" w:rsidRDefault="00F973F2" w:rsidP="00EA2A9F">
            <w:pPr>
              <w:autoSpaceDE w:val="0"/>
              <w:autoSpaceDN w:val="0"/>
              <w:snapToGrid w:val="0"/>
              <w:rPr>
                <w:rFonts w:asciiTheme="majorEastAsia" w:eastAsiaTheme="majorEastAsia" w:hAnsiTheme="majorEastAsia" w:cs="ＭＳ 明朝"/>
              </w:rPr>
            </w:pPr>
            <w:r>
              <w:rPr>
                <w:rFonts w:asciiTheme="majorEastAsia" w:eastAsiaTheme="majorEastAsia" w:hAnsiTheme="majorEastAsia" w:cs="ＭＳ 明朝" w:hint="eastAsia"/>
              </w:rPr>
              <w:t>・</w:t>
            </w:r>
            <w:r w:rsidR="0061440F">
              <w:rPr>
                <w:rFonts w:asciiTheme="majorEastAsia" w:eastAsiaTheme="majorEastAsia" w:hAnsiTheme="majorEastAsia" w:cs="ＭＳ 明朝" w:hint="eastAsia"/>
              </w:rPr>
              <w:t>平成</w:t>
            </w:r>
            <w:r w:rsidR="008B4E04">
              <w:rPr>
                <w:rFonts w:asciiTheme="majorEastAsia" w:eastAsiaTheme="majorEastAsia" w:hAnsiTheme="majorEastAsia" w:cs="ＭＳ 明朝" w:hint="eastAsia"/>
              </w:rPr>
              <w:t>29</w:t>
            </w:r>
            <w:r w:rsidR="0061440F">
              <w:rPr>
                <w:rFonts w:asciiTheme="majorEastAsia" w:eastAsiaTheme="majorEastAsia" w:hAnsiTheme="majorEastAsia" w:cs="ＭＳ 明朝" w:hint="eastAsia"/>
              </w:rPr>
              <w:t>年度版</w:t>
            </w:r>
            <w:r w:rsidR="004C176A">
              <w:rPr>
                <w:rFonts w:asciiTheme="majorEastAsia" w:eastAsiaTheme="majorEastAsia" w:hAnsiTheme="majorEastAsia" w:cs="ＭＳ 明朝" w:hint="eastAsia"/>
              </w:rPr>
              <w:t xml:space="preserve">　人材育成の手引き</w:t>
            </w:r>
            <w:r w:rsidR="00A97BAF">
              <w:rPr>
                <w:rFonts w:asciiTheme="majorEastAsia" w:eastAsiaTheme="majorEastAsia" w:hAnsiTheme="majorEastAsia" w:cs="ＭＳ 明朝" w:hint="eastAsia"/>
              </w:rPr>
              <w:t>（持参資料：年度当初に配付済み）</w:t>
            </w:r>
          </w:p>
          <w:p w:rsidR="00773661" w:rsidRDefault="004C176A" w:rsidP="00EA2A9F">
            <w:pPr>
              <w:autoSpaceDE w:val="0"/>
              <w:autoSpaceDN w:val="0"/>
              <w:snapToGrid w:val="0"/>
              <w:rPr>
                <w:rFonts w:asciiTheme="majorEastAsia" w:eastAsiaTheme="majorEastAsia" w:hAnsiTheme="majorEastAsia" w:cs="ＭＳ 明朝"/>
              </w:rPr>
            </w:pPr>
            <w:r>
              <w:rPr>
                <w:rFonts w:asciiTheme="majorEastAsia" w:eastAsiaTheme="majorEastAsia" w:hAnsiTheme="majorEastAsia" w:cs="ＭＳ 明朝" w:hint="eastAsia"/>
              </w:rPr>
              <w:t>・資料～音楽の授業をプレッシャーに感じないために～</w:t>
            </w:r>
          </w:p>
        </w:tc>
      </w:tr>
    </w:tbl>
    <w:p w:rsidR="00DE7516" w:rsidRDefault="00DE7516" w:rsidP="0002169B">
      <w:pPr>
        <w:rPr>
          <w:rFonts w:asciiTheme="majorEastAsia" w:eastAsiaTheme="majorEastAsia" w:hAnsiTheme="majorEastAsia" w:cs="ＭＳ 明朝"/>
        </w:rPr>
      </w:pPr>
    </w:p>
    <w:p w:rsidR="0002169B" w:rsidRPr="00A65936" w:rsidRDefault="0002169B" w:rsidP="0002169B">
      <w:pPr>
        <w:rPr>
          <w:rFonts w:asciiTheme="majorEastAsia" w:eastAsiaTheme="majorEastAsia" w:hAnsiTheme="majorEastAsia" w:cs="ＭＳ 明朝"/>
        </w:rPr>
      </w:pPr>
      <w:r w:rsidRPr="00A65936">
        <w:rPr>
          <w:rFonts w:asciiTheme="majorEastAsia" w:eastAsiaTheme="majorEastAsia" w:hAnsiTheme="majorEastAsia" w:cs="ＭＳ 明朝"/>
        </w:rPr>
        <w:t>■　展開</w:t>
      </w:r>
    </w:p>
    <w:tbl>
      <w:tblPr>
        <w:tblStyle w:val="a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
        <w:gridCol w:w="6235"/>
        <w:gridCol w:w="2400"/>
      </w:tblGrid>
      <w:tr w:rsidR="0002169B" w:rsidTr="007B1B66">
        <w:tc>
          <w:tcPr>
            <w:tcW w:w="983" w:type="dxa"/>
            <w:shd w:val="clear" w:color="auto" w:fill="B4C6E7" w:themeFill="accent5" w:themeFillTint="66"/>
          </w:tcPr>
          <w:p w:rsidR="0002169B" w:rsidRPr="007E7FCA" w:rsidRDefault="001F27DF" w:rsidP="008B4E04">
            <w:pPr>
              <w:snapToGrid w:val="0"/>
              <w:jc w:val="center"/>
              <w:rPr>
                <w:rFonts w:asciiTheme="majorEastAsia" w:eastAsiaTheme="majorEastAsia" w:hAnsiTheme="majorEastAsia"/>
              </w:rPr>
            </w:pPr>
            <w:r w:rsidRPr="007E7FCA">
              <w:rPr>
                <w:rFonts w:asciiTheme="majorEastAsia" w:eastAsiaTheme="majorEastAsia" w:hAnsiTheme="majorEastAsia" w:hint="eastAsia"/>
              </w:rPr>
              <w:t>時</w:t>
            </w:r>
            <w:r w:rsidR="007D48E9">
              <w:rPr>
                <w:rFonts w:asciiTheme="majorEastAsia" w:eastAsiaTheme="majorEastAsia" w:hAnsiTheme="majorEastAsia" w:hint="eastAsia"/>
              </w:rPr>
              <w:t xml:space="preserve">　</w:t>
            </w:r>
            <w:r w:rsidR="0002169B" w:rsidRPr="007E7FCA">
              <w:rPr>
                <w:rFonts w:asciiTheme="majorEastAsia" w:eastAsiaTheme="majorEastAsia" w:hAnsiTheme="majorEastAsia" w:hint="eastAsia"/>
              </w:rPr>
              <w:t>間</w:t>
            </w:r>
          </w:p>
        </w:tc>
        <w:tc>
          <w:tcPr>
            <w:tcW w:w="6235" w:type="dxa"/>
            <w:shd w:val="clear" w:color="auto" w:fill="B4C6E7" w:themeFill="accent5" w:themeFillTint="66"/>
          </w:tcPr>
          <w:p w:rsidR="0002169B" w:rsidRPr="007E7FCA" w:rsidRDefault="003C3E3F" w:rsidP="008B4E04">
            <w:pPr>
              <w:snapToGrid w:val="0"/>
              <w:jc w:val="center"/>
              <w:rPr>
                <w:rFonts w:asciiTheme="majorEastAsia" w:eastAsiaTheme="majorEastAsia" w:hAnsiTheme="majorEastAsia"/>
              </w:rPr>
            </w:pPr>
            <w:r>
              <w:rPr>
                <w:rFonts w:asciiTheme="majorEastAsia" w:eastAsiaTheme="majorEastAsia" w:hAnsiTheme="majorEastAsia" w:hint="eastAsia"/>
              </w:rPr>
              <w:t xml:space="preserve">主　な　</w:t>
            </w:r>
            <w:r w:rsidR="0002169B" w:rsidRPr="007E7FCA">
              <w:rPr>
                <w:rFonts w:asciiTheme="majorEastAsia" w:eastAsiaTheme="majorEastAsia" w:hAnsiTheme="majorEastAsia" w:hint="eastAsia"/>
              </w:rPr>
              <w:t>内　容</w:t>
            </w:r>
          </w:p>
        </w:tc>
        <w:tc>
          <w:tcPr>
            <w:tcW w:w="2400" w:type="dxa"/>
            <w:shd w:val="clear" w:color="auto" w:fill="B4C6E7" w:themeFill="accent5" w:themeFillTint="66"/>
          </w:tcPr>
          <w:p w:rsidR="0002169B" w:rsidRPr="007E7FCA" w:rsidRDefault="0002169B" w:rsidP="008B4E04">
            <w:pPr>
              <w:snapToGrid w:val="0"/>
              <w:jc w:val="center"/>
              <w:rPr>
                <w:rFonts w:asciiTheme="majorEastAsia" w:eastAsiaTheme="majorEastAsia" w:hAnsiTheme="majorEastAsia"/>
              </w:rPr>
            </w:pPr>
            <w:r w:rsidRPr="007E7FCA">
              <w:rPr>
                <w:rFonts w:asciiTheme="majorEastAsia" w:eastAsiaTheme="majorEastAsia" w:hAnsiTheme="majorEastAsia" w:hint="eastAsia"/>
              </w:rPr>
              <w:t>備　考</w:t>
            </w:r>
          </w:p>
        </w:tc>
      </w:tr>
      <w:tr w:rsidR="0002169B" w:rsidTr="00773661">
        <w:tc>
          <w:tcPr>
            <w:tcW w:w="983" w:type="dxa"/>
          </w:tcPr>
          <w:p w:rsidR="0002169B" w:rsidRPr="00DE7516" w:rsidRDefault="00DE7516" w:rsidP="008B4E04">
            <w:pPr>
              <w:snapToGrid w:val="0"/>
              <w:jc w:val="center"/>
              <w:rPr>
                <w:rFonts w:asciiTheme="majorEastAsia" w:eastAsiaTheme="majorEastAsia" w:hAnsiTheme="majorEastAsia"/>
              </w:rPr>
            </w:pPr>
            <w:r w:rsidRPr="00DE7516">
              <w:rPr>
                <w:rFonts w:asciiTheme="majorEastAsia" w:eastAsiaTheme="majorEastAsia" w:hAnsiTheme="majorEastAsia" w:hint="eastAsia"/>
              </w:rPr>
              <w:t>５分</w:t>
            </w:r>
          </w:p>
          <w:p w:rsidR="00773661" w:rsidRPr="00DE7516" w:rsidRDefault="00773661" w:rsidP="008B4E04">
            <w:pPr>
              <w:snapToGrid w:val="0"/>
              <w:jc w:val="center"/>
              <w:rPr>
                <w:rFonts w:asciiTheme="majorEastAsia" w:eastAsiaTheme="majorEastAsia" w:hAnsiTheme="majorEastAsia"/>
              </w:rPr>
            </w:pPr>
          </w:p>
          <w:p w:rsidR="00773661" w:rsidRPr="00DE7516" w:rsidRDefault="00773661" w:rsidP="008B4E04">
            <w:pPr>
              <w:snapToGrid w:val="0"/>
              <w:jc w:val="center"/>
              <w:rPr>
                <w:rFonts w:asciiTheme="majorEastAsia" w:eastAsiaTheme="majorEastAsia" w:hAnsiTheme="majorEastAsia"/>
              </w:rPr>
            </w:pPr>
          </w:p>
          <w:p w:rsidR="00773661" w:rsidRPr="00DE7516" w:rsidRDefault="00773661" w:rsidP="008B4E04">
            <w:pPr>
              <w:snapToGrid w:val="0"/>
              <w:jc w:val="center"/>
              <w:rPr>
                <w:rFonts w:asciiTheme="majorEastAsia" w:eastAsiaTheme="majorEastAsia" w:hAnsiTheme="majorEastAsia"/>
              </w:rPr>
            </w:pPr>
          </w:p>
          <w:p w:rsidR="00773661" w:rsidRPr="00DE7516" w:rsidRDefault="00773661" w:rsidP="008B4E04">
            <w:pPr>
              <w:snapToGrid w:val="0"/>
              <w:jc w:val="center"/>
              <w:rPr>
                <w:rFonts w:asciiTheme="majorEastAsia" w:eastAsiaTheme="majorEastAsia" w:hAnsiTheme="majorEastAsia"/>
              </w:rPr>
            </w:pPr>
          </w:p>
          <w:p w:rsidR="00773661" w:rsidRPr="00DE7516" w:rsidRDefault="00773661" w:rsidP="008B4E04">
            <w:pPr>
              <w:snapToGrid w:val="0"/>
              <w:jc w:val="center"/>
              <w:rPr>
                <w:rFonts w:asciiTheme="majorEastAsia" w:eastAsiaTheme="majorEastAsia" w:hAnsiTheme="majorEastAsia"/>
              </w:rPr>
            </w:pPr>
          </w:p>
          <w:p w:rsidR="00773661" w:rsidRPr="00DE7516" w:rsidRDefault="008B4E04" w:rsidP="008B4E04">
            <w:pPr>
              <w:snapToGrid w:val="0"/>
              <w:jc w:val="center"/>
              <w:rPr>
                <w:rFonts w:asciiTheme="majorEastAsia" w:eastAsiaTheme="majorEastAsia" w:hAnsiTheme="majorEastAsia"/>
              </w:rPr>
            </w:pPr>
            <w:r>
              <w:rPr>
                <w:rFonts w:asciiTheme="majorEastAsia" w:eastAsiaTheme="majorEastAsia" w:hAnsiTheme="majorEastAsia" w:hint="eastAsia"/>
              </w:rPr>
              <w:t>15</w:t>
            </w:r>
            <w:r w:rsidR="00DE7516" w:rsidRPr="00DE7516">
              <w:rPr>
                <w:rFonts w:asciiTheme="majorEastAsia" w:eastAsiaTheme="majorEastAsia" w:hAnsiTheme="majorEastAsia" w:hint="eastAsia"/>
              </w:rPr>
              <w:t>分</w:t>
            </w:r>
          </w:p>
          <w:p w:rsidR="00773661" w:rsidRPr="00DE7516" w:rsidRDefault="00773661" w:rsidP="008B4E04">
            <w:pPr>
              <w:snapToGrid w:val="0"/>
              <w:jc w:val="center"/>
              <w:rPr>
                <w:rFonts w:asciiTheme="majorEastAsia" w:eastAsiaTheme="majorEastAsia" w:hAnsiTheme="majorEastAsia"/>
              </w:rPr>
            </w:pPr>
          </w:p>
          <w:p w:rsidR="00773661" w:rsidRPr="00DE7516" w:rsidRDefault="00773661" w:rsidP="008B4E04">
            <w:pPr>
              <w:snapToGrid w:val="0"/>
              <w:jc w:val="center"/>
              <w:rPr>
                <w:rFonts w:asciiTheme="majorEastAsia" w:eastAsiaTheme="majorEastAsia" w:hAnsiTheme="majorEastAsia"/>
              </w:rPr>
            </w:pPr>
          </w:p>
          <w:p w:rsidR="00773661" w:rsidRPr="00DE7516" w:rsidRDefault="00773661" w:rsidP="008B4E04">
            <w:pPr>
              <w:snapToGrid w:val="0"/>
              <w:jc w:val="center"/>
              <w:rPr>
                <w:rFonts w:asciiTheme="majorEastAsia" w:eastAsiaTheme="majorEastAsia" w:hAnsiTheme="majorEastAsia"/>
              </w:rPr>
            </w:pPr>
          </w:p>
          <w:p w:rsidR="00773661" w:rsidRPr="00DE7516" w:rsidRDefault="00773661" w:rsidP="008B4E04">
            <w:pPr>
              <w:snapToGrid w:val="0"/>
              <w:jc w:val="center"/>
              <w:rPr>
                <w:rFonts w:asciiTheme="majorEastAsia" w:eastAsiaTheme="majorEastAsia" w:hAnsiTheme="majorEastAsia"/>
              </w:rPr>
            </w:pPr>
          </w:p>
          <w:p w:rsidR="00773661" w:rsidRPr="00DE7516" w:rsidRDefault="00773661" w:rsidP="008B4E04">
            <w:pPr>
              <w:snapToGrid w:val="0"/>
              <w:jc w:val="center"/>
              <w:rPr>
                <w:rFonts w:asciiTheme="majorEastAsia" w:eastAsiaTheme="majorEastAsia" w:hAnsiTheme="majorEastAsia"/>
              </w:rPr>
            </w:pPr>
          </w:p>
          <w:p w:rsidR="00773661" w:rsidRPr="00DE7516" w:rsidRDefault="00773661" w:rsidP="008B4E04">
            <w:pPr>
              <w:snapToGrid w:val="0"/>
              <w:jc w:val="center"/>
              <w:rPr>
                <w:rFonts w:asciiTheme="majorEastAsia" w:eastAsiaTheme="majorEastAsia" w:hAnsiTheme="majorEastAsia"/>
              </w:rPr>
            </w:pPr>
          </w:p>
          <w:p w:rsidR="00773661" w:rsidRPr="00DE7516" w:rsidRDefault="00773661" w:rsidP="008B4E04">
            <w:pPr>
              <w:snapToGrid w:val="0"/>
              <w:jc w:val="center"/>
              <w:rPr>
                <w:rFonts w:asciiTheme="majorEastAsia" w:eastAsiaTheme="majorEastAsia" w:hAnsiTheme="majorEastAsia"/>
              </w:rPr>
            </w:pPr>
          </w:p>
          <w:p w:rsidR="00773661" w:rsidRPr="00DE7516" w:rsidRDefault="00773661" w:rsidP="008B4E04">
            <w:pPr>
              <w:snapToGrid w:val="0"/>
              <w:jc w:val="center"/>
              <w:rPr>
                <w:rFonts w:asciiTheme="majorEastAsia" w:eastAsiaTheme="majorEastAsia" w:hAnsiTheme="majorEastAsia"/>
              </w:rPr>
            </w:pPr>
          </w:p>
          <w:p w:rsidR="00773661" w:rsidRPr="00DE7516" w:rsidRDefault="00773661" w:rsidP="008B4E04">
            <w:pPr>
              <w:snapToGrid w:val="0"/>
              <w:jc w:val="center"/>
              <w:rPr>
                <w:rFonts w:asciiTheme="majorEastAsia" w:eastAsiaTheme="majorEastAsia" w:hAnsiTheme="majorEastAsia"/>
              </w:rPr>
            </w:pPr>
          </w:p>
          <w:p w:rsidR="00773661" w:rsidRPr="00DE7516" w:rsidRDefault="00773661" w:rsidP="00EA2A9F">
            <w:pPr>
              <w:snapToGrid w:val="0"/>
              <w:jc w:val="center"/>
              <w:rPr>
                <w:rFonts w:asciiTheme="majorEastAsia" w:eastAsiaTheme="majorEastAsia" w:hAnsiTheme="majorEastAsia"/>
              </w:rPr>
            </w:pPr>
          </w:p>
          <w:p w:rsidR="00773661" w:rsidRDefault="00DE7516" w:rsidP="00EA2A9F">
            <w:pPr>
              <w:snapToGrid w:val="0"/>
              <w:jc w:val="center"/>
            </w:pPr>
            <w:r w:rsidRPr="00DE7516">
              <w:rPr>
                <w:rFonts w:asciiTheme="majorEastAsia" w:eastAsiaTheme="majorEastAsia" w:hAnsiTheme="majorEastAsia" w:hint="eastAsia"/>
              </w:rPr>
              <w:t>５分</w:t>
            </w:r>
          </w:p>
          <w:p w:rsidR="00773661" w:rsidRDefault="00773661" w:rsidP="008B4E04">
            <w:pPr>
              <w:snapToGrid w:val="0"/>
            </w:pPr>
          </w:p>
        </w:tc>
        <w:tc>
          <w:tcPr>
            <w:tcW w:w="6235" w:type="dxa"/>
          </w:tcPr>
          <w:p w:rsidR="008B4E04" w:rsidRDefault="004C176A" w:rsidP="008B4E04">
            <w:pPr>
              <w:snapToGrid w:val="0"/>
              <w:rPr>
                <w:rFonts w:asciiTheme="majorEastAsia" w:eastAsiaTheme="majorEastAsia" w:hAnsiTheme="majorEastAsia"/>
              </w:rPr>
            </w:pPr>
            <w:r w:rsidRPr="00DE7516">
              <w:rPr>
                <w:rFonts w:asciiTheme="majorEastAsia" w:eastAsiaTheme="majorEastAsia" w:hAnsiTheme="majorEastAsia" w:hint="eastAsia"/>
              </w:rPr>
              <w:t xml:space="preserve">１　</w:t>
            </w:r>
            <w:r w:rsidR="006C51BA">
              <w:rPr>
                <w:rFonts w:asciiTheme="majorEastAsia" w:eastAsiaTheme="majorEastAsia" w:hAnsiTheme="majorEastAsia" w:hint="eastAsia"/>
              </w:rPr>
              <w:t>オリエンテーション</w:t>
            </w:r>
          </w:p>
          <w:p w:rsidR="0052134E" w:rsidRPr="008B4E04" w:rsidRDefault="008B4E04" w:rsidP="008B4E04">
            <w:pPr>
              <w:snapToGrid w:val="0"/>
              <w:ind w:leftChars="100" w:left="420" w:hangingChars="100" w:hanging="210"/>
              <w:rPr>
                <w:rFonts w:asciiTheme="minorEastAsia" w:hAnsiTheme="minorEastAsia"/>
              </w:rPr>
            </w:pPr>
            <w:r w:rsidRPr="008B4E04">
              <w:rPr>
                <w:rFonts w:asciiTheme="minorEastAsia" w:hAnsiTheme="minorEastAsia" w:hint="eastAsia"/>
              </w:rPr>
              <w:t xml:space="preserve">(1) </w:t>
            </w:r>
            <w:r w:rsidR="00C66F43">
              <w:rPr>
                <w:rFonts w:asciiTheme="minorEastAsia" w:hAnsiTheme="minorEastAsia" w:hint="eastAsia"/>
              </w:rPr>
              <w:t>本校の</w:t>
            </w:r>
            <w:r w:rsidR="0052134E" w:rsidRPr="008B4E04">
              <w:rPr>
                <w:rFonts w:asciiTheme="minorEastAsia" w:hAnsiTheme="minorEastAsia" w:hint="eastAsia"/>
              </w:rPr>
              <w:t>「人材育成の手引き」を</w:t>
            </w:r>
            <w:r w:rsidR="00C66F43">
              <w:rPr>
                <w:rFonts w:asciiTheme="minorEastAsia" w:hAnsiTheme="minorEastAsia" w:hint="eastAsia"/>
              </w:rPr>
              <w:t>活用し、</w:t>
            </w:r>
            <w:r w:rsidR="0052134E" w:rsidRPr="008B4E04">
              <w:rPr>
                <w:rFonts w:asciiTheme="minorEastAsia" w:hAnsiTheme="minorEastAsia" w:hint="eastAsia"/>
              </w:rPr>
              <w:t>授業づくりの基本について確認</w:t>
            </w:r>
            <w:r w:rsidR="00684960">
              <w:rPr>
                <w:rFonts w:asciiTheme="minorEastAsia" w:hAnsiTheme="minorEastAsia" w:hint="eastAsia"/>
              </w:rPr>
              <w:t>する</w:t>
            </w:r>
            <w:r w:rsidR="0052134E" w:rsidRPr="008B4E04">
              <w:rPr>
                <w:rFonts w:asciiTheme="minorEastAsia" w:hAnsiTheme="minorEastAsia" w:hint="eastAsia"/>
              </w:rPr>
              <w:t>。</w:t>
            </w:r>
          </w:p>
          <w:p w:rsidR="004C176A" w:rsidRPr="008B4E04" w:rsidRDefault="008B4E04" w:rsidP="008B4E04">
            <w:pPr>
              <w:snapToGrid w:val="0"/>
              <w:ind w:leftChars="100" w:left="420" w:hangingChars="100" w:hanging="210"/>
              <w:rPr>
                <w:rFonts w:asciiTheme="minorEastAsia" w:hAnsiTheme="minorEastAsia"/>
              </w:rPr>
            </w:pPr>
            <w:r w:rsidRPr="008B4E04">
              <w:rPr>
                <w:rFonts w:asciiTheme="minorEastAsia" w:hAnsiTheme="minorEastAsia" w:hint="eastAsia"/>
              </w:rPr>
              <w:t xml:space="preserve">(2) </w:t>
            </w:r>
            <w:r w:rsidR="004C176A" w:rsidRPr="008B4E04">
              <w:rPr>
                <w:rFonts w:asciiTheme="minorEastAsia" w:hAnsiTheme="minorEastAsia" w:hint="eastAsia"/>
              </w:rPr>
              <w:t>教科書の構成について説明</w:t>
            </w:r>
            <w:r w:rsidR="00C66F43">
              <w:rPr>
                <w:rFonts w:asciiTheme="minorEastAsia" w:hAnsiTheme="minorEastAsia" w:hint="eastAsia"/>
              </w:rPr>
              <w:t>し</w:t>
            </w:r>
            <w:r w:rsidR="004C176A" w:rsidRPr="008B4E04">
              <w:rPr>
                <w:rFonts w:asciiTheme="minorEastAsia" w:hAnsiTheme="minorEastAsia" w:hint="eastAsia"/>
              </w:rPr>
              <w:t>、構成を知ることで一単位時間の指導事項と流れをイメージできることを確認</w:t>
            </w:r>
            <w:r w:rsidR="00684960">
              <w:rPr>
                <w:rFonts w:asciiTheme="minorEastAsia" w:hAnsiTheme="minorEastAsia" w:hint="eastAsia"/>
              </w:rPr>
              <w:t>する</w:t>
            </w:r>
            <w:r w:rsidR="004C176A" w:rsidRPr="008B4E04">
              <w:rPr>
                <w:rFonts w:asciiTheme="minorEastAsia" w:hAnsiTheme="minorEastAsia" w:hint="eastAsia"/>
              </w:rPr>
              <w:t>。</w:t>
            </w:r>
          </w:p>
          <w:p w:rsidR="004C176A" w:rsidRDefault="004C176A" w:rsidP="008B4E04">
            <w:pPr>
              <w:snapToGrid w:val="0"/>
            </w:pPr>
          </w:p>
          <w:p w:rsidR="004C176A" w:rsidRPr="00DE7516" w:rsidRDefault="004C176A" w:rsidP="008B4E04">
            <w:pPr>
              <w:snapToGrid w:val="0"/>
              <w:rPr>
                <w:rFonts w:asciiTheme="majorEastAsia" w:eastAsiaTheme="majorEastAsia" w:hAnsiTheme="majorEastAsia"/>
              </w:rPr>
            </w:pPr>
            <w:r w:rsidRPr="00DE7516">
              <w:rPr>
                <w:rFonts w:asciiTheme="majorEastAsia" w:eastAsiaTheme="majorEastAsia" w:hAnsiTheme="majorEastAsia" w:hint="eastAsia"/>
              </w:rPr>
              <w:t xml:space="preserve">２　</w:t>
            </w:r>
            <w:r w:rsidR="0052134E" w:rsidRPr="00DE7516">
              <w:rPr>
                <w:rFonts w:asciiTheme="majorEastAsia" w:eastAsiaTheme="majorEastAsia" w:hAnsiTheme="majorEastAsia" w:hint="eastAsia"/>
              </w:rPr>
              <w:t>実技</w:t>
            </w:r>
          </w:p>
          <w:p w:rsidR="004C176A" w:rsidRPr="008B4E04" w:rsidRDefault="004C176A" w:rsidP="008B4E04">
            <w:pPr>
              <w:snapToGrid w:val="0"/>
              <w:rPr>
                <w:rFonts w:asciiTheme="minorEastAsia" w:hAnsiTheme="minorEastAsia"/>
              </w:rPr>
            </w:pPr>
            <w:r>
              <w:rPr>
                <w:rFonts w:hint="eastAsia"/>
              </w:rPr>
              <w:t xml:space="preserve">　</w:t>
            </w:r>
            <w:r w:rsidR="008B4E04" w:rsidRPr="008B4E04">
              <w:rPr>
                <w:rFonts w:asciiTheme="minorEastAsia" w:hAnsiTheme="minorEastAsia" w:hint="eastAsia"/>
              </w:rPr>
              <w:t xml:space="preserve">(1) </w:t>
            </w:r>
            <w:r w:rsidR="0052134E" w:rsidRPr="008B4E04">
              <w:rPr>
                <w:rFonts w:asciiTheme="minorEastAsia" w:hAnsiTheme="minorEastAsia" w:hint="eastAsia"/>
              </w:rPr>
              <w:t>発声法とその練習法</w:t>
            </w:r>
          </w:p>
          <w:p w:rsidR="008B4E04" w:rsidRDefault="008B4E04" w:rsidP="008B4E04">
            <w:pPr>
              <w:snapToGrid w:val="0"/>
              <w:ind w:leftChars="200" w:left="630" w:hangingChars="100" w:hanging="210"/>
              <w:rPr>
                <w:rFonts w:asciiTheme="minorEastAsia" w:hAnsiTheme="minorEastAsia"/>
              </w:rPr>
            </w:pPr>
            <w:r>
              <w:rPr>
                <w:rFonts w:asciiTheme="minorEastAsia" w:hAnsiTheme="minorEastAsia" w:hint="eastAsia"/>
              </w:rPr>
              <w:t xml:space="preserve">ア　</w:t>
            </w:r>
            <w:r w:rsidR="0052134E" w:rsidRPr="008B4E04">
              <w:rPr>
                <w:rFonts w:asciiTheme="minorEastAsia" w:hAnsiTheme="minorEastAsia" w:hint="eastAsia"/>
              </w:rPr>
              <w:t>合唱を指導する際の姿勢と呼吸法、その練習法を実技を通して学ぶ。</w:t>
            </w:r>
          </w:p>
          <w:p w:rsidR="0052134E" w:rsidRPr="008B4E04" w:rsidRDefault="008B4E04" w:rsidP="008B4E04">
            <w:pPr>
              <w:snapToGrid w:val="0"/>
              <w:ind w:leftChars="200" w:left="630" w:hangingChars="100" w:hanging="210"/>
              <w:rPr>
                <w:rFonts w:asciiTheme="minorEastAsia" w:hAnsiTheme="minorEastAsia"/>
              </w:rPr>
            </w:pPr>
            <w:r>
              <w:rPr>
                <w:rFonts w:asciiTheme="minorEastAsia" w:hAnsiTheme="minorEastAsia" w:hint="eastAsia"/>
              </w:rPr>
              <w:t xml:space="preserve">イ　</w:t>
            </w:r>
            <w:r w:rsidR="0052134E" w:rsidRPr="008B4E04">
              <w:rPr>
                <w:rFonts w:asciiTheme="minorEastAsia" w:hAnsiTheme="minorEastAsia" w:hint="eastAsia"/>
              </w:rPr>
              <w:t>子どもの立場になって実際に体験することで、ポイントを学ぶ。</w:t>
            </w:r>
          </w:p>
          <w:p w:rsidR="008B4E04" w:rsidRDefault="008B4E04" w:rsidP="008B4E04">
            <w:pPr>
              <w:snapToGrid w:val="0"/>
              <w:ind w:firstLineChars="100" w:firstLine="210"/>
              <w:rPr>
                <w:rFonts w:asciiTheme="minorEastAsia" w:hAnsiTheme="minorEastAsia"/>
              </w:rPr>
            </w:pPr>
            <w:r w:rsidRPr="008B4E04">
              <w:rPr>
                <w:rFonts w:asciiTheme="minorEastAsia" w:hAnsiTheme="minorEastAsia" w:hint="eastAsia"/>
              </w:rPr>
              <w:t xml:space="preserve">(2) </w:t>
            </w:r>
            <w:r w:rsidR="0052134E" w:rsidRPr="008B4E04">
              <w:rPr>
                <w:rFonts w:asciiTheme="minorEastAsia" w:hAnsiTheme="minorEastAsia" w:hint="eastAsia"/>
              </w:rPr>
              <w:t>伴奏法とその基本</w:t>
            </w:r>
          </w:p>
          <w:p w:rsidR="008B4E04" w:rsidRDefault="008B4E04" w:rsidP="008B4E04">
            <w:pPr>
              <w:snapToGrid w:val="0"/>
              <w:ind w:firstLineChars="200" w:firstLine="420"/>
              <w:rPr>
                <w:rFonts w:asciiTheme="minorEastAsia" w:hAnsiTheme="minorEastAsia"/>
              </w:rPr>
            </w:pPr>
            <w:r>
              <w:rPr>
                <w:rFonts w:asciiTheme="minorEastAsia" w:hAnsiTheme="minorEastAsia" w:hint="eastAsia"/>
              </w:rPr>
              <w:t xml:space="preserve">ア　</w:t>
            </w:r>
            <w:r w:rsidR="0052134E" w:rsidRPr="008B4E04">
              <w:rPr>
                <w:rFonts w:asciiTheme="minorEastAsia" w:hAnsiTheme="minorEastAsia" w:hint="eastAsia"/>
              </w:rPr>
              <w:t>歌唱共通教材に</w:t>
            </w:r>
            <w:r w:rsidR="00DE7516" w:rsidRPr="008B4E04">
              <w:rPr>
                <w:rFonts w:asciiTheme="minorEastAsia" w:hAnsiTheme="minorEastAsia" w:hint="eastAsia"/>
              </w:rPr>
              <w:t>実際に伴奏をつける。</w:t>
            </w:r>
          </w:p>
          <w:p w:rsidR="00DE7516" w:rsidRPr="008B4E04" w:rsidRDefault="008B4E04" w:rsidP="008B4E04">
            <w:pPr>
              <w:snapToGrid w:val="0"/>
              <w:ind w:leftChars="200" w:left="630" w:hangingChars="100" w:hanging="210"/>
              <w:rPr>
                <w:rFonts w:asciiTheme="minorEastAsia" w:hAnsiTheme="minorEastAsia"/>
              </w:rPr>
            </w:pPr>
            <w:r>
              <w:rPr>
                <w:rFonts w:asciiTheme="minorEastAsia" w:hAnsiTheme="minorEastAsia" w:hint="eastAsia"/>
              </w:rPr>
              <w:t xml:space="preserve">イ　</w:t>
            </w:r>
            <w:r w:rsidR="00DE7516" w:rsidRPr="008B4E04">
              <w:rPr>
                <w:rFonts w:asciiTheme="minorEastAsia" w:hAnsiTheme="minorEastAsia" w:hint="eastAsia"/>
              </w:rPr>
              <w:t>メジャーコードとマイナーコードの基本を知り、自分で簡易伴奏をつくり演奏する。</w:t>
            </w:r>
          </w:p>
          <w:p w:rsidR="00DE7516" w:rsidRPr="008B4E04" w:rsidRDefault="00DE7516" w:rsidP="008B4E04">
            <w:pPr>
              <w:snapToGrid w:val="0"/>
              <w:ind w:left="840" w:hangingChars="400" w:hanging="840"/>
              <w:rPr>
                <w:rFonts w:asciiTheme="minorEastAsia" w:hAnsiTheme="minorEastAsia"/>
              </w:rPr>
            </w:pPr>
          </w:p>
          <w:p w:rsidR="008B4E04" w:rsidRDefault="00DE7516" w:rsidP="008B4E04">
            <w:pPr>
              <w:snapToGrid w:val="0"/>
              <w:rPr>
                <w:rFonts w:asciiTheme="majorEastAsia" w:eastAsiaTheme="majorEastAsia" w:hAnsiTheme="majorEastAsia"/>
              </w:rPr>
            </w:pPr>
            <w:r w:rsidRPr="00DE7516">
              <w:rPr>
                <w:rFonts w:asciiTheme="majorEastAsia" w:eastAsiaTheme="majorEastAsia" w:hAnsiTheme="majorEastAsia" w:hint="eastAsia"/>
              </w:rPr>
              <w:t>３　まとめ</w:t>
            </w:r>
          </w:p>
          <w:p w:rsidR="00DE7516" w:rsidRPr="008B4E04" w:rsidRDefault="00DE7516" w:rsidP="008B4E04">
            <w:pPr>
              <w:snapToGrid w:val="0"/>
              <w:ind w:leftChars="100" w:left="210" w:firstLineChars="100" w:firstLine="210"/>
              <w:rPr>
                <w:rFonts w:asciiTheme="majorEastAsia" w:eastAsiaTheme="majorEastAsia" w:hAnsiTheme="majorEastAsia"/>
              </w:rPr>
            </w:pPr>
            <w:r>
              <w:rPr>
                <w:rFonts w:hint="eastAsia"/>
              </w:rPr>
              <w:t>今後の授業に</w:t>
            </w:r>
            <w:r w:rsidR="00B33AB5">
              <w:rPr>
                <w:rFonts w:hint="eastAsia"/>
              </w:rPr>
              <w:t>生かしたい</w:t>
            </w:r>
            <w:r>
              <w:rPr>
                <w:rFonts w:hint="eastAsia"/>
              </w:rPr>
              <w:t>ことをペアで伝え合い、全体で交流し、研修のまとめとする。</w:t>
            </w:r>
          </w:p>
          <w:p w:rsidR="004C176A" w:rsidRPr="008B5B5C" w:rsidRDefault="004C176A" w:rsidP="008B4E04">
            <w:pPr>
              <w:snapToGrid w:val="0"/>
            </w:pPr>
          </w:p>
        </w:tc>
        <w:tc>
          <w:tcPr>
            <w:tcW w:w="2400" w:type="dxa"/>
          </w:tcPr>
          <w:p w:rsidR="00FC1DDF" w:rsidRDefault="00FC1DDF" w:rsidP="008B4E04">
            <w:pPr>
              <w:snapToGrid w:val="0"/>
            </w:pPr>
          </w:p>
          <w:p w:rsidR="00A97BAF" w:rsidRPr="00EA2A9F" w:rsidRDefault="00A97BAF" w:rsidP="008B4E04">
            <w:pPr>
              <w:snapToGrid w:val="0"/>
              <w:ind w:left="210" w:hangingChars="100" w:hanging="210"/>
              <w:rPr>
                <w:spacing w:val="-20"/>
              </w:rPr>
            </w:pPr>
            <w:r>
              <w:rPr>
                <w:rFonts w:hint="eastAsia"/>
              </w:rPr>
              <w:t>※本校の基本的な授業</w:t>
            </w:r>
            <w:r w:rsidRPr="00EA2A9F">
              <w:rPr>
                <w:rFonts w:hint="eastAsia"/>
                <w:spacing w:val="-20"/>
              </w:rPr>
              <w:t>づくりについて確認する。</w:t>
            </w:r>
          </w:p>
          <w:p w:rsidR="00A97BAF" w:rsidRDefault="00A97BAF" w:rsidP="008B4E04">
            <w:pPr>
              <w:snapToGrid w:val="0"/>
              <w:ind w:left="210" w:hangingChars="100" w:hanging="210"/>
            </w:pPr>
            <w:r>
              <w:rPr>
                <w:rFonts w:hint="eastAsia"/>
              </w:rPr>
              <w:t>※教科書の活用法について確認する。</w:t>
            </w:r>
          </w:p>
          <w:p w:rsidR="00A97BAF" w:rsidRPr="008B4E04" w:rsidRDefault="00A97BAF" w:rsidP="008B4E04">
            <w:pPr>
              <w:snapToGrid w:val="0"/>
              <w:ind w:left="210" w:hangingChars="100" w:hanging="210"/>
            </w:pPr>
          </w:p>
          <w:p w:rsidR="00A97BAF" w:rsidRDefault="00A97BAF" w:rsidP="008B4E04">
            <w:pPr>
              <w:snapToGrid w:val="0"/>
              <w:ind w:left="210" w:hangingChars="100" w:hanging="210"/>
            </w:pPr>
          </w:p>
          <w:p w:rsidR="00A97BAF" w:rsidRDefault="00A97BAF" w:rsidP="008B4E04">
            <w:pPr>
              <w:snapToGrid w:val="0"/>
              <w:ind w:left="210" w:hangingChars="100" w:hanging="210"/>
            </w:pPr>
          </w:p>
          <w:p w:rsidR="00EA2A9F" w:rsidRDefault="00EA2A9F" w:rsidP="008B4E04">
            <w:pPr>
              <w:snapToGrid w:val="0"/>
              <w:ind w:left="210" w:hangingChars="100" w:hanging="210"/>
            </w:pPr>
          </w:p>
          <w:p w:rsidR="00A97BAF" w:rsidRDefault="00A97BAF" w:rsidP="008B4E04">
            <w:pPr>
              <w:snapToGrid w:val="0"/>
              <w:ind w:left="210" w:hangingChars="100" w:hanging="210"/>
            </w:pPr>
          </w:p>
          <w:p w:rsidR="00A97BAF" w:rsidRPr="00EA2A9F" w:rsidRDefault="00A97BAF" w:rsidP="008B4E04">
            <w:pPr>
              <w:snapToGrid w:val="0"/>
              <w:ind w:left="210" w:hangingChars="100" w:hanging="210"/>
              <w:rPr>
                <w:spacing w:val="-8"/>
              </w:rPr>
            </w:pPr>
            <w:r>
              <w:rPr>
                <w:rFonts w:hint="eastAsia"/>
              </w:rPr>
              <w:t>※メンティが児童役となり、質疑を受けな</w:t>
            </w:r>
            <w:r w:rsidRPr="00EA2A9F">
              <w:rPr>
                <w:rFonts w:hint="eastAsia"/>
                <w:spacing w:val="-2"/>
              </w:rPr>
              <w:t>がら実技講習を行う。</w:t>
            </w:r>
          </w:p>
          <w:p w:rsidR="00A97BAF" w:rsidRPr="008B4E04" w:rsidRDefault="00A97BAF" w:rsidP="008B4E04">
            <w:pPr>
              <w:snapToGrid w:val="0"/>
              <w:ind w:left="210" w:hangingChars="100" w:hanging="210"/>
            </w:pPr>
          </w:p>
          <w:p w:rsidR="00A97BAF" w:rsidRDefault="00A97BAF" w:rsidP="008B4E04">
            <w:pPr>
              <w:snapToGrid w:val="0"/>
              <w:ind w:left="210" w:hangingChars="100" w:hanging="210"/>
            </w:pPr>
          </w:p>
          <w:p w:rsidR="00A97BAF" w:rsidRDefault="00A97BAF" w:rsidP="008B4E04">
            <w:pPr>
              <w:snapToGrid w:val="0"/>
              <w:ind w:left="210" w:hangingChars="100" w:hanging="210"/>
            </w:pPr>
          </w:p>
          <w:p w:rsidR="00A97BAF" w:rsidRDefault="00A97BAF" w:rsidP="008B4E04">
            <w:pPr>
              <w:snapToGrid w:val="0"/>
              <w:ind w:left="210" w:hangingChars="100" w:hanging="210"/>
            </w:pPr>
          </w:p>
          <w:p w:rsidR="00EA2A9F" w:rsidRDefault="00EA2A9F" w:rsidP="008B4E04">
            <w:pPr>
              <w:snapToGrid w:val="0"/>
              <w:ind w:left="210" w:hangingChars="100" w:hanging="210"/>
            </w:pPr>
          </w:p>
          <w:p w:rsidR="00A97BAF" w:rsidRPr="00A97BAF" w:rsidRDefault="00A97BAF" w:rsidP="008B4E04">
            <w:pPr>
              <w:snapToGrid w:val="0"/>
              <w:ind w:left="210" w:hangingChars="100" w:hanging="210"/>
            </w:pPr>
            <w:r>
              <w:rPr>
                <w:rFonts w:hint="eastAsia"/>
              </w:rPr>
              <w:t>※明日からの授業づくりに活かすポイントが明確になるよう交流を促す。</w:t>
            </w:r>
          </w:p>
        </w:tc>
      </w:tr>
    </w:tbl>
    <w:p w:rsidR="0002169B" w:rsidRDefault="0002169B"/>
    <w:tbl>
      <w:tblPr>
        <w:tblStyle w:val="a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3"/>
        <w:gridCol w:w="7785"/>
      </w:tblGrid>
      <w:tr w:rsidR="00773661" w:rsidTr="007B1B66">
        <w:tc>
          <w:tcPr>
            <w:tcW w:w="1833" w:type="dxa"/>
            <w:shd w:val="clear" w:color="auto" w:fill="FF9999"/>
            <w:vAlign w:val="center"/>
          </w:tcPr>
          <w:p w:rsidR="00773661" w:rsidRPr="007E7FCA" w:rsidRDefault="008F3D86" w:rsidP="007B1B66">
            <w:pPr>
              <w:jc w:val="center"/>
              <w:rPr>
                <w:rFonts w:asciiTheme="majorEastAsia" w:eastAsiaTheme="majorEastAsia" w:hAnsiTheme="majorEastAsia"/>
              </w:rPr>
            </w:pPr>
            <w:r w:rsidRPr="007E7FCA">
              <w:rPr>
                <w:rFonts w:asciiTheme="majorEastAsia" w:eastAsiaTheme="majorEastAsia" w:hAnsiTheme="majorEastAsia" w:hint="eastAsia"/>
              </w:rPr>
              <w:t>期待される</w:t>
            </w:r>
            <w:r w:rsidR="00773661" w:rsidRPr="007E7FCA">
              <w:rPr>
                <w:rFonts w:asciiTheme="majorEastAsia" w:eastAsiaTheme="majorEastAsia" w:hAnsiTheme="majorEastAsia" w:hint="eastAsia"/>
              </w:rPr>
              <w:t>成果</w:t>
            </w:r>
          </w:p>
        </w:tc>
        <w:tc>
          <w:tcPr>
            <w:tcW w:w="7785" w:type="dxa"/>
          </w:tcPr>
          <w:p w:rsidR="00773661" w:rsidRDefault="00A97BAF" w:rsidP="00773661">
            <w:pPr>
              <w:snapToGrid w:val="0"/>
            </w:pPr>
            <w:r>
              <w:rPr>
                <w:rFonts w:hint="eastAsia"/>
              </w:rPr>
              <w:t xml:space="preserve">　メンティは基本的な音楽</w:t>
            </w:r>
            <w:r w:rsidR="00C66F43">
              <w:rPr>
                <w:rFonts w:hint="eastAsia"/>
              </w:rPr>
              <w:t>の時間の一単位時間の授業展開例や教科書の活用の仕方を確認するととも</w:t>
            </w:r>
            <w:r>
              <w:rPr>
                <w:rFonts w:hint="eastAsia"/>
              </w:rPr>
              <w:t>に、合唱指導や伴奏法などの実技の力量の向上が図られるなどの効果が期待できる。</w:t>
            </w:r>
          </w:p>
          <w:p w:rsidR="00773661" w:rsidRDefault="00A97BAF" w:rsidP="00A97BAF">
            <w:pPr>
              <w:snapToGrid w:val="0"/>
            </w:pPr>
            <w:r>
              <w:rPr>
                <w:rFonts w:hint="eastAsia"/>
              </w:rPr>
              <w:t xml:space="preserve">　また、メンターもこれまでの自身の実践を振り返り、基本的な授業づくりについて確認をし、学習指導や実技のポイントについて整理する機会とするなどの効果が期待できる。</w:t>
            </w:r>
          </w:p>
        </w:tc>
      </w:tr>
    </w:tbl>
    <w:p w:rsidR="00773661" w:rsidRDefault="00773661"/>
    <w:sectPr w:rsidR="00773661" w:rsidSect="00256B70">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8F7" w:rsidRDefault="001A68F7" w:rsidP="00A25BA6">
      <w:r>
        <w:separator/>
      </w:r>
    </w:p>
  </w:endnote>
  <w:endnote w:type="continuationSeparator" w:id="0">
    <w:p w:rsidR="001A68F7" w:rsidRDefault="001A68F7" w:rsidP="00A2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8F7" w:rsidRDefault="001A68F7" w:rsidP="00A25BA6">
      <w:r>
        <w:separator/>
      </w:r>
    </w:p>
  </w:footnote>
  <w:footnote w:type="continuationSeparator" w:id="0">
    <w:p w:rsidR="001A68F7" w:rsidRDefault="001A68F7" w:rsidP="00A25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17" w:rsidRDefault="00434B17" w:rsidP="00434B17">
    <w:pPr>
      <w:pStyle w:val="a5"/>
      <w:jc w:val="right"/>
    </w:pPr>
    <w:r>
      <w:rPr>
        <w:rFonts w:hint="eastAsia"/>
      </w:rPr>
      <w:t>【</w:t>
    </w:r>
    <w:r w:rsidR="00256B70">
      <w:rPr>
        <w:rFonts w:hint="eastAsia"/>
      </w:rPr>
      <w:t>後志</w:t>
    </w:r>
    <w:r w:rsidR="00256B70">
      <w:t>教育研修センター</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F01E7"/>
    <w:multiLevelType w:val="hybridMultilevel"/>
    <w:tmpl w:val="BF7EBAA8"/>
    <w:lvl w:ilvl="0" w:tplc="7C0439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08"/>
    <w:rsid w:val="0002169B"/>
    <w:rsid w:val="001040D4"/>
    <w:rsid w:val="001A6220"/>
    <w:rsid w:val="001A68F7"/>
    <w:rsid w:val="001F27DF"/>
    <w:rsid w:val="0023640D"/>
    <w:rsid w:val="00252B8F"/>
    <w:rsid w:val="00255FEA"/>
    <w:rsid w:val="00256B70"/>
    <w:rsid w:val="002A036B"/>
    <w:rsid w:val="00390C8E"/>
    <w:rsid w:val="003C3E3F"/>
    <w:rsid w:val="003F6AC7"/>
    <w:rsid w:val="00405A76"/>
    <w:rsid w:val="00434B17"/>
    <w:rsid w:val="004435BE"/>
    <w:rsid w:val="004827C0"/>
    <w:rsid w:val="004C176A"/>
    <w:rsid w:val="004D4C5F"/>
    <w:rsid w:val="00510DD7"/>
    <w:rsid w:val="0052134E"/>
    <w:rsid w:val="00554990"/>
    <w:rsid w:val="005A0F28"/>
    <w:rsid w:val="005A3888"/>
    <w:rsid w:val="005E025A"/>
    <w:rsid w:val="005E781E"/>
    <w:rsid w:val="0061440F"/>
    <w:rsid w:val="00684960"/>
    <w:rsid w:val="006C51BA"/>
    <w:rsid w:val="006D4EA2"/>
    <w:rsid w:val="00773661"/>
    <w:rsid w:val="00775786"/>
    <w:rsid w:val="007B1B66"/>
    <w:rsid w:val="007D48E9"/>
    <w:rsid w:val="007E7FCA"/>
    <w:rsid w:val="00812BF2"/>
    <w:rsid w:val="00847682"/>
    <w:rsid w:val="008B4E04"/>
    <w:rsid w:val="008B5B5C"/>
    <w:rsid w:val="008F3D86"/>
    <w:rsid w:val="00972C52"/>
    <w:rsid w:val="00A25BA6"/>
    <w:rsid w:val="00A316C2"/>
    <w:rsid w:val="00A65936"/>
    <w:rsid w:val="00A97BAF"/>
    <w:rsid w:val="00AC43CB"/>
    <w:rsid w:val="00AD5341"/>
    <w:rsid w:val="00B33AB5"/>
    <w:rsid w:val="00B91A5C"/>
    <w:rsid w:val="00BB09C9"/>
    <w:rsid w:val="00C66F43"/>
    <w:rsid w:val="00C74787"/>
    <w:rsid w:val="00C77A2D"/>
    <w:rsid w:val="00CD1A88"/>
    <w:rsid w:val="00CF378B"/>
    <w:rsid w:val="00D277AA"/>
    <w:rsid w:val="00D92914"/>
    <w:rsid w:val="00DC4A08"/>
    <w:rsid w:val="00DE7516"/>
    <w:rsid w:val="00E131BD"/>
    <w:rsid w:val="00E37783"/>
    <w:rsid w:val="00E7346C"/>
    <w:rsid w:val="00E828CC"/>
    <w:rsid w:val="00EA2A9F"/>
    <w:rsid w:val="00F973F2"/>
    <w:rsid w:val="00FC1DDF"/>
    <w:rsid w:val="00FD3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F2F4487-DEE5-46D8-9D7B-C4A3585A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A08"/>
    <w:pPr>
      <w:ind w:leftChars="400" w:left="840"/>
    </w:pPr>
  </w:style>
  <w:style w:type="table" w:styleId="a4">
    <w:name w:val="Table Grid"/>
    <w:basedOn w:val="a1"/>
    <w:uiPriority w:val="39"/>
    <w:rsid w:val="0002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5BA6"/>
    <w:pPr>
      <w:tabs>
        <w:tab w:val="center" w:pos="4252"/>
        <w:tab w:val="right" w:pos="8504"/>
      </w:tabs>
      <w:snapToGrid w:val="0"/>
    </w:pPr>
  </w:style>
  <w:style w:type="character" w:customStyle="1" w:styleId="a6">
    <w:name w:val="ヘッダー (文字)"/>
    <w:basedOn w:val="a0"/>
    <w:link w:val="a5"/>
    <w:uiPriority w:val="99"/>
    <w:rsid w:val="00A25BA6"/>
  </w:style>
  <w:style w:type="paragraph" w:styleId="a7">
    <w:name w:val="footer"/>
    <w:basedOn w:val="a"/>
    <w:link w:val="a8"/>
    <w:uiPriority w:val="99"/>
    <w:unhideWhenUsed/>
    <w:rsid w:val="00A25BA6"/>
    <w:pPr>
      <w:tabs>
        <w:tab w:val="center" w:pos="4252"/>
        <w:tab w:val="right" w:pos="8504"/>
      </w:tabs>
      <w:snapToGrid w:val="0"/>
    </w:pPr>
  </w:style>
  <w:style w:type="character" w:customStyle="1" w:styleId="a8">
    <w:name w:val="フッター (文字)"/>
    <w:basedOn w:val="a0"/>
    <w:link w:val="a7"/>
    <w:uiPriority w:val="99"/>
    <w:rsid w:val="00A25BA6"/>
  </w:style>
  <w:style w:type="paragraph" w:styleId="a9">
    <w:name w:val="Balloon Text"/>
    <w:basedOn w:val="a"/>
    <w:link w:val="aa"/>
    <w:uiPriority w:val="99"/>
    <w:semiHidden/>
    <w:unhideWhenUsed/>
    <w:rsid w:val="004827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27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hokkaido</cp:lastModifiedBy>
  <cp:revision>2</cp:revision>
  <cp:lastPrinted>2017-11-07T06:19:00Z</cp:lastPrinted>
  <dcterms:created xsi:type="dcterms:W3CDTF">2017-11-22T00:11:00Z</dcterms:created>
  <dcterms:modified xsi:type="dcterms:W3CDTF">2017-11-22T00:11:00Z</dcterms:modified>
</cp:coreProperties>
</file>